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3D8F" w14:textId="11966135" w:rsidR="00BD5574" w:rsidRPr="002E16A0" w:rsidRDefault="00FC250B" w:rsidP="00755096">
      <w:pPr>
        <w:pStyle w:val="MeetingDetails"/>
      </w:pPr>
      <w:r w:rsidRPr="002E16A0">
        <w:t>Market</w:t>
      </w:r>
      <w:r w:rsidR="003D4780" w:rsidRPr="002E16A0">
        <w:t xml:space="preserve"> Implementation Committee</w:t>
      </w:r>
    </w:p>
    <w:p w14:paraId="265053CB" w14:textId="77777777" w:rsidR="00B62597" w:rsidRPr="002E16A0" w:rsidRDefault="00BA3789" w:rsidP="00755096">
      <w:pPr>
        <w:pStyle w:val="MeetingDetails"/>
      </w:pPr>
      <w:r w:rsidRPr="002E16A0">
        <w:t>P</w:t>
      </w:r>
      <w:r w:rsidR="00306C2A" w:rsidRPr="002E16A0">
        <w:t>JM Conference &amp; Training Center, Audubon, PA</w:t>
      </w:r>
    </w:p>
    <w:p w14:paraId="72AB591A" w14:textId="439BDD1A" w:rsidR="00B62597" w:rsidRPr="002E16A0" w:rsidRDefault="00E92B3F" w:rsidP="00755096">
      <w:pPr>
        <w:pStyle w:val="MeetingDetails"/>
      </w:pPr>
      <w:r>
        <w:t>November 13</w:t>
      </w:r>
      <w:r w:rsidR="00306C2A" w:rsidRPr="002E16A0">
        <w:t>, 201</w:t>
      </w:r>
      <w:r w:rsidR="00094B1B">
        <w:t>9</w:t>
      </w:r>
    </w:p>
    <w:p w14:paraId="328629CA" w14:textId="77777777"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667901">
        <w:t>4</w:t>
      </w:r>
      <w:r w:rsidR="006B64AA">
        <w:t>:</w:t>
      </w:r>
      <w:r w:rsidR="00667901">
        <w:t>00</w:t>
      </w:r>
      <w:r w:rsidR="00B764AB">
        <w:t xml:space="preserve"> </w:t>
      </w:r>
      <w:r w:rsidR="00306C2A" w:rsidRPr="002E16A0">
        <w:t>p</w:t>
      </w:r>
      <w:r w:rsidR="00755096" w:rsidRPr="002E16A0">
        <w:t xml:space="preserve">.m. </w:t>
      </w:r>
      <w:r w:rsidR="00C03BDF" w:rsidRPr="002E16A0">
        <w:t>EPT</w:t>
      </w:r>
    </w:p>
    <w:p w14:paraId="5FFE0139" w14:textId="77777777" w:rsidR="00B62597" w:rsidRPr="002E16A0" w:rsidRDefault="00B62597" w:rsidP="00B62597">
      <w:pPr>
        <w:spacing w:after="0" w:line="240" w:lineRule="auto"/>
        <w:rPr>
          <w:rFonts w:ascii="Arial Narrow" w:eastAsia="Times New Roman" w:hAnsi="Arial Narrow" w:cs="Times New Roman"/>
          <w:sz w:val="24"/>
          <w:szCs w:val="24"/>
        </w:rPr>
      </w:pPr>
    </w:p>
    <w:p w14:paraId="2E81D58E" w14:textId="77777777" w:rsidR="00B62597" w:rsidRPr="002E16A0" w:rsidRDefault="002B2F98" w:rsidP="003B55E1">
      <w:pPr>
        <w:pStyle w:val="PrimaryHeading"/>
        <w:rPr>
          <w:caps/>
        </w:rPr>
      </w:pPr>
      <w:bookmarkStart w:id="0" w:name="OLE_LINK5"/>
      <w:bookmarkStart w:id="1" w:name="OLE_LINK3"/>
      <w:r w:rsidRPr="002E16A0">
        <w:t>Administration (</w:t>
      </w:r>
      <w:r w:rsidR="007316F5">
        <w:t>9:00-9:</w:t>
      </w:r>
      <w:r w:rsidR="00A931FF">
        <w:t>15</w:t>
      </w:r>
      <w:r w:rsidR="00B62597" w:rsidRPr="002E16A0">
        <w:t>)</w:t>
      </w:r>
    </w:p>
    <w:bookmarkEnd w:id="0"/>
    <w:bookmarkEnd w:id="1"/>
    <w:p w14:paraId="45EA6700" w14:textId="5279EF54"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8" w:history="1">
        <w:r w:rsidRPr="00802C84">
          <w:rPr>
            <w:rStyle w:val="Hyperlink"/>
            <w:b w:val="0"/>
            <w:szCs w:val="24"/>
          </w:rPr>
          <w:t>Issue Tracking</w:t>
        </w:r>
      </w:hyperlink>
      <w:r>
        <w:rPr>
          <w:b w:val="0"/>
          <w:szCs w:val="24"/>
        </w:rPr>
        <w:t xml:space="preserve">. </w:t>
      </w:r>
    </w:p>
    <w:p w14:paraId="4B69C9C9" w14:textId="77777777" w:rsidR="002B7AB3" w:rsidRDefault="002B7AB3" w:rsidP="002A6FFE">
      <w:pPr>
        <w:pStyle w:val="SecondaryHeading-Numbered"/>
        <w:numPr>
          <w:ilvl w:val="0"/>
          <w:numId w:val="0"/>
        </w:numPr>
        <w:spacing w:after="0"/>
        <w:ind w:left="720"/>
        <w:rPr>
          <w:b w:val="0"/>
          <w:szCs w:val="24"/>
        </w:rPr>
      </w:pPr>
    </w:p>
    <w:p w14:paraId="24E7097A" w14:textId="7CB5E4CA" w:rsidR="00F77303"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B62610">
        <w:rPr>
          <w:b w:val="0"/>
          <w:szCs w:val="24"/>
        </w:rPr>
        <w:t>October 16</w:t>
      </w:r>
      <w:r w:rsidRPr="00FF3875">
        <w:rPr>
          <w:b w:val="0"/>
          <w:szCs w:val="24"/>
        </w:rPr>
        <w:t>, 201</w:t>
      </w:r>
      <w:r w:rsidR="0011108D">
        <w:rPr>
          <w:b w:val="0"/>
          <w:szCs w:val="24"/>
        </w:rPr>
        <w:t>9</w:t>
      </w:r>
      <w:r w:rsidRPr="00FF3875">
        <w:rPr>
          <w:b w:val="0"/>
          <w:szCs w:val="24"/>
        </w:rPr>
        <w:t xml:space="preserve"> </w:t>
      </w:r>
      <w:r w:rsidR="00353746" w:rsidRPr="00353746">
        <w:rPr>
          <w:b w:val="0"/>
          <w:szCs w:val="24"/>
        </w:rPr>
        <w:t xml:space="preserve">Market Implementation Committee </w:t>
      </w:r>
      <w:r w:rsidRPr="00FF3875">
        <w:rPr>
          <w:b w:val="0"/>
          <w:szCs w:val="24"/>
        </w:rPr>
        <w:t>meeting.</w:t>
      </w:r>
    </w:p>
    <w:p w14:paraId="0924C041" w14:textId="2B382AF0" w:rsidR="001C2421" w:rsidRDefault="001C2421" w:rsidP="002A6FFE">
      <w:pPr>
        <w:pStyle w:val="SecondaryHeading-Numbered"/>
        <w:numPr>
          <w:ilvl w:val="0"/>
          <w:numId w:val="0"/>
        </w:numPr>
        <w:spacing w:after="0"/>
        <w:ind w:left="720"/>
        <w:rPr>
          <w:b w:val="0"/>
          <w:szCs w:val="24"/>
        </w:rPr>
      </w:pPr>
    </w:p>
    <w:p w14:paraId="516EBBA2" w14:textId="49FFC08E" w:rsidR="0055408C" w:rsidRPr="00B15A1F" w:rsidRDefault="0055408C" w:rsidP="0055408C">
      <w:pPr>
        <w:pStyle w:val="PrimaryHeading"/>
        <w:rPr>
          <w:rStyle w:val="Hyperlink"/>
          <w:color w:val="FFFFFF" w:themeColor="background1"/>
          <w:u w:val="none"/>
        </w:rPr>
      </w:pPr>
      <w:r>
        <w:rPr>
          <w:rStyle w:val="Hyperlink"/>
          <w:color w:val="FFFFFF" w:themeColor="background1"/>
          <w:u w:val="none"/>
        </w:rPr>
        <w:t>En</w:t>
      </w:r>
      <w:r w:rsidR="00564185">
        <w:rPr>
          <w:rStyle w:val="Hyperlink"/>
          <w:color w:val="FFFFFF" w:themeColor="background1"/>
          <w:u w:val="none"/>
        </w:rPr>
        <w:t>dorsements/Approvals (9:15-9:45</w:t>
      </w:r>
      <w:r>
        <w:rPr>
          <w:rStyle w:val="Hyperlink"/>
          <w:color w:val="FFFFFF" w:themeColor="background1"/>
          <w:u w:val="none"/>
        </w:rPr>
        <w:t>)</w:t>
      </w:r>
    </w:p>
    <w:p w14:paraId="4DCE6AE4" w14:textId="4EBEBB9F" w:rsidR="00564185" w:rsidRDefault="00564185" w:rsidP="00564185">
      <w:pPr>
        <w:pStyle w:val="ListSubhead1"/>
        <w:contextualSpacing/>
      </w:pPr>
      <w:r w:rsidRPr="00A6680B">
        <w:t xml:space="preserve">Manual 18 </w:t>
      </w:r>
      <w:r w:rsidR="00FC5F1F">
        <w:t>R</w:t>
      </w:r>
      <w:r w:rsidRPr="00A6680B">
        <w:t xml:space="preserve">evisions </w:t>
      </w:r>
      <w:r w:rsidR="00FC5F1F">
        <w:t>R</w:t>
      </w:r>
      <w:r w:rsidRPr="00A6680B">
        <w:t xml:space="preserve">elated to the RPM Must-Offer Exception Process </w:t>
      </w:r>
      <w:r>
        <w:t>(9:15-9:30)</w:t>
      </w:r>
    </w:p>
    <w:p w14:paraId="02E79E59" w14:textId="77777777" w:rsidR="00564185" w:rsidRDefault="00564185" w:rsidP="00564185">
      <w:pPr>
        <w:pStyle w:val="ListSubhead1"/>
        <w:numPr>
          <w:ilvl w:val="0"/>
          <w:numId w:val="0"/>
        </w:numPr>
        <w:ind w:left="720"/>
        <w:contextualSpacing/>
        <w:rPr>
          <w:b w:val="0"/>
        </w:rPr>
      </w:pPr>
      <w:r w:rsidRPr="00A6680B">
        <w:rPr>
          <w:b w:val="0"/>
        </w:rPr>
        <w:t xml:space="preserve">Mr. Pat Bruno, PJM, will review conforming revisions to Manual 18: PJM Capacity Market related to the recent FERC Order (ER19-2417) on RPM must-offer exceptions and removal of Capacity Resource status. </w:t>
      </w:r>
    </w:p>
    <w:p w14:paraId="0AB276EE" w14:textId="444C6A35" w:rsidR="00564185" w:rsidRDefault="00564185" w:rsidP="00564185">
      <w:pPr>
        <w:pStyle w:val="ListSubhead1"/>
        <w:numPr>
          <w:ilvl w:val="0"/>
          <w:numId w:val="0"/>
        </w:numPr>
        <w:ind w:left="720"/>
        <w:contextualSpacing/>
      </w:pPr>
      <w:r w:rsidRPr="00AD0107">
        <w:t>The committee will be asked to</w:t>
      </w:r>
      <w:r>
        <w:t xml:space="preserve"> endorse the manual revisions.</w:t>
      </w:r>
    </w:p>
    <w:p w14:paraId="7B893D96" w14:textId="77777777" w:rsidR="00564185" w:rsidRDefault="00564185" w:rsidP="00564185">
      <w:pPr>
        <w:pStyle w:val="ListSubhead1"/>
        <w:numPr>
          <w:ilvl w:val="0"/>
          <w:numId w:val="0"/>
        </w:numPr>
        <w:ind w:left="720"/>
        <w:contextualSpacing/>
      </w:pPr>
    </w:p>
    <w:p w14:paraId="5B0C8C02" w14:textId="256A0D86" w:rsidR="00564185" w:rsidRDefault="00564185" w:rsidP="00564185">
      <w:pPr>
        <w:pStyle w:val="ListSubhead1"/>
        <w:contextualSpacing/>
      </w:pPr>
      <w:r>
        <w:t xml:space="preserve">Manual 15 </w:t>
      </w:r>
      <w:r w:rsidR="00FC5F1F">
        <w:t>R</w:t>
      </w:r>
      <w:r>
        <w:t xml:space="preserve">evisions </w:t>
      </w:r>
      <w:r w:rsidR="00FC5F1F">
        <w:t>R</w:t>
      </w:r>
      <w:r>
        <w:t>elated to VOM Compliance Filing (9:30-9:45)</w:t>
      </w:r>
    </w:p>
    <w:p w14:paraId="0B640245" w14:textId="674F17A8" w:rsidR="00564185" w:rsidRDefault="00564185" w:rsidP="00564185">
      <w:pPr>
        <w:pStyle w:val="ListSubhead1"/>
        <w:numPr>
          <w:ilvl w:val="0"/>
          <w:numId w:val="0"/>
        </w:numPr>
        <w:ind w:left="720"/>
        <w:contextualSpacing/>
        <w:rPr>
          <w:b w:val="0"/>
        </w:rPr>
      </w:pPr>
      <w:r w:rsidRPr="001D544F">
        <w:rPr>
          <w:b w:val="0"/>
        </w:rPr>
        <w:t>Mr. Thomas Hauske</w:t>
      </w:r>
      <w:r>
        <w:rPr>
          <w:b w:val="0"/>
        </w:rPr>
        <w:t>, PJM,</w:t>
      </w:r>
      <w:r w:rsidRPr="001D544F">
        <w:rPr>
          <w:b w:val="0"/>
        </w:rPr>
        <w:t xml:space="preserve"> will review conforming </w:t>
      </w:r>
      <w:r>
        <w:rPr>
          <w:b w:val="0"/>
        </w:rPr>
        <w:t xml:space="preserve">revisions to </w:t>
      </w:r>
      <w:r w:rsidRPr="001D544F">
        <w:rPr>
          <w:b w:val="0"/>
        </w:rPr>
        <w:t>Manual 15</w:t>
      </w:r>
      <w:r>
        <w:rPr>
          <w:b w:val="0"/>
        </w:rPr>
        <w:t xml:space="preserve">: </w:t>
      </w:r>
      <w:r w:rsidRPr="00425AD0">
        <w:rPr>
          <w:b w:val="0"/>
        </w:rPr>
        <w:t>Cost Development Guidelines</w:t>
      </w:r>
      <w:r w:rsidRPr="001D544F">
        <w:rPr>
          <w:b w:val="0"/>
        </w:rPr>
        <w:t xml:space="preserve"> </w:t>
      </w:r>
      <w:r>
        <w:rPr>
          <w:b w:val="0"/>
        </w:rPr>
        <w:t>consistent with the May 10, 2019</w:t>
      </w:r>
      <w:r w:rsidRPr="001D544F">
        <w:rPr>
          <w:b w:val="0"/>
        </w:rPr>
        <w:t xml:space="preserve"> VOM Compliance Filing that was recently accepted by FERC</w:t>
      </w:r>
      <w:r>
        <w:rPr>
          <w:b w:val="0"/>
        </w:rPr>
        <w:t>.</w:t>
      </w:r>
    </w:p>
    <w:p w14:paraId="16B7C6DE" w14:textId="13D63197" w:rsidR="00564185" w:rsidRDefault="00564185" w:rsidP="00564185">
      <w:pPr>
        <w:pStyle w:val="ListSubhead1"/>
        <w:numPr>
          <w:ilvl w:val="0"/>
          <w:numId w:val="0"/>
        </w:numPr>
        <w:ind w:left="720"/>
        <w:contextualSpacing/>
      </w:pPr>
      <w:r w:rsidRPr="00AD0107">
        <w:t>The committee will be asked to</w:t>
      </w:r>
      <w:r>
        <w:t xml:space="preserve"> endorse the manual revisions.</w:t>
      </w:r>
    </w:p>
    <w:p w14:paraId="0DB7AD68" w14:textId="2AF12EB5" w:rsidR="0055408C" w:rsidRPr="00B15A1F" w:rsidRDefault="0055408C" w:rsidP="0055408C">
      <w:pPr>
        <w:pStyle w:val="PrimaryHeading"/>
        <w:rPr>
          <w:rStyle w:val="Hyperlink"/>
          <w:color w:val="FFFFFF" w:themeColor="background1"/>
          <w:u w:val="none"/>
        </w:rPr>
      </w:pPr>
      <w:r>
        <w:t xml:space="preserve">First Readings </w:t>
      </w:r>
      <w:r w:rsidR="008A18F2">
        <w:rPr>
          <w:rStyle w:val="Hyperlink"/>
          <w:color w:val="FFFFFF" w:themeColor="background1"/>
          <w:u w:val="none"/>
        </w:rPr>
        <w:t>(</w:t>
      </w:r>
      <w:r w:rsidR="00564185">
        <w:rPr>
          <w:rStyle w:val="Hyperlink"/>
          <w:color w:val="FFFFFF" w:themeColor="background1"/>
          <w:u w:val="none"/>
        </w:rPr>
        <w:t>9:45</w:t>
      </w:r>
      <w:r w:rsidR="009877E6">
        <w:rPr>
          <w:rStyle w:val="Hyperlink"/>
          <w:color w:val="FFFFFF" w:themeColor="background1"/>
          <w:u w:val="none"/>
        </w:rPr>
        <w:t>-1</w:t>
      </w:r>
      <w:r w:rsidR="003776CB">
        <w:rPr>
          <w:rStyle w:val="Hyperlink"/>
          <w:color w:val="FFFFFF" w:themeColor="background1"/>
          <w:u w:val="none"/>
        </w:rPr>
        <w:t>1:00</w:t>
      </w:r>
      <w:r>
        <w:rPr>
          <w:rStyle w:val="Hyperlink"/>
          <w:color w:val="FFFFFF" w:themeColor="background1"/>
          <w:u w:val="none"/>
        </w:rPr>
        <w:t>)</w:t>
      </w:r>
    </w:p>
    <w:p w14:paraId="4B40E78F" w14:textId="2BFEA0A7" w:rsidR="00564185" w:rsidRDefault="00564185" w:rsidP="00997EE7">
      <w:pPr>
        <w:pStyle w:val="ListSubhead1"/>
        <w:contextualSpacing/>
      </w:pPr>
      <w:r>
        <w:t xml:space="preserve">Manual 27 </w:t>
      </w:r>
      <w:r w:rsidR="00FC5F1F">
        <w:t>R</w:t>
      </w:r>
      <w:r>
        <w:t xml:space="preserve">evisions </w:t>
      </w:r>
      <w:r w:rsidR="00FC5F1F">
        <w:t>R</w:t>
      </w:r>
      <w:r>
        <w:t xml:space="preserve">elated to </w:t>
      </w:r>
      <w:r w:rsidR="00FC5F1F">
        <w:t>A</w:t>
      </w:r>
      <w:r w:rsidRPr="00564185">
        <w:t xml:space="preserve">nnual </w:t>
      </w:r>
      <w:r w:rsidR="00FC5F1F">
        <w:t>C</w:t>
      </w:r>
      <w:r w:rsidRPr="00564185">
        <w:t>alcula</w:t>
      </w:r>
      <w:r w:rsidR="00796D0A">
        <w:t>tion of the Border Rate</w:t>
      </w:r>
      <w:r w:rsidR="00574477">
        <w:t xml:space="preserve"> (9:45-10:00</w:t>
      </w:r>
      <w:r>
        <w:t>)</w:t>
      </w:r>
    </w:p>
    <w:p w14:paraId="230D9D14" w14:textId="613B7E9E" w:rsidR="00564185" w:rsidRPr="00997EE7" w:rsidRDefault="00564185" w:rsidP="00997EE7">
      <w:pPr>
        <w:pStyle w:val="ListSubhead1"/>
        <w:numPr>
          <w:ilvl w:val="0"/>
          <w:numId w:val="0"/>
        </w:numPr>
        <w:ind w:left="720"/>
        <w:contextualSpacing/>
        <w:rPr>
          <w:b w:val="0"/>
        </w:rPr>
      </w:pPr>
      <w:r w:rsidRPr="00997EE7">
        <w:rPr>
          <w:b w:val="0"/>
        </w:rPr>
        <w:t xml:space="preserve">Mr. Ray Fernandez, </w:t>
      </w:r>
      <w:r w:rsidR="00997EE7" w:rsidRPr="00997EE7">
        <w:rPr>
          <w:b w:val="0"/>
        </w:rPr>
        <w:t>PJM, will provide a first read on revisions to Manual 27: Open Access Transmission Tariff Accounting address</w:t>
      </w:r>
      <w:r w:rsidR="00D665E3">
        <w:rPr>
          <w:b w:val="0"/>
        </w:rPr>
        <w:t>ing</w:t>
      </w:r>
      <w:r w:rsidR="00997EE7" w:rsidRPr="00997EE7">
        <w:rPr>
          <w:b w:val="0"/>
        </w:rPr>
        <w:t xml:space="preserve"> the implementation of the annual calculat</w:t>
      </w:r>
      <w:r w:rsidR="00796D0A">
        <w:rPr>
          <w:b w:val="0"/>
        </w:rPr>
        <w:t xml:space="preserve">ion of the Border Rate </w:t>
      </w:r>
      <w:r w:rsidR="00997EE7" w:rsidRPr="00997EE7">
        <w:rPr>
          <w:b w:val="0"/>
        </w:rPr>
        <w:t>and the impact on firm point-to-point transmission service charges.</w:t>
      </w:r>
    </w:p>
    <w:p w14:paraId="03CCEC79" w14:textId="2FFF9E42" w:rsidR="00997EE7" w:rsidRDefault="00997EE7" w:rsidP="003F77BD">
      <w:pPr>
        <w:pStyle w:val="ListSubhead1"/>
        <w:numPr>
          <w:ilvl w:val="0"/>
          <w:numId w:val="0"/>
        </w:numPr>
        <w:ind w:left="720"/>
        <w:contextualSpacing/>
        <w:rPr>
          <w:b w:val="0"/>
        </w:rPr>
      </w:pPr>
    </w:p>
    <w:p w14:paraId="5C6DBBD3" w14:textId="0B9A28C4" w:rsidR="00997EE7" w:rsidRPr="007A2701" w:rsidRDefault="00574477" w:rsidP="00997EE7">
      <w:pPr>
        <w:pStyle w:val="ListSubhead1"/>
        <w:contextualSpacing/>
        <w:rPr>
          <w:color w:val="FF0000"/>
        </w:rPr>
      </w:pPr>
      <w:r>
        <w:t>Fuel Cost Policy (10:00</w:t>
      </w:r>
      <w:r w:rsidR="00997EE7">
        <w:t>-11:</w:t>
      </w:r>
      <w:r>
        <w:t>00</w:t>
      </w:r>
      <w:r w:rsidR="00997EE7">
        <w:t>)</w:t>
      </w:r>
      <w:r w:rsidR="00997EE7" w:rsidRPr="007A2701">
        <w:t xml:space="preserve"> </w:t>
      </w:r>
    </w:p>
    <w:p w14:paraId="78CB7846" w14:textId="69CD5960" w:rsidR="00997EE7" w:rsidRDefault="00997EE7" w:rsidP="00997EE7">
      <w:pPr>
        <w:pStyle w:val="ListSubhead1"/>
        <w:numPr>
          <w:ilvl w:val="0"/>
          <w:numId w:val="0"/>
        </w:numPr>
        <w:ind w:left="720"/>
        <w:contextualSpacing/>
        <w:rPr>
          <w:b w:val="0"/>
        </w:rPr>
      </w:pPr>
      <w:r w:rsidRPr="00961C87">
        <w:rPr>
          <w:b w:val="0"/>
        </w:rPr>
        <w:t xml:space="preserve">Ms.Bhavana Keshavamurthy, PJM, </w:t>
      </w:r>
      <w:r>
        <w:rPr>
          <w:b w:val="0"/>
        </w:rPr>
        <w:t xml:space="preserve">will provide a summary of four packages for </w:t>
      </w:r>
      <w:r w:rsidR="00574477">
        <w:rPr>
          <w:b w:val="0"/>
        </w:rPr>
        <w:t xml:space="preserve">the </w:t>
      </w:r>
      <w:r>
        <w:rPr>
          <w:b w:val="0"/>
        </w:rPr>
        <w:t xml:space="preserve">first read from the MIC Special Sessions: Fuel Cost Policy. </w:t>
      </w:r>
    </w:p>
    <w:p w14:paraId="30D2017A" w14:textId="77777777" w:rsidR="00997EE7" w:rsidRDefault="00997EE7" w:rsidP="00997EE7">
      <w:pPr>
        <w:pStyle w:val="ListSubhead1"/>
        <w:numPr>
          <w:ilvl w:val="4"/>
          <w:numId w:val="2"/>
        </w:numPr>
        <w:contextualSpacing/>
        <w:rPr>
          <w:b w:val="0"/>
        </w:rPr>
      </w:pPr>
      <w:r>
        <w:rPr>
          <w:b w:val="0"/>
        </w:rPr>
        <w:t>Mr. Joel Luna, Monitoring Analytics, will present the IMM proposal.</w:t>
      </w:r>
    </w:p>
    <w:p w14:paraId="32A69E39" w14:textId="790C6108" w:rsidR="00997EE7" w:rsidRDefault="00997EE7" w:rsidP="00997EE7">
      <w:pPr>
        <w:pStyle w:val="ListSubhead1"/>
        <w:numPr>
          <w:ilvl w:val="4"/>
          <w:numId w:val="2"/>
        </w:numPr>
        <w:contextualSpacing/>
        <w:rPr>
          <w:b w:val="0"/>
        </w:rPr>
      </w:pPr>
      <w:r>
        <w:rPr>
          <w:b w:val="0"/>
        </w:rPr>
        <w:t>A stakeholder representative will present the joint stakeholder proposal.</w:t>
      </w:r>
    </w:p>
    <w:p w14:paraId="4281139E" w14:textId="622FF9C4" w:rsidR="00997EE7" w:rsidRDefault="00E417D7" w:rsidP="00997EE7">
      <w:pPr>
        <w:pStyle w:val="ListSubhead1"/>
        <w:numPr>
          <w:ilvl w:val="4"/>
          <w:numId w:val="2"/>
        </w:numPr>
        <w:contextualSpacing/>
        <w:rPr>
          <w:b w:val="0"/>
        </w:rPr>
      </w:pPr>
      <w:r>
        <w:rPr>
          <w:b w:val="0"/>
        </w:rPr>
        <w:t>Ms. Melissa Pilong</w:t>
      </w:r>
      <w:r w:rsidR="00997EE7">
        <w:rPr>
          <w:b w:val="0"/>
        </w:rPr>
        <w:t>, PJM, will present the PJM primary and the PJM alternate proposal.</w:t>
      </w:r>
    </w:p>
    <w:p w14:paraId="3D10C500" w14:textId="24A0204A" w:rsidR="00997EE7" w:rsidRDefault="00997EE7" w:rsidP="00997EE7">
      <w:pPr>
        <w:pStyle w:val="ListSubhead1"/>
        <w:numPr>
          <w:ilvl w:val="0"/>
          <w:numId w:val="0"/>
        </w:numPr>
        <w:ind w:left="720" w:hanging="360"/>
        <w:contextualSpacing/>
        <w:rPr>
          <w:rStyle w:val="Hyperlink"/>
          <w:b w:val="0"/>
        </w:rPr>
      </w:pPr>
      <w:r>
        <w:rPr>
          <w:b w:val="0"/>
        </w:rPr>
        <w:t xml:space="preserve">    </w:t>
      </w:r>
      <w:r>
        <w:t xml:space="preserve"> </w:t>
      </w:r>
      <w:hyperlink r:id="rId9" w:history="1">
        <w:r w:rsidRPr="00961C87">
          <w:rPr>
            <w:rStyle w:val="Hyperlink"/>
            <w:b w:val="0"/>
          </w:rPr>
          <w:t>Issue Tracking: Fuel Cost Policy</w:t>
        </w:r>
      </w:hyperlink>
    </w:p>
    <w:p w14:paraId="5FC1F8D2" w14:textId="07B8D9BE" w:rsidR="00FF4075" w:rsidRPr="00B15A1F" w:rsidRDefault="00FF4075" w:rsidP="00FF4075">
      <w:pPr>
        <w:pStyle w:val="PrimaryHeading"/>
        <w:rPr>
          <w:rStyle w:val="Hyperlink"/>
          <w:color w:val="FFFFFF" w:themeColor="background1"/>
          <w:u w:val="none"/>
        </w:rPr>
      </w:pPr>
      <w:r>
        <w:t xml:space="preserve">Working Items </w:t>
      </w:r>
      <w:r>
        <w:rPr>
          <w:rStyle w:val="Hyperlink"/>
          <w:color w:val="FFFFFF" w:themeColor="background1"/>
          <w:u w:val="none"/>
        </w:rPr>
        <w:t>(1</w:t>
      </w:r>
      <w:r w:rsidR="003776CB">
        <w:rPr>
          <w:rStyle w:val="Hyperlink"/>
          <w:color w:val="FFFFFF" w:themeColor="background1"/>
          <w:u w:val="none"/>
        </w:rPr>
        <w:t>1:00</w:t>
      </w:r>
      <w:r>
        <w:rPr>
          <w:rStyle w:val="Hyperlink"/>
          <w:color w:val="FFFFFF" w:themeColor="background1"/>
          <w:u w:val="none"/>
        </w:rPr>
        <w:t>-</w:t>
      </w:r>
      <w:r w:rsidR="003776CB">
        <w:rPr>
          <w:rStyle w:val="Hyperlink"/>
          <w:color w:val="FFFFFF" w:themeColor="background1"/>
          <w:u w:val="none"/>
        </w:rPr>
        <w:t>11:55</w:t>
      </w:r>
      <w:r>
        <w:rPr>
          <w:rStyle w:val="Hyperlink"/>
          <w:color w:val="FFFFFF" w:themeColor="background1"/>
          <w:u w:val="none"/>
        </w:rPr>
        <w:t>)</w:t>
      </w:r>
    </w:p>
    <w:p w14:paraId="2BB9B801" w14:textId="3CB19887" w:rsidR="00916527" w:rsidRDefault="003F5646" w:rsidP="00916527">
      <w:pPr>
        <w:pStyle w:val="ListSubhead1"/>
        <w:contextualSpacing/>
      </w:pPr>
      <w:hyperlink r:id="rId10" w:history="1">
        <w:r w:rsidR="00916527" w:rsidRPr="00916527">
          <w:t>Stability Limits in Markets and Operations</w:t>
        </w:r>
      </w:hyperlink>
      <w:r w:rsidR="00916527">
        <w:t xml:space="preserve"> (1</w:t>
      </w:r>
      <w:r w:rsidR="005A72DF">
        <w:t>1</w:t>
      </w:r>
      <w:r w:rsidR="003776CB">
        <w:t>:00-11:45</w:t>
      </w:r>
      <w:r w:rsidR="00916527">
        <w:t>)</w:t>
      </w:r>
    </w:p>
    <w:p w14:paraId="07E2F9F9" w14:textId="2C1F4327" w:rsidR="00916527" w:rsidRDefault="00997EE7" w:rsidP="00997EE7">
      <w:pPr>
        <w:pStyle w:val="ListSubhead1"/>
        <w:numPr>
          <w:ilvl w:val="4"/>
          <w:numId w:val="2"/>
        </w:numPr>
        <w:contextualSpacing/>
        <w:rPr>
          <w:b w:val="0"/>
        </w:rPr>
      </w:pPr>
      <w:r>
        <w:rPr>
          <w:b w:val="0"/>
        </w:rPr>
        <w:t>Mr. Keyur Patel</w:t>
      </w:r>
      <w:r w:rsidR="00916527" w:rsidRPr="00916527">
        <w:rPr>
          <w:b w:val="0"/>
        </w:rPr>
        <w:t>, PJM</w:t>
      </w:r>
      <w:r w:rsidR="001C2421">
        <w:rPr>
          <w:b w:val="0"/>
        </w:rPr>
        <w:t>,</w:t>
      </w:r>
      <w:r w:rsidR="00916527" w:rsidRPr="00916527">
        <w:rPr>
          <w:b w:val="0"/>
        </w:rPr>
        <w:t xml:space="preserve"> will</w:t>
      </w:r>
      <w:r>
        <w:rPr>
          <w:b w:val="0"/>
        </w:rPr>
        <w:t xml:space="preserve"> provide education on impact of clearing of virtual bids on units with stability limitations</w:t>
      </w:r>
      <w:r w:rsidR="00916527" w:rsidRPr="00916527">
        <w:rPr>
          <w:b w:val="0"/>
        </w:rPr>
        <w:t>.</w:t>
      </w:r>
      <w:r w:rsidR="00916527">
        <w:rPr>
          <w:b w:val="0"/>
        </w:rPr>
        <w:t xml:space="preserve"> </w:t>
      </w:r>
    </w:p>
    <w:p w14:paraId="75D093F6" w14:textId="1552C2D4" w:rsidR="005A72DF" w:rsidRDefault="005A72DF" w:rsidP="005A72DF">
      <w:pPr>
        <w:pStyle w:val="ListSubhead1"/>
        <w:numPr>
          <w:ilvl w:val="4"/>
          <w:numId w:val="2"/>
        </w:numPr>
        <w:contextualSpacing/>
        <w:rPr>
          <w:b w:val="0"/>
        </w:rPr>
      </w:pPr>
      <w:r>
        <w:rPr>
          <w:b w:val="0"/>
        </w:rPr>
        <w:lastRenderedPageBreak/>
        <w:t xml:space="preserve">Ms.Lisa Morelli, PJM, will </w:t>
      </w:r>
      <w:r w:rsidRPr="005A72DF">
        <w:rPr>
          <w:b w:val="0"/>
        </w:rPr>
        <w:t>lead a discussion to gather interests from the group</w:t>
      </w:r>
      <w:r w:rsidR="00FC5F1F">
        <w:rPr>
          <w:b w:val="0"/>
        </w:rPr>
        <w:t xml:space="preserve"> and begin identifying design components</w:t>
      </w:r>
      <w:r w:rsidRPr="005A72DF">
        <w:rPr>
          <w:b w:val="0"/>
        </w:rPr>
        <w:t>. Interests can be provided</w:t>
      </w:r>
      <w:r>
        <w:rPr>
          <w:b w:val="0"/>
        </w:rPr>
        <w:t xml:space="preserve"> in advance of the meeting or during the meeting.</w:t>
      </w:r>
    </w:p>
    <w:p w14:paraId="4EB6E5AF" w14:textId="31A21671" w:rsidR="004241C2" w:rsidRDefault="004241C2" w:rsidP="004241C2">
      <w:pPr>
        <w:pStyle w:val="ListSubhead1"/>
        <w:numPr>
          <w:ilvl w:val="0"/>
          <w:numId w:val="0"/>
        </w:numPr>
        <w:contextualSpacing/>
        <w:rPr>
          <w:rStyle w:val="Hyperlink"/>
          <w:b w:val="0"/>
        </w:rPr>
      </w:pPr>
      <w:r>
        <w:rPr>
          <w:b w:val="0"/>
        </w:rPr>
        <w:t xml:space="preserve">             </w:t>
      </w:r>
      <w:hyperlink r:id="rId11" w:history="1">
        <w:r w:rsidRPr="004241C2">
          <w:rPr>
            <w:rStyle w:val="Hyperlink"/>
            <w:b w:val="0"/>
          </w:rPr>
          <w:t>Issue Tracking: Stability Limits in Markets and Operations</w:t>
        </w:r>
      </w:hyperlink>
    </w:p>
    <w:p w14:paraId="3243BEE0" w14:textId="642B8BDB" w:rsidR="00DB34A4" w:rsidRDefault="00DB34A4" w:rsidP="004241C2">
      <w:pPr>
        <w:pStyle w:val="ListSubhead1"/>
        <w:numPr>
          <w:ilvl w:val="0"/>
          <w:numId w:val="0"/>
        </w:numPr>
        <w:contextualSpacing/>
        <w:rPr>
          <w:rStyle w:val="Hyperlink"/>
          <w:b w:val="0"/>
        </w:rPr>
      </w:pPr>
    </w:p>
    <w:p w14:paraId="12DCE77F" w14:textId="20D24A35" w:rsidR="00DB34A4" w:rsidRDefault="00DB34A4" w:rsidP="00DB34A4">
      <w:pPr>
        <w:pStyle w:val="ListSubhead1"/>
        <w:contextualSpacing/>
      </w:pPr>
      <w:r>
        <w:t>Fuel Requirement</w:t>
      </w:r>
      <w:r w:rsidR="003776CB">
        <w:t xml:space="preserve">s for Black Start Resources </w:t>
      </w:r>
      <w:bookmarkStart w:id="2" w:name="_GoBack"/>
      <w:bookmarkEnd w:id="2"/>
      <w:r w:rsidR="003776CB">
        <w:t>(11:45-11:55</w:t>
      </w:r>
      <w:r>
        <w:t>)</w:t>
      </w:r>
    </w:p>
    <w:p w14:paraId="3FA9BA3E" w14:textId="77777777" w:rsidR="00DB34A4" w:rsidRDefault="00DB34A4" w:rsidP="00DB34A4">
      <w:pPr>
        <w:pStyle w:val="ListSubhead1"/>
        <w:numPr>
          <w:ilvl w:val="0"/>
          <w:numId w:val="0"/>
        </w:numPr>
        <w:spacing w:after="0"/>
        <w:ind w:left="720"/>
        <w:contextualSpacing/>
        <w:rPr>
          <w:b w:val="0"/>
        </w:rPr>
      </w:pPr>
      <w:r>
        <w:rPr>
          <w:b w:val="0"/>
        </w:rPr>
        <w:t>Ms.Janell Fabiano, PJM, will provide a status update on the Fuel Requirements for Black Start Resources issue.</w:t>
      </w:r>
    </w:p>
    <w:p w14:paraId="6D5AC4D2" w14:textId="77777777" w:rsidR="00DB34A4" w:rsidRDefault="003F5646" w:rsidP="00DB34A4">
      <w:pPr>
        <w:pStyle w:val="ListSubhead1"/>
        <w:numPr>
          <w:ilvl w:val="0"/>
          <w:numId w:val="0"/>
        </w:numPr>
        <w:spacing w:after="0"/>
        <w:ind w:left="720"/>
        <w:contextualSpacing/>
        <w:rPr>
          <w:rStyle w:val="Hyperlink"/>
          <w:b w:val="0"/>
        </w:rPr>
      </w:pPr>
      <w:hyperlink r:id="rId12" w:history="1">
        <w:r w:rsidR="00DB34A4">
          <w:rPr>
            <w:rStyle w:val="Hyperlink"/>
            <w:b w:val="0"/>
          </w:rPr>
          <w:t>Issue Tracking: Fuel Requirements for Black Start Resources</w:t>
        </w:r>
      </w:hyperlink>
    </w:p>
    <w:p w14:paraId="75A13A6E" w14:textId="77777777" w:rsidR="00DB34A4" w:rsidRDefault="00DB34A4" w:rsidP="004241C2">
      <w:pPr>
        <w:pStyle w:val="ListSubhead1"/>
        <w:numPr>
          <w:ilvl w:val="0"/>
          <w:numId w:val="0"/>
        </w:numPr>
        <w:contextualSpacing/>
        <w:rPr>
          <w:b w:val="0"/>
        </w:rPr>
      </w:pPr>
    </w:p>
    <w:p w14:paraId="11FD4E37" w14:textId="21603CE8" w:rsidR="004D6217" w:rsidRDefault="00FF4075" w:rsidP="004D6217">
      <w:pPr>
        <w:pStyle w:val="PrimaryHeading"/>
      </w:pPr>
      <w:r>
        <w:t>Additional U</w:t>
      </w:r>
      <w:r w:rsidR="005E7E57">
        <w:t>pdates (</w:t>
      </w:r>
      <w:r w:rsidR="003776CB">
        <w:t>11:55</w:t>
      </w:r>
      <w:r w:rsidR="004241C2">
        <w:t>-</w:t>
      </w:r>
      <w:r w:rsidR="00DB34A4">
        <w:t>1</w:t>
      </w:r>
      <w:r w:rsidR="004241C2">
        <w:t>2</w:t>
      </w:r>
      <w:r w:rsidR="003776CB">
        <w:t>:00</w:t>
      </w:r>
      <w:r w:rsidR="004D6217">
        <w:t>)</w:t>
      </w:r>
    </w:p>
    <w:p w14:paraId="1EDEDDBE" w14:textId="1D585863" w:rsidR="00FE0B84" w:rsidRDefault="004D1A73" w:rsidP="004D1A73">
      <w:pPr>
        <w:pStyle w:val="ListSubhead1"/>
        <w:contextualSpacing/>
      </w:pPr>
      <w:r w:rsidRPr="004D1A73">
        <w:t xml:space="preserve">Member Maintenance and </w:t>
      </w:r>
      <w:r w:rsidR="003776CB">
        <w:t>Account Manager update (11:55-12:00</w:t>
      </w:r>
      <w:r w:rsidR="00574477">
        <w:t>)</w:t>
      </w:r>
    </w:p>
    <w:p w14:paraId="7ABBF8E9" w14:textId="41777BA6" w:rsidR="00574477" w:rsidRDefault="004D1A73" w:rsidP="00574477">
      <w:pPr>
        <w:pStyle w:val="ListSubhead1"/>
        <w:numPr>
          <w:ilvl w:val="0"/>
          <w:numId w:val="0"/>
        </w:numPr>
        <w:ind w:left="720" w:hanging="360"/>
        <w:contextualSpacing/>
        <w:rPr>
          <w:b w:val="0"/>
        </w:rPr>
      </w:pPr>
      <w:r>
        <w:rPr>
          <w:b w:val="0"/>
        </w:rPr>
        <w:tab/>
      </w:r>
      <w:r w:rsidRPr="004D1A73">
        <w:rPr>
          <w:b w:val="0"/>
        </w:rPr>
        <w:t>Ms. Amanda Egan, PJM, will provide an update on the Membership Management Community, as well as provide information on Account Manager (CAM) roles, responsibilities and requirements and the provisioning of tool access.</w:t>
      </w:r>
    </w:p>
    <w:p w14:paraId="1FCF5417" w14:textId="77777777" w:rsidR="004D1A73" w:rsidRDefault="004D1A73" w:rsidP="00574477">
      <w:pPr>
        <w:pStyle w:val="ListSubhead1"/>
        <w:numPr>
          <w:ilvl w:val="0"/>
          <w:numId w:val="0"/>
        </w:numPr>
        <w:ind w:left="720" w:hanging="360"/>
        <w:contextualSpacing/>
      </w:pPr>
    </w:p>
    <w:p w14:paraId="26515FEC" w14:textId="0FCBEA9F" w:rsidR="00FE0B84" w:rsidRDefault="00574477" w:rsidP="00C31436">
      <w:pPr>
        <w:pStyle w:val="ListSubhead1"/>
        <w:numPr>
          <w:ilvl w:val="0"/>
          <w:numId w:val="0"/>
        </w:numPr>
        <w:ind w:left="360"/>
      </w:pPr>
      <w:r w:rsidRPr="00777415">
        <w:t>Lunch</w:t>
      </w:r>
      <w:r w:rsidR="003776CB">
        <w:t xml:space="preserve"> (12:00</w:t>
      </w:r>
      <w:r>
        <w:t>-1:00</w:t>
      </w:r>
      <w:r w:rsidRPr="00777415">
        <w:t>)</w:t>
      </w:r>
    </w:p>
    <w:p w14:paraId="51343A1C" w14:textId="77777777" w:rsidR="00D27FAE" w:rsidRDefault="00662785" w:rsidP="00DF1CAD">
      <w:pPr>
        <w:pStyle w:val="PrimaryHeading"/>
      </w:pPr>
      <w:r>
        <w:t>Informational Section</w:t>
      </w:r>
    </w:p>
    <w:p w14:paraId="141A57EC" w14:textId="77777777" w:rsidR="000576BC" w:rsidRDefault="000576BC" w:rsidP="00AD6F45">
      <w:pPr>
        <w:pStyle w:val="NoSpacing"/>
        <w:rPr>
          <w:rFonts w:ascii="Arial Narrow" w:hAnsi="Arial Narrow"/>
          <w:b/>
          <w:sz w:val="24"/>
          <w:szCs w:val="24"/>
        </w:rPr>
      </w:pPr>
      <w:r w:rsidRPr="000576BC">
        <w:rPr>
          <w:rFonts w:ascii="Arial Narrow" w:hAnsi="Arial Narrow"/>
          <w:b/>
          <w:sz w:val="24"/>
          <w:szCs w:val="24"/>
        </w:rPr>
        <w:t>Review of Operational Events</w:t>
      </w:r>
    </w:p>
    <w:p w14:paraId="56E29B6F" w14:textId="0D3A63FB" w:rsidR="00D665E3" w:rsidRDefault="00FC5F1F" w:rsidP="00AD6F45">
      <w:pPr>
        <w:pStyle w:val="NoSpacing"/>
        <w:rPr>
          <w:rFonts w:ascii="Arial Narrow" w:hAnsi="Arial Narrow"/>
          <w:sz w:val="24"/>
          <w:szCs w:val="24"/>
        </w:rPr>
      </w:pPr>
      <w:r w:rsidRPr="00FC5F1F">
        <w:rPr>
          <w:rFonts w:ascii="Arial Narrow" w:hAnsi="Arial Narrow"/>
          <w:sz w:val="24"/>
          <w:szCs w:val="24"/>
        </w:rPr>
        <w:t>Materials are posted as informational only.</w:t>
      </w:r>
      <w:r>
        <w:rPr>
          <w:rFonts w:ascii="Arial Narrow" w:hAnsi="Arial Narrow"/>
          <w:sz w:val="24"/>
          <w:szCs w:val="24"/>
        </w:rPr>
        <w:t xml:space="preserve">  </w:t>
      </w:r>
      <w:r w:rsidR="00C31436">
        <w:rPr>
          <w:rFonts w:ascii="Arial Narrow" w:hAnsi="Arial Narrow"/>
          <w:sz w:val="24"/>
          <w:szCs w:val="24"/>
        </w:rPr>
        <w:t>This</w:t>
      </w:r>
      <w:r w:rsidR="00D665E3" w:rsidRPr="00C31436">
        <w:rPr>
          <w:rFonts w:ascii="Arial Narrow" w:hAnsi="Arial Narrow"/>
          <w:sz w:val="24"/>
          <w:szCs w:val="24"/>
        </w:rPr>
        <w:t xml:space="preserve"> report will be discussed during the O</w:t>
      </w:r>
      <w:r w:rsidR="00611F42">
        <w:rPr>
          <w:rFonts w:ascii="Arial Narrow" w:hAnsi="Arial Narrow"/>
          <w:sz w:val="24"/>
          <w:szCs w:val="24"/>
        </w:rPr>
        <w:t xml:space="preserve">perating </w:t>
      </w:r>
      <w:r w:rsidR="00611F42" w:rsidRPr="00C31436">
        <w:rPr>
          <w:rFonts w:ascii="Arial Narrow" w:hAnsi="Arial Narrow"/>
          <w:sz w:val="24"/>
          <w:szCs w:val="24"/>
        </w:rPr>
        <w:t>C</w:t>
      </w:r>
      <w:r w:rsidR="00611F42">
        <w:rPr>
          <w:rFonts w:ascii="Arial Narrow" w:hAnsi="Arial Narrow"/>
          <w:sz w:val="24"/>
          <w:szCs w:val="24"/>
        </w:rPr>
        <w:t xml:space="preserve">ommittee (OC) </w:t>
      </w:r>
      <w:r w:rsidR="00D665E3" w:rsidRPr="00C31436">
        <w:rPr>
          <w:rFonts w:ascii="Arial Narrow" w:hAnsi="Arial Narrow"/>
          <w:sz w:val="24"/>
          <w:szCs w:val="24"/>
        </w:rPr>
        <w:t xml:space="preserve">meeting </w:t>
      </w:r>
      <w:r w:rsidR="00C31436">
        <w:rPr>
          <w:rFonts w:ascii="Arial Narrow" w:hAnsi="Arial Narrow"/>
          <w:sz w:val="24"/>
          <w:szCs w:val="24"/>
        </w:rPr>
        <w:t>on November 12, 2019</w:t>
      </w:r>
      <w:r w:rsidR="00D665E3" w:rsidRPr="00C31436">
        <w:rPr>
          <w:rFonts w:ascii="Arial Narrow" w:hAnsi="Arial Narrow"/>
          <w:sz w:val="24"/>
          <w:szCs w:val="24"/>
        </w:rPr>
        <w:t xml:space="preserve">.  </w:t>
      </w:r>
      <w:r w:rsidR="00C85868">
        <w:rPr>
          <w:rFonts w:ascii="Arial Narrow" w:hAnsi="Arial Narrow"/>
          <w:sz w:val="24"/>
          <w:szCs w:val="24"/>
        </w:rPr>
        <w:t>Stakeholders</w:t>
      </w:r>
      <w:r w:rsidR="00D665E3" w:rsidRPr="00C31436">
        <w:rPr>
          <w:rFonts w:ascii="Arial Narrow" w:hAnsi="Arial Narrow"/>
          <w:sz w:val="24"/>
          <w:szCs w:val="24"/>
        </w:rPr>
        <w:t xml:space="preserve"> interested in this discussion sho</w:t>
      </w:r>
      <w:r w:rsidR="00611F42">
        <w:rPr>
          <w:rFonts w:ascii="Arial Narrow" w:hAnsi="Arial Narrow"/>
          <w:sz w:val="24"/>
          <w:szCs w:val="24"/>
        </w:rPr>
        <w:t xml:space="preserve">uld register for the OC meeting at </w:t>
      </w:r>
      <w:hyperlink r:id="rId13" w:history="1">
        <w:r w:rsidR="00611F42">
          <w:rPr>
            <w:rStyle w:val="Hyperlink"/>
          </w:rPr>
          <w:t>https://pjm.com/committees-and-groups/committees/oc.aspx</w:t>
        </w:r>
      </w:hyperlink>
      <w:r w:rsidR="00611F42">
        <w:t>.</w:t>
      </w:r>
    </w:p>
    <w:p w14:paraId="4C1AB2F9" w14:textId="12A5AFBE" w:rsidR="00C31436" w:rsidRDefault="00C31436" w:rsidP="00AD6F45">
      <w:pPr>
        <w:pStyle w:val="NoSpacing"/>
        <w:rPr>
          <w:rFonts w:ascii="Arial Narrow" w:hAnsi="Arial Narrow"/>
          <w:sz w:val="24"/>
          <w:szCs w:val="24"/>
        </w:rPr>
      </w:pPr>
    </w:p>
    <w:p w14:paraId="0D35AF2A" w14:textId="77777777" w:rsidR="00C31436" w:rsidRDefault="00C31436" w:rsidP="00C31436">
      <w:pPr>
        <w:pStyle w:val="NoSpacing"/>
        <w:rPr>
          <w:rFonts w:ascii="Arial Narrow" w:hAnsi="Arial Narrow"/>
          <w:b/>
          <w:sz w:val="24"/>
          <w:szCs w:val="24"/>
        </w:rPr>
      </w:pPr>
      <w:r>
        <w:rPr>
          <w:rFonts w:ascii="Arial Narrow" w:hAnsi="Arial Narrow"/>
          <w:b/>
          <w:sz w:val="24"/>
          <w:szCs w:val="24"/>
        </w:rPr>
        <w:t xml:space="preserve">Q32019 Net Energy Injections Quarterly Report </w:t>
      </w:r>
    </w:p>
    <w:p w14:paraId="5F8D8512" w14:textId="64B8CD07" w:rsidR="00C31436" w:rsidRDefault="00C31436" w:rsidP="00C31436">
      <w:pPr>
        <w:pStyle w:val="NoSpacing"/>
        <w:rPr>
          <w:rFonts w:ascii="Arial Narrow" w:hAnsi="Arial Narrow"/>
          <w:sz w:val="24"/>
        </w:rPr>
      </w:pPr>
      <w:r>
        <w:rPr>
          <w:rFonts w:ascii="Arial Narrow" w:hAnsi="Arial Narrow"/>
          <w:sz w:val="24"/>
        </w:rPr>
        <w:t>Materials are posted as informational only.</w:t>
      </w:r>
    </w:p>
    <w:p w14:paraId="209E6381" w14:textId="06B01CB8" w:rsidR="00DB6FD4" w:rsidRDefault="00DB6FD4" w:rsidP="00C31436">
      <w:pPr>
        <w:pStyle w:val="NoSpacing"/>
        <w:rPr>
          <w:rFonts w:ascii="Arial Narrow" w:hAnsi="Arial Narrow"/>
          <w:sz w:val="24"/>
        </w:rPr>
      </w:pPr>
    </w:p>
    <w:p w14:paraId="1FA381AF" w14:textId="77777777" w:rsidR="00DB6FD4" w:rsidRPr="005E7E57" w:rsidRDefault="00DB6FD4" w:rsidP="00DB6FD4">
      <w:pPr>
        <w:pStyle w:val="NoSpacing"/>
        <w:rPr>
          <w:rFonts w:ascii="Arial Narrow" w:hAnsi="Arial Narrow"/>
          <w:b/>
          <w:sz w:val="24"/>
          <w:szCs w:val="24"/>
        </w:rPr>
      </w:pPr>
      <w:r w:rsidRPr="005E7E57">
        <w:rPr>
          <w:rFonts w:ascii="Arial Narrow" w:hAnsi="Arial Narrow"/>
          <w:b/>
          <w:sz w:val="24"/>
          <w:szCs w:val="24"/>
        </w:rPr>
        <w:t>CP Unit Specific Parameter Update</w:t>
      </w:r>
    </w:p>
    <w:p w14:paraId="5EB2DE6E" w14:textId="77777777" w:rsidR="00DB6FD4" w:rsidRDefault="00DB6FD4" w:rsidP="00DB6FD4">
      <w:pPr>
        <w:pStyle w:val="NoSpacing"/>
        <w:rPr>
          <w:rFonts w:ascii="Arial Narrow" w:hAnsi="Arial Narrow"/>
          <w:sz w:val="24"/>
        </w:rPr>
      </w:pPr>
      <w:r>
        <w:rPr>
          <w:rFonts w:ascii="Arial Narrow" w:hAnsi="Arial Narrow"/>
          <w:sz w:val="24"/>
        </w:rPr>
        <w:t>Materials are posted as informational only.</w:t>
      </w:r>
    </w:p>
    <w:p w14:paraId="3DFF7F6A" w14:textId="2C8D3CE7" w:rsidR="00C31436" w:rsidRDefault="00C31436" w:rsidP="00AD6F45">
      <w:pPr>
        <w:pStyle w:val="NoSpacing"/>
        <w:rPr>
          <w:rFonts w:ascii="Arial Narrow" w:hAnsi="Arial Narrow"/>
          <w:sz w:val="24"/>
          <w:szCs w:val="24"/>
        </w:rPr>
      </w:pPr>
    </w:p>
    <w:p w14:paraId="7B87D938" w14:textId="77777777" w:rsidR="00C31436" w:rsidRPr="000C5267" w:rsidRDefault="00C31436" w:rsidP="00C31436">
      <w:pPr>
        <w:pStyle w:val="ListSubhead1"/>
        <w:numPr>
          <w:ilvl w:val="0"/>
          <w:numId w:val="0"/>
        </w:numPr>
        <w:spacing w:after="0"/>
        <w:ind w:left="360" w:hanging="360"/>
      </w:pPr>
      <w:r>
        <w:t>Interregional Coordination Update</w:t>
      </w:r>
    </w:p>
    <w:p w14:paraId="25A53A09" w14:textId="77777777" w:rsidR="00C31436" w:rsidRDefault="00C31436" w:rsidP="00C31436">
      <w:pPr>
        <w:pStyle w:val="NoSpacing"/>
        <w:rPr>
          <w:rFonts w:ascii="Arial Narrow" w:hAnsi="Arial Narrow"/>
          <w:sz w:val="24"/>
        </w:rPr>
      </w:pPr>
      <w:r>
        <w:rPr>
          <w:rFonts w:ascii="Arial Narrow" w:hAnsi="Arial Narrow"/>
          <w:sz w:val="24"/>
        </w:rPr>
        <w:t xml:space="preserve">Materials are posted as informational only. </w:t>
      </w:r>
    </w:p>
    <w:p w14:paraId="400AF02A" w14:textId="77777777" w:rsidR="00D665E3" w:rsidRDefault="00D665E3" w:rsidP="00AD6F45">
      <w:pPr>
        <w:pStyle w:val="NoSpacing"/>
        <w:rPr>
          <w:rFonts w:ascii="Arial Narrow" w:hAnsi="Arial Narrow"/>
          <w:b/>
          <w:sz w:val="24"/>
          <w:szCs w:val="24"/>
        </w:rPr>
      </w:pPr>
    </w:p>
    <w:p w14:paraId="5BA61E76" w14:textId="35F2D610"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14:paraId="0EEB69FD" w14:textId="77777777"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4"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14:paraId="784DCF92" w14:textId="77777777" w:rsidR="00EC6325" w:rsidRDefault="00EC6325" w:rsidP="006A37E5">
      <w:pPr>
        <w:pStyle w:val="NoSpacing"/>
        <w:rPr>
          <w:rFonts w:ascii="Arial Narrow" w:hAnsi="Arial Narrow"/>
          <w:b/>
          <w:sz w:val="24"/>
          <w:szCs w:val="24"/>
        </w:rPr>
      </w:pPr>
    </w:p>
    <w:p w14:paraId="5C210AE0" w14:textId="77777777" w:rsidR="006A37E5" w:rsidRDefault="006A37E5" w:rsidP="006A37E5">
      <w:pPr>
        <w:pStyle w:val="NoSpacing"/>
        <w:rPr>
          <w:rStyle w:val="Hyperlink"/>
          <w:rFonts w:ascii="Arial Narrow" w:hAnsi="Arial Narrow"/>
          <w:sz w:val="24"/>
          <w:szCs w:val="24"/>
        </w:rPr>
      </w:pPr>
      <w:r w:rsidRPr="002E16A0">
        <w:rPr>
          <w:rFonts w:ascii="Arial Narrow" w:hAnsi="Arial Narrow"/>
          <w:b/>
          <w:sz w:val="24"/>
          <w:szCs w:val="24"/>
        </w:rPr>
        <w:t>Demand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5"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14:paraId="7AAB1082" w14:textId="77777777" w:rsidR="00552609" w:rsidRDefault="00552609" w:rsidP="006A37E5">
      <w:pPr>
        <w:pStyle w:val="NoSpacing"/>
        <w:rPr>
          <w:rStyle w:val="Hyperlink"/>
          <w:rFonts w:ascii="Arial Narrow" w:hAnsi="Arial Narrow"/>
          <w:sz w:val="24"/>
          <w:szCs w:val="24"/>
        </w:rPr>
      </w:pPr>
    </w:p>
    <w:p w14:paraId="0FA542F7" w14:textId="77777777"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14:paraId="5206BB65" w14:textId="77777777"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6" w:history="1">
        <w:r w:rsidRPr="002E16A0">
          <w:rPr>
            <w:rStyle w:val="Hyperlink"/>
            <w:rFonts w:ascii="Arial Narrow" w:hAnsi="Arial Narrow"/>
            <w:sz w:val="24"/>
            <w:szCs w:val="24"/>
          </w:rPr>
          <w:t>IRS web site.</w:t>
        </w:r>
      </w:hyperlink>
    </w:p>
    <w:p w14:paraId="674FFE56" w14:textId="77777777" w:rsidR="00202035" w:rsidRDefault="00202035" w:rsidP="006A37E5">
      <w:pPr>
        <w:pStyle w:val="NoSpacing"/>
        <w:rPr>
          <w:rStyle w:val="Hyperlink"/>
          <w:rFonts w:ascii="Arial Narrow" w:hAnsi="Arial Narrow"/>
          <w:sz w:val="24"/>
          <w:szCs w:val="24"/>
        </w:rPr>
      </w:pPr>
    </w:p>
    <w:p w14:paraId="16103183" w14:textId="77777777"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14:paraId="06483A7F" w14:textId="77777777"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7"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14:paraId="1BF8CDB1" w14:textId="77777777" w:rsidR="00120DBA" w:rsidRDefault="00120DBA" w:rsidP="006A37E5">
      <w:pPr>
        <w:pStyle w:val="ListSubhead1"/>
        <w:numPr>
          <w:ilvl w:val="0"/>
          <w:numId w:val="0"/>
        </w:numPr>
        <w:spacing w:after="0"/>
        <w:ind w:left="360" w:hanging="360"/>
        <w:rPr>
          <w:szCs w:val="24"/>
        </w:rPr>
      </w:pPr>
    </w:p>
    <w:p w14:paraId="32F7B194" w14:textId="77777777"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14:paraId="63645008" w14:textId="380CC9CE"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8" w:history="1">
        <w:r w:rsidRPr="002E16A0">
          <w:rPr>
            <w:rStyle w:val="Hyperlink"/>
            <w:rFonts w:ascii="Arial Narrow" w:hAnsi="Arial Narrow"/>
            <w:sz w:val="24"/>
            <w:szCs w:val="24"/>
          </w:rPr>
          <w:t>MC Webinar</w:t>
        </w:r>
      </w:hyperlink>
      <w:r w:rsidRPr="002E16A0">
        <w:rPr>
          <w:rFonts w:ascii="Arial Narrow" w:hAnsi="Arial Narrow"/>
          <w:sz w:val="24"/>
          <w:szCs w:val="24"/>
        </w:rPr>
        <w:t>.</w:t>
      </w:r>
    </w:p>
    <w:p w14:paraId="2C355665" w14:textId="77777777" w:rsidR="005E7E57" w:rsidRPr="00C61B82" w:rsidRDefault="005E7E57" w:rsidP="006A37E5">
      <w:pPr>
        <w:pStyle w:val="NoSpacing"/>
        <w:rPr>
          <w:rFonts w:ascii="Arial Narrow" w:eastAsia="Times New Roman" w:hAnsi="Arial Narrow" w:cs="Times New Roman"/>
          <w:b/>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14:paraId="09F2720A" w14:textId="77777777" w:rsidTr="00F171D2">
        <w:trPr>
          <w:trHeight w:val="230"/>
        </w:trPr>
        <w:tc>
          <w:tcPr>
            <w:tcW w:w="10074" w:type="dxa"/>
            <w:gridSpan w:val="3"/>
          </w:tcPr>
          <w:p w14:paraId="2B5C2B36" w14:textId="77777777" w:rsidR="007C769B" w:rsidRPr="002E16A0" w:rsidRDefault="007C769B" w:rsidP="00F171D2">
            <w:pPr>
              <w:pStyle w:val="PrimaryHeading"/>
            </w:pPr>
            <w:r w:rsidRPr="002E16A0">
              <w:t>Future Meeting Dates</w:t>
            </w:r>
          </w:p>
        </w:tc>
      </w:tr>
      <w:tr w:rsidR="00212730" w:rsidRPr="00B44F75" w14:paraId="5A3B1856" w14:textId="77777777" w:rsidTr="00501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14:paraId="4A850CDD" w14:textId="77777777" w:rsidR="00212730" w:rsidRDefault="00212730" w:rsidP="005013BC">
            <w:pPr>
              <w:pStyle w:val="AttendeesList"/>
              <w:rPr>
                <w:szCs w:val="18"/>
              </w:rPr>
            </w:pPr>
            <w:r>
              <w:rPr>
                <w:szCs w:val="18"/>
              </w:rPr>
              <w:t>December 11, 2019</w:t>
            </w:r>
          </w:p>
        </w:tc>
        <w:tc>
          <w:tcPr>
            <w:tcW w:w="2160" w:type="dxa"/>
            <w:tcBorders>
              <w:top w:val="nil"/>
              <w:left w:val="nil"/>
              <w:bottom w:val="nil"/>
              <w:right w:val="nil"/>
            </w:tcBorders>
          </w:tcPr>
          <w:p w14:paraId="6D4B5133" w14:textId="77777777" w:rsidR="00212730" w:rsidRPr="00B44F75" w:rsidRDefault="00212730" w:rsidP="005013B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14:paraId="7D770656" w14:textId="77777777" w:rsidR="00212730" w:rsidRPr="00B44F75" w:rsidRDefault="00212730" w:rsidP="005013BC">
            <w:pPr>
              <w:pStyle w:val="AttendeesList"/>
              <w:rPr>
                <w:szCs w:val="18"/>
              </w:rPr>
            </w:pPr>
            <w:r>
              <w:t>PJM Conference &amp; Training Center/ WebEx</w:t>
            </w:r>
          </w:p>
        </w:tc>
      </w:tr>
    </w:tbl>
    <w:p w14:paraId="28218844" w14:textId="77777777" w:rsidR="005415B6" w:rsidRDefault="005415B6" w:rsidP="00337321">
      <w:pPr>
        <w:pStyle w:val="Author"/>
        <w:rPr>
          <w:sz w:val="18"/>
          <w:szCs w:val="18"/>
        </w:rPr>
      </w:pPr>
    </w:p>
    <w:p w14:paraId="29755732" w14:textId="77777777"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14:paraId="159EDF60" w14:textId="7DFBA0FF" w:rsidR="007B25BE" w:rsidRDefault="007B25BE">
      <w:pPr>
        <w:rPr>
          <w:rFonts w:ascii="Arial Narrow" w:eastAsia="Times New Roman" w:hAnsi="Arial Narrow" w:cs="Times New Roman"/>
          <w:sz w:val="18"/>
          <w:szCs w:val="18"/>
        </w:rPr>
      </w:pPr>
    </w:p>
    <w:p w14:paraId="6AE1AED6" w14:textId="77777777" w:rsidR="008B5993" w:rsidRPr="00B62597" w:rsidRDefault="008B5993" w:rsidP="008B5993">
      <w:pPr>
        <w:pStyle w:val="DisclaimerHeading"/>
      </w:pPr>
      <w:r>
        <w:t>Anti</w:t>
      </w:r>
      <w:r w:rsidRPr="00B62597">
        <w:t>trust:</w:t>
      </w:r>
    </w:p>
    <w:p w14:paraId="6EFD2F71" w14:textId="77777777"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211EAE1" w14:textId="77777777" w:rsidR="009C751D" w:rsidRDefault="009C751D" w:rsidP="008B5993">
      <w:pPr>
        <w:pStyle w:val="DisclosureTitle"/>
      </w:pPr>
    </w:p>
    <w:p w14:paraId="046C71B7" w14:textId="77777777" w:rsidR="008B5993" w:rsidRPr="00B62597" w:rsidRDefault="008B5993" w:rsidP="008B5993">
      <w:pPr>
        <w:pStyle w:val="DisclosureTitle"/>
      </w:pPr>
      <w:r w:rsidRPr="00B62597">
        <w:t>Code of Conduct:</w:t>
      </w:r>
    </w:p>
    <w:p w14:paraId="4F5320E5" w14:textId="77777777"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321D07E" w14:textId="77777777" w:rsidR="008B5993" w:rsidRPr="002C7C93" w:rsidRDefault="008B5993" w:rsidP="008B5993">
      <w:pPr>
        <w:pStyle w:val="DisclosureBody"/>
      </w:pPr>
    </w:p>
    <w:p w14:paraId="03483E21" w14:textId="77777777" w:rsidR="008B5993" w:rsidRPr="00B62597" w:rsidRDefault="008B5993" w:rsidP="008B5993">
      <w:pPr>
        <w:pStyle w:val="DisclosureTitle"/>
      </w:pPr>
      <w:r w:rsidRPr="00B62597">
        <w:t xml:space="preserve">Public Meetings/Media Participation: </w:t>
      </w:r>
    </w:p>
    <w:p w14:paraId="05842EFD" w14:textId="77777777"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B0B5FD4" w14:textId="77777777" w:rsidR="008B5993" w:rsidRPr="002C7C93" w:rsidRDefault="008B5993" w:rsidP="008B5993">
      <w:pPr>
        <w:pStyle w:val="DisclosureBody"/>
      </w:pPr>
    </w:p>
    <w:p w14:paraId="3E68102A" w14:textId="77777777" w:rsidR="008B5993" w:rsidRDefault="008B5993" w:rsidP="008B5993">
      <w:pPr>
        <w:pStyle w:val="DisclaimerHeading"/>
      </w:pPr>
      <w:r>
        <w:t>Participant Identification in WebEx:</w:t>
      </w:r>
    </w:p>
    <w:p w14:paraId="3940E2BD" w14:textId="77777777" w:rsidR="008B5993" w:rsidRDefault="008B5993" w:rsidP="008B5993">
      <w:pPr>
        <w:pStyle w:val="DisclaimerBodyCopy"/>
      </w:pPr>
      <w:r>
        <w:t>When logging into the WebEx desktop client, please enter your real first and last name as well as a valid email address. Be sure to select the “call me” option.</w:t>
      </w:r>
    </w:p>
    <w:p w14:paraId="09475171" w14:textId="77777777"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14:paraId="100C1B4B" w14:textId="77777777" w:rsidR="00421B7E" w:rsidRDefault="00421B7E" w:rsidP="004E09F3">
      <w:pPr>
        <w:pStyle w:val="DisclaimerHeading"/>
        <w:jc w:val="center"/>
      </w:pPr>
    </w:p>
    <w:p w14:paraId="3B7FCB69" w14:textId="77777777" w:rsidR="002E5C15" w:rsidRDefault="008B5993" w:rsidP="004E09F3">
      <w:pPr>
        <w:pStyle w:val="DisclaimerHeading"/>
        <w:jc w:val="center"/>
      </w:pPr>
      <w:r>
        <w:rPr>
          <w:noProof/>
        </w:rPr>
        <w:drawing>
          <wp:inline distT="0" distB="0" distL="0" distR="0" wp14:anchorId="645A2ACC" wp14:editId="7228C180">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a:stretch>
                      <a:fillRect/>
                    </a:stretch>
                  </pic:blipFill>
                  <pic:spPr>
                    <a:xfrm>
                      <a:off x="0" y="0"/>
                      <a:ext cx="4345391" cy="3111772"/>
                    </a:xfrm>
                    <a:prstGeom prst="rect">
                      <a:avLst/>
                    </a:prstGeom>
                  </pic:spPr>
                </pic:pic>
              </a:graphicData>
            </a:graphic>
          </wp:inline>
        </w:drawing>
      </w:r>
    </w:p>
    <w:p w14:paraId="30AB59B5" w14:textId="77777777" w:rsidR="00D0352D" w:rsidRDefault="00D0352D" w:rsidP="004E09F3">
      <w:pPr>
        <w:pStyle w:val="DisclaimerHeading"/>
        <w:jc w:val="center"/>
      </w:pPr>
    </w:p>
    <w:p w14:paraId="389D3112" w14:textId="77777777" w:rsidR="00D0352D" w:rsidRDefault="00D0352D" w:rsidP="004E09F3">
      <w:pPr>
        <w:pStyle w:val="DisclaimerHeading"/>
        <w:jc w:val="center"/>
      </w:pPr>
    </w:p>
    <w:p w14:paraId="017061D9" w14:textId="77777777" w:rsidR="00CB1E05" w:rsidRDefault="00CB1E05" w:rsidP="004E09F3">
      <w:pPr>
        <w:pStyle w:val="DisclaimerHeading"/>
        <w:jc w:val="center"/>
      </w:pPr>
    </w:p>
    <w:p w14:paraId="4F66814C" w14:textId="77777777" w:rsidR="00D0352D" w:rsidRDefault="008B5993" w:rsidP="004E09F3">
      <w:pPr>
        <w:pStyle w:val="DisclaimerHeading"/>
        <w:jc w:val="center"/>
      </w:pPr>
      <w:r w:rsidRPr="004E287B">
        <w:rPr>
          <w:b w:val="0"/>
          <w:noProof/>
        </w:rPr>
        <w:drawing>
          <wp:inline distT="0" distB="0" distL="0" distR="0" wp14:anchorId="20945333" wp14:editId="75487D34">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732688" cy="893952"/>
                    </a:xfrm>
                    <a:prstGeom prst="rect">
                      <a:avLst/>
                    </a:prstGeom>
                  </pic:spPr>
                </pic:pic>
              </a:graphicData>
            </a:graphic>
          </wp:inline>
        </w:drawing>
      </w:r>
    </w:p>
    <w:p w14:paraId="2A7B14AF" w14:textId="77777777" w:rsidR="00D0352D" w:rsidRDefault="00D0352D" w:rsidP="004E09F3">
      <w:pPr>
        <w:pStyle w:val="DisclaimerHeading"/>
        <w:jc w:val="center"/>
      </w:pPr>
    </w:p>
    <w:p w14:paraId="4ED534DF" w14:textId="77777777"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8F81E23" wp14:editId="61A9146E">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F501D" w14:textId="77777777"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1"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81E23"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14:paraId="661F501D" w14:textId="77777777" w:rsidR="005013BC" w:rsidRPr="00DE5E6D" w:rsidRDefault="005013B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22"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3"/>
      <w:footerReference w:type="even" r:id="rId24"/>
      <w:footerReference w:type="default" r:id="rId25"/>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8B2F" w14:textId="77777777" w:rsidR="00CC1630" w:rsidRDefault="00CC1630" w:rsidP="00B62597">
      <w:pPr>
        <w:spacing w:after="0" w:line="240" w:lineRule="auto"/>
      </w:pPr>
      <w:r>
        <w:separator/>
      </w:r>
    </w:p>
  </w:endnote>
  <w:endnote w:type="continuationSeparator" w:id="0">
    <w:p w14:paraId="2F163822" w14:textId="77777777" w:rsidR="00CC1630" w:rsidRDefault="00CC163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2351A" w14:textId="77777777" w:rsidR="005013BC" w:rsidRDefault="005013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FC0959" w14:textId="77777777" w:rsidR="005013BC" w:rsidRDefault="00501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5B7F6" w14:textId="0D080E1D" w:rsidR="005013BC" w:rsidRDefault="005013B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F5646">
      <w:rPr>
        <w:rStyle w:val="PageNumber"/>
        <w:noProof/>
      </w:rPr>
      <w:t>1</w:t>
    </w:r>
    <w:r>
      <w:rPr>
        <w:rStyle w:val="PageNumber"/>
      </w:rPr>
      <w:fldChar w:fldCharType="end"/>
    </w:r>
  </w:p>
  <w:bookmarkStart w:id="3" w:name="OLE_LINK1"/>
  <w:p w14:paraId="6B8F2D8F" w14:textId="77777777" w:rsidR="005013BC" w:rsidRPr="00DB29E9" w:rsidRDefault="005013B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6C9AB33" wp14:editId="21B98B3C">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883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w:t>
    </w:r>
    <w:r>
      <w:rPr>
        <w:rFonts w:ascii="Arial Narrow" w:hAnsi="Arial Narrow"/>
        <w:sz w:val="20"/>
      </w:rPr>
      <w:t>9</w:t>
    </w:r>
  </w:p>
  <w:p w14:paraId="6ED3B4F1" w14:textId="77777777" w:rsidR="005013BC" w:rsidRDefault="0050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B024" w14:textId="77777777" w:rsidR="00CC1630" w:rsidRDefault="00CC1630" w:rsidP="00B62597">
      <w:pPr>
        <w:spacing w:after="0" w:line="240" w:lineRule="auto"/>
      </w:pPr>
      <w:r>
        <w:separator/>
      </w:r>
    </w:p>
  </w:footnote>
  <w:footnote w:type="continuationSeparator" w:id="0">
    <w:p w14:paraId="4C8DCC8D" w14:textId="77777777" w:rsidR="00CC1630" w:rsidRDefault="00CC163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F7CC5" w14:textId="2BABFE14" w:rsidR="005013BC" w:rsidRDefault="005013BC">
    <w:pPr>
      <w:rPr>
        <w:sz w:val="16"/>
      </w:rPr>
    </w:pPr>
    <w:r>
      <w:rPr>
        <w:noProof/>
        <w:sz w:val="16"/>
      </w:rPr>
      <w:drawing>
        <wp:anchor distT="0" distB="0" distL="114300" distR="114300" simplePos="0" relativeHeight="251660288" behindDoc="0" locked="0" layoutInCell="1" allowOverlap="1" wp14:anchorId="4B9E55F6" wp14:editId="145491C4">
          <wp:simplePos x="0" y="0"/>
          <wp:positionH relativeFrom="column">
            <wp:posOffset>-310515</wp:posOffset>
          </wp:positionH>
          <wp:positionV relativeFrom="paragraph">
            <wp:posOffset>-254000</wp:posOffset>
          </wp:positionV>
          <wp:extent cx="6967855" cy="1130935"/>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0B68C60D" wp14:editId="4D829CE4">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3DE30325" w14:textId="77777777" w:rsidR="005013BC" w:rsidRPr="001D3B68" w:rsidRDefault="005013B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68C60D"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3DE30325" w14:textId="77777777" w:rsidR="005013BC" w:rsidRPr="001D3B68" w:rsidRDefault="005013BC" w:rsidP="00712CAA">
                    <w:pPr>
                      <w:pStyle w:val="HeaderTitle"/>
                      <w:jc w:val="center"/>
                      <w:rPr>
                        <w:rFonts w:ascii="Arial Narrow" w:hAnsi="Arial Narrow"/>
                        <w:b/>
                      </w:rPr>
                    </w:pPr>
                    <w:r>
                      <w:rPr>
                        <w:rFonts w:ascii="Arial Narrow" w:hAnsi="Arial Narrow"/>
                        <w:b/>
                      </w:rPr>
                      <w:t>Agenda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E86087"/>
    <w:multiLevelType w:val="hybridMultilevel"/>
    <w:tmpl w:val="779C3B18"/>
    <w:lvl w:ilvl="0" w:tplc="24120EB4">
      <w:start w:val="1"/>
      <w:numFmt w:val="decimal"/>
      <w:pStyle w:val="ListSubhead1"/>
      <w:lvlText w:val="%1."/>
      <w:lvlJc w:val="left"/>
      <w:pPr>
        <w:ind w:left="720" w:hanging="360"/>
      </w:pPr>
      <w:rPr>
        <w:b w:val="0"/>
        <w:color w:val="auto"/>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3B4EA3E2">
      <w:start w:val="1"/>
      <w:numFmt w:val="lowerRoman"/>
      <w:lvlText w:val="%6."/>
      <w:lvlJc w:val="right"/>
      <w:pPr>
        <w:ind w:left="207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D5610"/>
    <w:multiLevelType w:val="hybridMultilevel"/>
    <w:tmpl w:val="3FA28846"/>
    <w:lvl w:ilvl="0" w:tplc="DFB24C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E4C3163"/>
    <w:multiLevelType w:val="hybridMultilevel"/>
    <w:tmpl w:val="C74082E6"/>
    <w:lvl w:ilvl="0" w:tplc="63DA0EA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8"/>
  </w:num>
  <w:num w:numId="27">
    <w:abstractNumId w:val="12"/>
  </w:num>
  <w:num w:numId="28">
    <w:abstractNumId w:val="11"/>
  </w:num>
  <w:num w:numId="29">
    <w:abstractNumId w:val="1"/>
  </w:num>
  <w:num w:numId="30">
    <w:abstractNumId w:val="2"/>
    <w:lvlOverride w:ilvl="0">
      <w:startOverride w:val="1"/>
    </w:lvlOverride>
  </w:num>
  <w:num w:numId="31">
    <w:abstractNumId w:val="2"/>
    <w:lvlOverride w:ilvl="0">
      <w:startOverride w:val="1"/>
    </w:lvlOverride>
  </w:num>
  <w:num w:numId="32">
    <w:abstractNumId w:val="2"/>
  </w:num>
  <w:num w:numId="33">
    <w:abstractNumId w:val="2"/>
    <w:lvlOverride w:ilvl="0">
      <w:startOverride w:val="1"/>
    </w:lvlOverride>
  </w:num>
  <w:num w:numId="34">
    <w:abstractNumId w:val="2"/>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7"/>
  </w:num>
  <w:num w:numId="43">
    <w:abstractNumId w:val="2"/>
  </w:num>
  <w:num w:numId="44">
    <w:abstractNumId w:val="9"/>
  </w:num>
  <w:num w:numId="45">
    <w:abstractNumId w:val="2"/>
    <w:lvlOverride w:ilvl="0">
      <w:startOverride w:val="4"/>
    </w:lvlOverride>
  </w:num>
  <w:num w:numId="46">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a5b2c3-a523-46a8-92a3-dc6af3f555d1"/>
  </w:docVars>
  <w:rsids>
    <w:rsidRoot w:val="00B62597"/>
    <w:rsid w:val="00000211"/>
    <w:rsid w:val="00000603"/>
    <w:rsid w:val="00000876"/>
    <w:rsid w:val="00002117"/>
    <w:rsid w:val="000025C5"/>
    <w:rsid w:val="00002A36"/>
    <w:rsid w:val="00002AE2"/>
    <w:rsid w:val="000034E3"/>
    <w:rsid w:val="000039E5"/>
    <w:rsid w:val="00003B4F"/>
    <w:rsid w:val="00003E02"/>
    <w:rsid w:val="0000408D"/>
    <w:rsid w:val="0000445A"/>
    <w:rsid w:val="000044FF"/>
    <w:rsid w:val="00005B80"/>
    <w:rsid w:val="00005F21"/>
    <w:rsid w:val="000063AA"/>
    <w:rsid w:val="00007B62"/>
    <w:rsid w:val="00007E41"/>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4F30"/>
    <w:rsid w:val="00055539"/>
    <w:rsid w:val="00056F17"/>
    <w:rsid w:val="000575BE"/>
    <w:rsid w:val="000575D4"/>
    <w:rsid w:val="000576BC"/>
    <w:rsid w:val="00057C10"/>
    <w:rsid w:val="000609D4"/>
    <w:rsid w:val="00060B46"/>
    <w:rsid w:val="00060BFF"/>
    <w:rsid w:val="000629B5"/>
    <w:rsid w:val="00062DA1"/>
    <w:rsid w:val="00063D03"/>
    <w:rsid w:val="00065225"/>
    <w:rsid w:val="000653DA"/>
    <w:rsid w:val="00066896"/>
    <w:rsid w:val="00071731"/>
    <w:rsid w:val="00071848"/>
    <w:rsid w:val="00071C77"/>
    <w:rsid w:val="0007251F"/>
    <w:rsid w:val="00072FFC"/>
    <w:rsid w:val="00073CE9"/>
    <w:rsid w:val="0007464D"/>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501"/>
    <w:rsid w:val="00087A35"/>
    <w:rsid w:val="00087C70"/>
    <w:rsid w:val="00090576"/>
    <w:rsid w:val="0009197D"/>
    <w:rsid w:val="000922BB"/>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3C6"/>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2CD0"/>
    <w:rsid w:val="000C5267"/>
    <w:rsid w:val="000C529C"/>
    <w:rsid w:val="000C6ACB"/>
    <w:rsid w:val="000C7D64"/>
    <w:rsid w:val="000D0A0B"/>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3CC"/>
    <w:rsid w:val="000F2482"/>
    <w:rsid w:val="000F2DDA"/>
    <w:rsid w:val="000F48BC"/>
    <w:rsid w:val="000F4C98"/>
    <w:rsid w:val="000F5345"/>
    <w:rsid w:val="000F6C15"/>
    <w:rsid w:val="000F78DD"/>
    <w:rsid w:val="001002A3"/>
    <w:rsid w:val="00100DCD"/>
    <w:rsid w:val="001019C0"/>
    <w:rsid w:val="001026F6"/>
    <w:rsid w:val="0010584D"/>
    <w:rsid w:val="00105AE7"/>
    <w:rsid w:val="00105D8C"/>
    <w:rsid w:val="00106501"/>
    <w:rsid w:val="00106CEF"/>
    <w:rsid w:val="001072A9"/>
    <w:rsid w:val="001074A7"/>
    <w:rsid w:val="00110434"/>
    <w:rsid w:val="00110DA9"/>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145C"/>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048"/>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8C8"/>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888"/>
    <w:rsid w:val="00194DE4"/>
    <w:rsid w:val="00195404"/>
    <w:rsid w:val="00195411"/>
    <w:rsid w:val="001962A6"/>
    <w:rsid w:val="001964F8"/>
    <w:rsid w:val="00196770"/>
    <w:rsid w:val="00197884"/>
    <w:rsid w:val="00197BAC"/>
    <w:rsid w:val="001A007D"/>
    <w:rsid w:val="001A0F59"/>
    <w:rsid w:val="001A23E8"/>
    <w:rsid w:val="001A242C"/>
    <w:rsid w:val="001A2ECF"/>
    <w:rsid w:val="001A3A15"/>
    <w:rsid w:val="001A3F55"/>
    <w:rsid w:val="001A41FA"/>
    <w:rsid w:val="001A4F9C"/>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2421"/>
    <w:rsid w:val="001C3C6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24F"/>
    <w:rsid w:val="001D6546"/>
    <w:rsid w:val="001D69DD"/>
    <w:rsid w:val="001D71ED"/>
    <w:rsid w:val="001E0F31"/>
    <w:rsid w:val="001E1096"/>
    <w:rsid w:val="001E13CF"/>
    <w:rsid w:val="001E15B9"/>
    <w:rsid w:val="001E1A26"/>
    <w:rsid w:val="001E2440"/>
    <w:rsid w:val="001E3305"/>
    <w:rsid w:val="001E37DC"/>
    <w:rsid w:val="001E4AF0"/>
    <w:rsid w:val="001E6029"/>
    <w:rsid w:val="001E7582"/>
    <w:rsid w:val="001E7993"/>
    <w:rsid w:val="001F0B4C"/>
    <w:rsid w:val="001F36B3"/>
    <w:rsid w:val="001F4C44"/>
    <w:rsid w:val="001F53E9"/>
    <w:rsid w:val="001F5901"/>
    <w:rsid w:val="001F5E28"/>
    <w:rsid w:val="001F64D3"/>
    <w:rsid w:val="001F70E1"/>
    <w:rsid w:val="001F7A3C"/>
    <w:rsid w:val="001F7C03"/>
    <w:rsid w:val="001F7EF9"/>
    <w:rsid w:val="002006B9"/>
    <w:rsid w:val="00200E5D"/>
    <w:rsid w:val="002019DB"/>
    <w:rsid w:val="00201A23"/>
    <w:rsid w:val="00202035"/>
    <w:rsid w:val="00202FB7"/>
    <w:rsid w:val="002037D3"/>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2C40"/>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629"/>
    <w:rsid w:val="00257A40"/>
    <w:rsid w:val="00257F5E"/>
    <w:rsid w:val="002610B6"/>
    <w:rsid w:val="002617E7"/>
    <w:rsid w:val="00261B66"/>
    <w:rsid w:val="00262675"/>
    <w:rsid w:val="002632F8"/>
    <w:rsid w:val="002638B2"/>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603F"/>
    <w:rsid w:val="00276810"/>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1CDE"/>
    <w:rsid w:val="002A26AE"/>
    <w:rsid w:val="002A2876"/>
    <w:rsid w:val="002A2A8B"/>
    <w:rsid w:val="002A3185"/>
    <w:rsid w:val="002A35E4"/>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1D9"/>
    <w:rsid w:val="002B5202"/>
    <w:rsid w:val="002B76BE"/>
    <w:rsid w:val="002B7944"/>
    <w:rsid w:val="002B7AB3"/>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1FE"/>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2F53"/>
    <w:rsid w:val="00303783"/>
    <w:rsid w:val="003043D4"/>
    <w:rsid w:val="0030460E"/>
    <w:rsid w:val="00304954"/>
    <w:rsid w:val="00305238"/>
    <w:rsid w:val="00305D43"/>
    <w:rsid w:val="00306705"/>
    <w:rsid w:val="00306921"/>
    <w:rsid w:val="00306C2A"/>
    <w:rsid w:val="00306DE1"/>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2686"/>
    <w:rsid w:val="003234DC"/>
    <w:rsid w:val="00323B03"/>
    <w:rsid w:val="00324211"/>
    <w:rsid w:val="0032453B"/>
    <w:rsid w:val="00324790"/>
    <w:rsid w:val="00324AA9"/>
    <w:rsid w:val="00325135"/>
    <w:rsid w:val="003254FE"/>
    <w:rsid w:val="0032550F"/>
    <w:rsid w:val="003264B4"/>
    <w:rsid w:val="0032652E"/>
    <w:rsid w:val="00326670"/>
    <w:rsid w:val="00326941"/>
    <w:rsid w:val="0032748C"/>
    <w:rsid w:val="00327DE4"/>
    <w:rsid w:val="0033081A"/>
    <w:rsid w:val="00333171"/>
    <w:rsid w:val="003362C4"/>
    <w:rsid w:val="003371BE"/>
    <w:rsid w:val="00337321"/>
    <w:rsid w:val="00337731"/>
    <w:rsid w:val="003400FB"/>
    <w:rsid w:val="003413DE"/>
    <w:rsid w:val="00341E71"/>
    <w:rsid w:val="003428D0"/>
    <w:rsid w:val="003443B0"/>
    <w:rsid w:val="00344E8A"/>
    <w:rsid w:val="003450BE"/>
    <w:rsid w:val="00345861"/>
    <w:rsid w:val="003462AA"/>
    <w:rsid w:val="00346305"/>
    <w:rsid w:val="003475F0"/>
    <w:rsid w:val="003476B2"/>
    <w:rsid w:val="00350DC3"/>
    <w:rsid w:val="00351FAA"/>
    <w:rsid w:val="003526F1"/>
    <w:rsid w:val="00353493"/>
    <w:rsid w:val="00353746"/>
    <w:rsid w:val="003541A5"/>
    <w:rsid w:val="003544DD"/>
    <w:rsid w:val="00354619"/>
    <w:rsid w:val="0035555C"/>
    <w:rsid w:val="00356142"/>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D5E"/>
    <w:rsid w:val="00367EC8"/>
    <w:rsid w:val="0037002A"/>
    <w:rsid w:val="003701E7"/>
    <w:rsid w:val="003718B9"/>
    <w:rsid w:val="0037256E"/>
    <w:rsid w:val="00372AFF"/>
    <w:rsid w:val="00372FA2"/>
    <w:rsid w:val="0037312A"/>
    <w:rsid w:val="00373183"/>
    <w:rsid w:val="00373661"/>
    <w:rsid w:val="00374A18"/>
    <w:rsid w:val="00374C59"/>
    <w:rsid w:val="003776CB"/>
    <w:rsid w:val="00377EEB"/>
    <w:rsid w:val="0038131C"/>
    <w:rsid w:val="00381E2B"/>
    <w:rsid w:val="00382A2A"/>
    <w:rsid w:val="003837C6"/>
    <w:rsid w:val="00383FC9"/>
    <w:rsid w:val="003850F6"/>
    <w:rsid w:val="00385102"/>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24C"/>
    <w:rsid w:val="00397407"/>
    <w:rsid w:val="00397F24"/>
    <w:rsid w:val="003A09B0"/>
    <w:rsid w:val="003A2694"/>
    <w:rsid w:val="003A2709"/>
    <w:rsid w:val="003A34A9"/>
    <w:rsid w:val="003A3E83"/>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4E5F"/>
    <w:rsid w:val="003C54D8"/>
    <w:rsid w:val="003C68A6"/>
    <w:rsid w:val="003D06EA"/>
    <w:rsid w:val="003D0C43"/>
    <w:rsid w:val="003D0F66"/>
    <w:rsid w:val="003D10B7"/>
    <w:rsid w:val="003D1B6E"/>
    <w:rsid w:val="003D1CA0"/>
    <w:rsid w:val="003D2CE9"/>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DBE"/>
    <w:rsid w:val="003E5F0D"/>
    <w:rsid w:val="003E666C"/>
    <w:rsid w:val="003E6CC8"/>
    <w:rsid w:val="003E7418"/>
    <w:rsid w:val="003E7590"/>
    <w:rsid w:val="003E7A26"/>
    <w:rsid w:val="003E7A73"/>
    <w:rsid w:val="003F058E"/>
    <w:rsid w:val="003F13AC"/>
    <w:rsid w:val="003F182E"/>
    <w:rsid w:val="003F2F4E"/>
    <w:rsid w:val="003F3D00"/>
    <w:rsid w:val="003F3D82"/>
    <w:rsid w:val="003F4185"/>
    <w:rsid w:val="003F4946"/>
    <w:rsid w:val="003F5646"/>
    <w:rsid w:val="003F5B6A"/>
    <w:rsid w:val="003F5BD7"/>
    <w:rsid w:val="003F5C5A"/>
    <w:rsid w:val="003F6411"/>
    <w:rsid w:val="003F6680"/>
    <w:rsid w:val="003F6745"/>
    <w:rsid w:val="003F6FDB"/>
    <w:rsid w:val="003F7784"/>
    <w:rsid w:val="003F77BD"/>
    <w:rsid w:val="003F79B0"/>
    <w:rsid w:val="00400873"/>
    <w:rsid w:val="0040140D"/>
    <w:rsid w:val="00402AEF"/>
    <w:rsid w:val="0040342F"/>
    <w:rsid w:val="004042DF"/>
    <w:rsid w:val="00404C4F"/>
    <w:rsid w:val="004054A9"/>
    <w:rsid w:val="0040581D"/>
    <w:rsid w:val="00406CBA"/>
    <w:rsid w:val="00407AAF"/>
    <w:rsid w:val="00410C7C"/>
    <w:rsid w:val="00410F27"/>
    <w:rsid w:val="004112A2"/>
    <w:rsid w:val="0041190B"/>
    <w:rsid w:val="00412823"/>
    <w:rsid w:val="00412C79"/>
    <w:rsid w:val="0041340F"/>
    <w:rsid w:val="004135F9"/>
    <w:rsid w:val="0041401B"/>
    <w:rsid w:val="00414709"/>
    <w:rsid w:val="00414CB7"/>
    <w:rsid w:val="00414D0E"/>
    <w:rsid w:val="004156B5"/>
    <w:rsid w:val="00415AD8"/>
    <w:rsid w:val="00417202"/>
    <w:rsid w:val="00420228"/>
    <w:rsid w:val="004203F0"/>
    <w:rsid w:val="0042052E"/>
    <w:rsid w:val="00421B7E"/>
    <w:rsid w:val="00423347"/>
    <w:rsid w:val="00423DFE"/>
    <w:rsid w:val="004241C2"/>
    <w:rsid w:val="004247B5"/>
    <w:rsid w:val="00424FE5"/>
    <w:rsid w:val="00425CC5"/>
    <w:rsid w:val="00425E31"/>
    <w:rsid w:val="004270EB"/>
    <w:rsid w:val="00431759"/>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3D6"/>
    <w:rsid w:val="00461786"/>
    <w:rsid w:val="004629D4"/>
    <w:rsid w:val="00462DD9"/>
    <w:rsid w:val="00463160"/>
    <w:rsid w:val="00464409"/>
    <w:rsid w:val="0046447A"/>
    <w:rsid w:val="00465138"/>
    <w:rsid w:val="00465186"/>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0C7"/>
    <w:rsid w:val="0047775C"/>
    <w:rsid w:val="00477A62"/>
    <w:rsid w:val="004805C9"/>
    <w:rsid w:val="004818C0"/>
    <w:rsid w:val="00481E18"/>
    <w:rsid w:val="00483459"/>
    <w:rsid w:val="004844BD"/>
    <w:rsid w:val="00484DB0"/>
    <w:rsid w:val="00485737"/>
    <w:rsid w:val="00486388"/>
    <w:rsid w:val="00486688"/>
    <w:rsid w:val="00490A74"/>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299"/>
    <w:rsid w:val="004A5CB6"/>
    <w:rsid w:val="004A647E"/>
    <w:rsid w:val="004B08AD"/>
    <w:rsid w:val="004B1099"/>
    <w:rsid w:val="004B245F"/>
    <w:rsid w:val="004B289D"/>
    <w:rsid w:val="004B385E"/>
    <w:rsid w:val="004B3EA2"/>
    <w:rsid w:val="004B429C"/>
    <w:rsid w:val="004B450A"/>
    <w:rsid w:val="004B458C"/>
    <w:rsid w:val="004B4D18"/>
    <w:rsid w:val="004B5D10"/>
    <w:rsid w:val="004B5D72"/>
    <w:rsid w:val="004B7BE7"/>
    <w:rsid w:val="004C12AD"/>
    <w:rsid w:val="004C23B0"/>
    <w:rsid w:val="004C287E"/>
    <w:rsid w:val="004C355E"/>
    <w:rsid w:val="004C3B0E"/>
    <w:rsid w:val="004C4C38"/>
    <w:rsid w:val="004C59F0"/>
    <w:rsid w:val="004C5C82"/>
    <w:rsid w:val="004C5ED5"/>
    <w:rsid w:val="004C64BD"/>
    <w:rsid w:val="004C6697"/>
    <w:rsid w:val="004C77D9"/>
    <w:rsid w:val="004C7B64"/>
    <w:rsid w:val="004D0217"/>
    <w:rsid w:val="004D1A73"/>
    <w:rsid w:val="004D2264"/>
    <w:rsid w:val="004D260E"/>
    <w:rsid w:val="004D33C6"/>
    <w:rsid w:val="004D344D"/>
    <w:rsid w:val="004D459E"/>
    <w:rsid w:val="004D475B"/>
    <w:rsid w:val="004D4FF4"/>
    <w:rsid w:val="004D5314"/>
    <w:rsid w:val="004D5910"/>
    <w:rsid w:val="004D5F54"/>
    <w:rsid w:val="004D6217"/>
    <w:rsid w:val="004D678C"/>
    <w:rsid w:val="004D6A56"/>
    <w:rsid w:val="004D7760"/>
    <w:rsid w:val="004E09F3"/>
    <w:rsid w:val="004E11E0"/>
    <w:rsid w:val="004E1919"/>
    <w:rsid w:val="004E1FEC"/>
    <w:rsid w:val="004E26B1"/>
    <w:rsid w:val="004E3612"/>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3BC"/>
    <w:rsid w:val="0050188E"/>
    <w:rsid w:val="00501F2C"/>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1FD9"/>
    <w:rsid w:val="00522168"/>
    <w:rsid w:val="00522492"/>
    <w:rsid w:val="00522B58"/>
    <w:rsid w:val="00522E2C"/>
    <w:rsid w:val="00522F07"/>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408C"/>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185"/>
    <w:rsid w:val="0056439F"/>
    <w:rsid w:val="00564AF3"/>
    <w:rsid w:val="00564DEE"/>
    <w:rsid w:val="00564FB1"/>
    <w:rsid w:val="0056538B"/>
    <w:rsid w:val="0056642E"/>
    <w:rsid w:val="005666BB"/>
    <w:rsid w:val="0056742E"/>
    <w:rsid w:val="00567F11"/>
    <w:rsid w:val="00570000"/>
    <w:rsid w:val="005717DC"/>
    <w:rsid w:val="005725A6"/>
    <w:rsid w:val="0057301E"/>
    <w:rsid w:val="00573BAD"/>
    <w:rsid w:val="005743E5"/>
    <w:rsid w:val="0057441E"/>
    <w:rsid w:val="00574477"/>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1CD1"/>
    <w:rsid w:val="00592225"/>
    <w:rsid w:val="00592A21"/>
    <w:rsid w:val="005933D3"/>
    <w:rsid w:val="00593FD8"/>
    <w:rsid w:val="00594AE7"/>
    <w:rsid w:val="00595A89"/>
    <w:rsid w:val="00595FC6"/>
    <w:rsid w:val="00597C35"/>
    <w:rsid w:val="005A0316"/>
    <w:rsid w:val="005A0BC4"/>
    <w:rsid w:val="005A161F"/>
    <w:rsid w:val="005A1B46"/>
    <w:rsid w:val="005A257D"/>
    <w:rsid w:val="005A25C6"/>
    <w:rsid w:val="005A2A95"/>
    <w:rsid w:val="005A2AD2"/>
    <w:rsid w:val="005A2F98"/>
    <w:rsid w:val="005A4115"/>
    <w:rsid w:val="005A67CC"/>
    <w:rsid w:val="005A6C12"/>
    <w:rsid w:val="005A6C1D"/>
    <w:rsid w:val="005A72DF"/>
    <w:rsid w:val="005A7C38"/>
    <w:rsid w:val="005B02E0"/>
    <w:rsid w:val="005B07EE"/>
    <w:rsid w:val="005B0CA1"/>
    <w:rsid w:val="005B12C0"/>
    <w:rsid w:val="005B22F5"/>
    <w:rsid w:val="005B26EA"/>
    <w:rsid w:val="005B292D"/>
    <w:rsid w:val="005B2B2A"/>
    <w:rsid w:val="005B2EAE"/>
    <w:rsid w:val="005B315E"/>
    <w:rsid w:val="005B34C7"/>
    <w:rsid w:val="005B3D9C"/>
    <w:rsid w:val="005B52CB"/>
    <w:rsid w:val="005B74A5"/>
    <w:rsid w:val="005B79B0"/>
    <w:rsid w:val="005C1B04"/>
    <w:rsid w:val="005C2AEA"/>
    <w:rsid w:val="005C2F32"/>
    <w:rsid w:val="005C36BD"/>
    <w:rsid w:val="005C38E1"/>
    <w:rsid w:val="005C44B5"/>
    <w:rsid w:val="005C495F"/>
    <w:rsid w:val="005C5B67"/>
    <w:rsid w:val="005C5EE0"/>
    <w:rsid w:val="005C631F"/>
    <w:rsid w:val="005C6D8B"/>
    <w:rsid w:val="005C6DB4"/>
    <w:rsid w:val="005C6E46"/>
    <w:rsid w:val="005C7297"/>
    <w:rsid w:val="005C732B"/>
    <w:rsid w:val="005C78FD"/>
    <w:rsid w:val="005D040F"/>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AD5"/>
    <w:rsid w:val="005E4DC2"/>
    <w:rsid w:val="005E4F65"/>
    <w:rsid w:val="005E570B"/>
    <w:rsid w:val="005E6342"/>
    <w:rsid w:val="005E74C6"/>
    <w:rsid w:val="005E787E"/>
    <w:rsid w:val="005E7E57"/>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BBD"/>
    <w:rsid w:val="00602DC4"/>
    <w:rsid w:val="00603BA1"/>
    <w:rsid w:val="006049FB"/>
    <w:rsid w:val="006062EC"/>
    <w:rsid w:val="006069C0"/>
    <w:rsid w:val="0060733F"/>
    <w:rsid w:val="0060754F"/>
    <w:rsid w:val="00607E1F"/>
    <w:rsid w:val="00610434"/>
    <w:rsid w:val="006111FC"/>
    <w:rsid w:val="0061134E"/>
    <w:rsid w:val="006118FF"/>
    <w:rsid w:val="00611D1A"/>
    <w:rsid w:val="00611F42"/>
    <w:rsid w:val="00612436"/>
    <w:rsid w:val="0061247F"/>
    <w:rsid w:val="00612969"/>
    <w:rsid w:val="0061325A"/>
    <w:rsid w:val="00613916"/>
    <w:rsid w:val="006145E7"/>
    <w:rsid w:val="00614B13"/>
    <w:rsid w:val="00616BAC"/>
    <w:rsid w:val="00616EAC"/>
    <w:rsid w:val="00617470"/>
    <w:rsid w:val="006178B6"/>
    <w:rsid w:val="006207D8"/>
    <w:rsid w:val="00621260"/>
    <w:rsid w:val="00622424"/>
    <w:rsid w:val="00622DEE"/>
    <w:rsid w:val="00623DA0"/>
    <w:rsid w:val="006245FF"/>
    <w:rsid w:val="00625D65"/>
    <w:rsid w:val="00626366"/>
    <w:rsid w:val="00626A58"/>
    <w:rsid w:val="00627103"/>
    <w:rsid w:val="00627180"/>
    <w:rsid w:val="006275E8"/>
    <w:rsid w:val="00627861"/>
    <w:rsid w:val="00627D62"/>
    <w:rsid w:val="00630983"/>
    <w:rsid w:val="006318D3"/>
    <w:rsid w:val="00632BA4"/>
    <w:rsid w:val="00632C28"/>
    <w:rsid w:val="00633351"/>
    <w:rsid w:val="006339D9"/>
    <w:rsid w:val="00633B23"/>
    <w:rsid w:val="006343DA"/>
    <w:rsid w:val="006352C3"/>
    <w:rsid w:val="00635446"/>
    <w:rsid w:val="00635449"/>
    <w:rsid w:val="00635958"/>
    <w:rsid w:val="0063628A"/>
    <w:rsid w:val="00637B09"/>
    <w:rsid w:val="00637B58"/>
    <w:rsid w:val="00641CB0"/>
    <w:rsid w:val="00641DCD"/>
    <w:rsid w:val="00642621"/>
    <w:rsid w:val="00642C7A"/>
    <w:rsid w:val="00643CB3"/>
    <w:rsid w:val="00644E99"/>
    <w:rsid w:val="00645043"/>
    <w:rsid w:val="006455BC"/>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67901"/>
    <w:rsid w:val="00670097"/>
    <w:rsid w:val="0067051C"/>
    <w:rsid w:val="00670B7B"/>
    <w:rsid w:val="00672446"/>
    <w:rsid w:val="00672518"/>
    <w:rsid w:val="006739CF"/>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C8D"/>
    <w:rsid w:val="00695F7B"/>
    <w:rsid w:val="006966AD"/>
    <w:rsid w:val="00696BB5"/>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5B84"/>
    <w:rsid w:val="006B614B"/>
    <w:rsid w:val="006B64AA"/>
    <w:rsid w:val="006B6916"/>
    <w:rsid w:val="006B6AA5"/>
    <w:rsid w:val="006C092F"/>
    <w:rsid w:val="006C0D23"/>
    <w:rsid w:val="006C1B19"/>
    <w:rsid w:val="006C2B43"/>
    <w:rsid w:val="006C3581"/>
    <w:rsid w:val="006C4540"/>
    <w:rsid w:val="006C472C"/>
    <w:rsid w:val="006C4F20"/>
    <w:rsid w:val="006C51CE"/>
    <w:rsid w:val="006C5993"/>
    <w:rsid w:val="006C623A"/>
    <w:rsid w:val="006C69D8"/>
    <w:rsid w:val="006C71BE"/>
    <w:rsid w:val="006D1A26"/>
    <w:rsid w:val="006D20D5"/>
    <w:rsid w:val="006D3032"/>
    <w:rsid w:val="006D4902"/>
    <w:rsid w:val="006D4EA1"/>
    <w:rsid w:val="006D528E"/>
    <w:rsid w:val="006D6FCB"/>
    <w:rsid w:val="006D723E"/>
    <w:rsid w:val="006E006D"/>
    <w:rsid w:val="006E042D"/>
    <w:rsid w:val="006E06EF"/>
    <w:rsid w:val="006E12FE"/>
    <w:rsid w:val="006E2D73"/>
    <w:rsid w:val="006E417D"/>
    <w:rsid w:val="006E4944"/>
    <w:rsid w:val="006E541D"/>
    <w:rsid w:val="006E60EB"/>
    <w:rsid w:val="006E79C2"/>
    <w:rsid w:val="006E7FFE"/>
    <w:rsid w:val="006F1353"/>
    <w:rsid w:val="006F26CA"/>
    <w:rsid w:val="006F29E9"/>
    <w:rsid w:val="006F3732"/>
    <w:rsid w:val="006F413B"/>
    <w:rsid w:val="006F42D7"/>
    <w:rsid w:val="006F4B69"/>
    <w:rsid w:val="006F4DDC"/>
    <w:rsid w:val="006F7856"/>
    <w:rsid w:val="006F7B87"/>
    <w:rsid w:val="00700F32"/>
    <w:rsid w:val="007012F1"/>
    <w:rsid w:val="00701AFF"/>
    <w:rsid w:val="00701F77"/>
    <w:rsid w:val="007022E5"/>
    <w:rsid w:val="00702B03"/>
    <w:rsid w:val="00702C50"/>
    <w:rsid w:val="0070379D"/>
    <w:rsid w:val="00703FBE"/>
    <w:rsid w:val="007040C5"/>
    <w:rsid w:val="0070437A"/>
    <w:rsid w:val="00704F37"/>
    <w:rsid w:val="00705857"/>
    <w:rsid w:val="00705D5C"/>
    <w:rsid w:val="00705E8A"/>
    <w:rsid w:val="0070602A"/>
    <w:rsid w:val="00707933"/>
    <w:rsid w:val="00710771"/>
    <w:rsid w:val="007107EF"/>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16F5"/>
    <w:rsid w:val="007320EB"/>
    <w:rsid w:val="00732E80"/>
    <w:rsid w:val="0073314E"/>
    <w:rsid w:val="00734D7E"/>
    <w:rsid w:val="00736332"/>
    <w:rsid w:val="00736EEA"/>
    <w:rsid w:val="0073702A"/>
    <w:rsid w:val="00740A6E"/>
    <w:rsid w:val="007410FC"/>
    <w:rsid w:val="00742575"/>
    <w:rsid w:val="0074367E"/>
    <w:rsid w:val="007444E1"/>
    <w:rsid w:val="00744943"/>
    <w:rsid w:val="00745A7E"/>
    <w:rsid w:val="007471FB"/>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7D9"/>
    <w:rsid w:val="00772962"/>
    <w:rsid w:val="0077321C"/>
    <w:rsid w:val="0077373C"/>
    <w:rsid w:val="00773817"/>
    <w:rsid w:val="00773D19"/>
    <w:rsid w:val="00773D77"/>
    <w:rsid w:val="00774DB4"/>
    <w:rsid w:val="00775275"/>
    <w:rsid w:val="00776900"/>
    <w:rsid w:val="00776C7E"/>
    <w:rsid w:val="00777415"/>
    <w:rsid w:val="00777955"/>
    <w:rsid w:val="00777CAC"/>
    <w:rsid w:val="00780896"/>
    <w:rsid w:val="00780CA7"/>
    <w:rsid w:val="00782378"/>
    <w:rsid w:val="007827E7"/>
    <w:rsid w:val="00782C94"/>
    <w:rsid w:val="0078310E"/>
    <w:rsid w:val="007834E5"/>
    <w:rsid w:val="00784223"/>
    <w:rsid w:val="00785B67"/>
    <w:rsid w:val="00790644"/>
    <w:rsid w:val="00790A93"/>
    <w:rsid w:val="00791D03"/>
    <w:rsid w:val="00791F1A"/>
    <w:rsid w:val="00795784"/>
    <w:rsid w:val="00796963"/>
    <w:rsid w:val="00796D0A"/>
    <w:rsid w:val="007970AD"/>
    <w:rsid w:val="007A2701"/>
    <w:rsid w:val="007A2B59"/>
    <w:rsid w:val="007A3275"/>
    <w:rsid w:val="007A34A3"/>
    <w:rsid w:val="007A37CE"/>
    <w:rsid w:val="007A400A"/>
    <w:rsid w:val="007A40C2"/>
    <w:rsid w:val="007A5A3D"/>
    <w:rsid w:val="007A6478"/>
    <w:rsid w:val="007A673D"/>
    <w:rsid w:val="007A6D21"/>
    <w:rsid w:val="007A6EFF"/>
    <w:rsid w:val="007A7EC9"/>
    <w:rsid w:val="007B13C6"/>
    <w:rsid w:val="007B25BE"/>
    <w:rsid w:val="007B32F3"/>
    <w:rsid w:val="007B3400"/>
    <w:rsid w:val="007B3476"/>
    <w:rsid w:val="007B38DF"/>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0F6"/>
    <w:rsid w:val="007F3764"/>
    <w:rsid w:val="007F3B3E"/>
    <w:rsid w:val="007F3C84"/>
    <w:rsid w:val="007F3D57"/>
    <w:rsid w:val="007F4416"/>
    <w:rsid w:val="007F5245"/>
    <w:rsid w:val="007F5937"/>
    <w:rsid w:val="007F5CFE"/>
    <w:rsid w:val="007F68D3"/>
    <w:rsid w:val="007F6D84"/>
    <w:rsid w:val="007F79C0"/>
    <w:rsid w:val="00800A6E"/>
    <w:rsid w:val="00800B6F"/>
    <w:rsid w:val="008022E7"/>
    <w:rsid w:val="008026E9"/>
    <w:rsid w:val="00802C84"/>
    <w:rsid w:val="00803D48"/>
    <w:rsid w:val="00804D78"/>
    <w:rsid w:val="00805FCF"/>
    <w:rsid w:val="008102A0"/>
    <w:rsid w:val="008105B1"/>
    <w:rsid w:val="00810C2E"/>
    <w:rsid w:val="00810F8F"/>
    <w:rsid w:val="00811991"/>
    <w:rsid w:val="008125A1"/>
    <w:rsid w:val="00815500"/>
    <w:rsid w:val="00815C4C"/>
    <w:rsid w:val="00816FD9"/>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42389"/>
    <w:rsid w:val="0084280F"/>
    <w:rsid w:val="008444DC"/>
    <w:rsid w:val="00844886"/>
    <w:rsid w:val="00844CF7"/>
    <w:rsid w:val="00844D35"/>
    <w:rsid w:val="00845449"/>
    <w:rsid w:val="00845515"/>
    <w:rsid w:val="0084704F"/>
    <w:rsid w:val="008477E4"/>
    <w:rsid w:val="00847BB9"/>
    <w:rsid w:val="008519CA"/>
    <w:rsid w:val="00851D76"/>
    <w:rsid w:val="00852DDF"/>
    <w:rsid w:val="00852F89"/>
    <w:rsid w:val="008533FA"/>
    <w:rsid w:val="008540FA"/>
    <w:rsid w:val="0085454F"/>
    <w:rsid w:val="00854DAA"/>
    <w:rsid w:val="008573A5"/>
    <w:rsid w:val="008578D0"/>
    <w:rsid w:val="00857992"/>
    <w:rsid w:val="00857DF4"/>
    <w:rsid w:val="00860031"/>
    <w:rsid w:val="008609C3"/>
    <w:rsid w:val="00862BD8"/>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18F2"/>
    <w:rsid w:val="008A22E7"/>
    <w:rsid w:val="008A309C"/>
    <w:rsid w:val="008A39D1"/>
    <w:rsid w:val="008A4152"/>
    <w:rsid w:val="008A4322"/>
    <w:rsid w:val="008A4484"/>
    <w:rsid w:val="008A499C"/>
    <w:rsid w:val="008A62F2"/>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309"/>
    <w:rsid w:val="008C5E18"/>
    <w:rsid w:val="008C643E"/>
    <w:rsid w:val="008C6E80"/>
    <w:rsid w:val="008C7088"/>
    <w:rsid w:val="008C7FAB"/>
    <w:rsid w:val="008D0E9C"/>
    <w:rsid w:val="008D178E"/>
    <w:rsid w:val="008D1CF4"/>
    <w:rsid w:val="008D1D61"/>
    <w:rsid w:val="008D281B"/>
    <w:rsid w:val="008D291A"/>
    <w:rsid w:val="008D3065"/>
    <w:rsid w:val="008D3342"/>
    <w:rsid w:val="008D3CB9"/>
    <w:rsid w:val="008D45A9"/>
    <w:rsid w:val="008D4788"/>
    <w:rsid w:val="008D4854"/>
    <w:rsid w:val="008D637F"/>
    <w:rsid w:val="008D63B0"/>
    <w:rsid w:val="008E02D8"/>
    <w:rsid w:val="008E09D6"/>
    <w:rsid w:val="008E0A99"/>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19E3"/>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049D4"/>
    <w:rsid w:val="00906D3B"/>
    <w:rsid w:val="009100E5"/>
    <w:rsid w:val="009104DD"/>
    <w:rsid w:val="00910DF7"/>
    <w:rsid w:val="009115EF"/>
    <w:rsid w:val="00912427"/>
    <w:rsid w:val="00913375"/>
    <w:rsid w:val="009140DF"/>
    <w:rsid w:val="0091461D"/>
    <w:rsid w:val="00914886"/>
    <w:rsid w:val="00915930"/>
    <w:rsid w:val="009161D0"/>
    <w:rsid w:val="00916527"/>
    <w:rsid w:val="00916BA6"/>
    <w:rsid w:val="00916BFB"/>
    <w:rsid w:val="00916FC6"/>
    <w:rsid w:val="00917138"/>
    <w:rsid w:val="00917386"/>
    <w:rsid w:val="00917D2A"/>
    <w:rsid w:val="0092048A"/>
    <w:rsid w:val="00925BFE"/>
    <w:rsid w:val="00925EB8"/>
    <w:rsid w:val="00926DA2"/>
    <w:rsid w:val="009279B4"/>
    <w:rsid w:val="009304D5"/>
    <w:rsid w:val="00930D2C"/>
    <w:rsid w:val="00930DB2"/>
    <w:rsid w:val="00932438"/>
    <w:rsid w:val="009329BA"/>
    <w:rsid w:val="00932DD6"/>
    <w:rsid w:val="00934222"/>
    <w:rsid w:val="00934DB0"/>
    <w:rsid w:val="0093647D"/>
    <w:rsid w:val="00937242"/>
    <w:rsid w:val="009412EC"/>
    <w:rsid w:val="009418CA"/>
    <w:rsid w:val="0094397D"/>
    <w:rsid w:val="00943B9E"/>
    <w:rsid w:val="0095119B"/>
    <w:rsid w:val="009521AB"/>
    <w:rsid w:val="00953022"/>
    <w:rsid w:val="009535EC"/>
    <w:rsid w:val="00953F2F"/>
    <w:rsid w:val="0095415A"/>
    <w:rsid w:val="009541FF"/>
    <w:rsid w:val="00955315"/>
    <w:rsid w:val="00955F21"/>
    <w:rsid w:val="009576B4"/>
    <w:rsid w:val="009577BB"/>
    <w:rsid w:val="009600D9"/>
    <w:rsid w:val="00960918"/>
    <w:rsid w:val="00960A69"/>
    <w:rsid w:val="00960A75"/>
    <w:rsid w:val="00961C87"/>
    <w:rsid w:val="00962144"/>
    <w:rsid w:val="009625AF"/>
    <w:rsid w:val="00962B25"/>
    <w:rsid w:val="00963C13"/>
    <w:rsid w:val="00964F49"/>
    <w:rsid w:val="00970761"/>
    <w:rsid w:val="00970AA6"/>
    <w:rsid w:val="00970DC3"/>
    <w:rsid w:val="0097100C"/>
    <w:rsid w:val="009712ED"/>
    <w:rsid w:val="009729A1"/>
    <w:rsid w:val="00972F71"/>
    <w:rsid w:val="0097334E"/>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877E6"/>
    <w:rsid w:val="009924CA"/>
    <w:rsid w:val="009936A6"/>
    <w:rsid w:val="00994747"/>
    <w:rsid w:val="00995E12"/>
    <w:rsid w:val="00996159"/>
    <w:rsid w:val="00996A6D"/>
    <w:rsid w:val="00996C59"/>
    <w:rsid w:val="009977A1"/>
    <w:rsid w:val="00997978"/>
    <w:rsid w:val="00997EE7"/>
    <w:rsid w:val="009A05C4"/>
    <w:rsid w:val="009A2182"/>
    <w:rsid w:val="009A3A04"/>
    <w:rsid w:val="009A3A6F"/>
    <w:rsid w:val="009A3E41"/>
    <w:rsid w:val="009A43AA"/>
    <w:rsid w:val="009A4F18"/>
    <w:rsid w:val="009A5430"/>
    <w:rsid w:val="009A5469"/>
    <w:rsid w:val="009A5495"/>
    <w:rsid w:val="009A54E7"/>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17A9"/>
    <w:rsid w:val="009C2090"/>
    <w:rsid w:val="009C2E2D"/>
    <w:rsid w:val="009C34C7"/>
    <w:rsid w:val="009C380C"/>
    <w:rsid w:val="009C3BF3"/>
    <w:rsid w:val="009C42FB"/>
    <w:rsid w:val="009C46E4"/>
    <w:rsid w:val="009C5156"/>
    <w:rsid w:val="009C5B5A"/>
    <w:rsid w:val="009C66BA"/>
    <w:rsid w:val="009C6F9D"/>
    <w:rsid w:val="009C751D"/>
    <w:rsid w:val="009D0B57"/>
    <w:rsid w:val="009D21D8"/>
    <w:rsid w:val="009D22CD"/>
    <w:rsid w:val="009D245B"/>
    <w:rsid w:val="009D357A"/>
    <w:rsid w:val="009D4232"/>
    <w:rsid w:val="009D4842"/>
    <w:rsid w:val="009D53AA"/>
    <w:rsid w:val="009D611F"/>
    <w:rsid w:val="009D644A"/>
    <w:rsid w:val="009D6783"/>
    <w:rsid w:val="009D6E0E"/>
    <w:rsid w:val="009D7999"/>
    <w:rsid w:val="009D7CFA"/>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5FB"/>
    <w:rsid w:val="00A178FC"/>
    <w:rsid w:val="00A17E22"/>
    <w:rsid w:val="00A208EB"/>
    <w:rsid w:val="00A20C35"/>
    <w:rsid w:val="00A20DA3"/>
    <w:rsid w:val="00A216C2"/>
    <w:rsid w:val="00A226D0"/>
    <w:rsid w:val="00A243B6"/>
    <w:rsid w:val="00A24B67"/>
    <w:rsid w:val="00A25055"/>
    <w:rsid w:val="00A25A06"/>
    <w:rsid w:val="00A260E9"/>
    <w:rsid w:val="00A2776C"/>
    <w:rsid w:val="00A279FD"/>
    <w:rsid w:val="00A30019"/>
    <w:rsid w:val="00A300AD"/>
    <w:rsid w:val="00A30267"/>
    <w:rsid w:val="00A316B8"/>
    <w:rsid w:val="00A316E2"/>
    <w:rsid w:val="00A317A9"/>
    <w:rsid w:val="00A32A19"/>
    <w:rsid w:val="00A32A62"/>
    <w:rsid w:val="00A347E4"/>
    <w:rsid w:val="00A35017"/>
    <w:rsid w:val="00A3518B"/>
    <w:rsid w:val="00A35222"/>
    <w:rsid w:val="00A354DC"/>
    <w:rsid w:val="00A35B09"/>
    <w:rsid w:val="00A36CCD"/>
    <w:rsid w:val="00A3700F"/>
    <w:rsid w:val="00A401B1"/>
    <w:rsid w:val="00A40509"/>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57F"/>
    <w:rsid w:val="00A527C8"/>
    <w:rsid w:val="00A52972"/>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4673"/>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47B4"/>
    <w:rsid w:val="00A85783"/>
    <w:rsid w:val="00A8614D"/>
    <w:rsid w:val="00A867DD"/>
    <w:rsid w:val="00A86B3B"/>
    <w:rsid w:val="00A86F92"/>
    <w:rsid w:val="00A87521"/>
    <w:rsid w:val="00A9073A"/>
    <w:rsid w:val="00A90C3E"/>
    <w:rsid w:val="00A91564"/>
    <w:rsid w:val="00A91A98"/>
    <w:rsid w:val="00A92426"/>
    <w:rsid w:val="00A92C5C"/>
    <w:rsid w:val="00A931FF"/>
    <w:rsid w:val="00A935DE"/>
    <w:rsid w:val="00A938EC"/>
    <w:rsid w:val="00A93935"/>
    <w:rsid w:val="00A93974"/>
    <w:rsid w:val="00A93F8D"/>
    <w:rsid w:val="00A9403B"/>
    <w:rsid w:val="00A94946"/>
    <w:rsid w:val="00A94A58"/>
    <w:rsid w:val="00A9532B"/>
    <w:rsid w:val="00A965EC"/>
    <w:rsid w:val="00A97878"/>
    <w:rsid w:val="00AA0421"/>
    <w:rsid w:val="00AA0B37"/>
    <w:rsid w:val="00AA161B"/>
    <w:rsid w:val="00AA2C48"/>
    <w:rsid w:val="00AA30BC"/>
    <w:rsid w:val="00AA39C7"/>
    <w:rsid w:val="00AA3BD3"/>
    <w:rsid w:val="00AA423B"/>
    <w:rsid w:val="00AA4AD2"/>
    <w:rsid w:val="00AA50E1"/>
    <w:rsid w:val="00AA5993"/>
    <w:rsid w:val="00AA5AE4"/>
    <w:rsid w:val="00AA5DF5"/>
    <w:rsid w:val="00AA697F"/>
    <w:rsid w:val="00AA6C85"/>
    <w:rsid w:val="00AA71BE"/>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1580"/>
    <w:rsid w:val="00AC21AF"/>
    <w:rsid w:val="00AC2ED5"/>
    <w:rsid w:val="00AC3217"/>
    <w:rsid w:val="00AC4CD7"/>
    <w:rsid w:val="00AC59B6"/>
    <w:rsid w:val="00AC6428"/>
    <w:rsid w:val="00AC6B58"/>
    <w:rsid w:val="00AC6BD0"/>
    <w:rsid w:val="00AC6C57"/>
    <w:rsid w:val="00AC71F4"/>
    <w:rsid w:val="00AC7C22"/>
    <w:rsid w:val="00AD0107"/>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C69"/>
    <w:rsid w:val="00AD7E8F"/>
    <w:rsid w:val="00AE0716"/>
    <w:rsid w:val="00AE18ED"/>
    <w:rsid w:val="00AE3989"/>
    <w:rsid w:val="00AE5E3C"/>
    <w:rsid w:val="00AE622B"/>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4CCD"/>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0FF"/>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2610"/>
    <w:rsid w:val="00B63144"/>
    <w:rsid w:val="00B633AD"/>
    <w:rsid w:val="00B63499"/>
    <w:rsid w:val="00B6426D"/>
    <w:rsid w:val="00B64923"/>
    <w:rsid w:val="00B65992"/>
    <w:rsid w:val="00B66470"/>
    <w:rsid w:val="00B66697"/>
    <w:rsid w:val="00B671BD"/>
    <w:rsid w:val="00B67994"/>
    <w:rsid w:val="00B67A77"/>
    <w:rsid w:val="00B71E76"/>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96E3E"/>
    <w:rsid w:val="00B97856"/>
    <w:rsid w:val="00BA03A5"/>
    <w:rsid w:val="00BA0949"/>
    <w:rsid w:val="00BA20D5"/>
    <w:rsid w:val="00BA26C7"/>
    <w:rsid w:val="00BA28AD"/>
    <w:rsid w:val="00BA2A09"/>
    <w:rsid w:val="00BA2A93"/>
    <w:rsid w:val="00BA3789"/>
    <w:rsid w:val="00BA43F9"/>
    <w:rsid w:val="00BA4A46"/>
    <w:rsid w:val="00BA565D"/>
    <w:rsid w:val="00BA6146"/>
    <w:rsid w:val="00BA69AC"/>
    <w:rsid w:val="00BA709B"/>
    <w:rsid w:val="00BA790C"/>
    <w:rsid w:val="00BB1A92"/>
    <w:rsid w:val="00BB1B7C"/>
    <w:rsid w:val="00BB2FCC"/>
    <w:rsid w:val="00BB3AF2"/>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2D87"/>
    <w:rsid w:val="00BD462E"/>
    <w:rsid w:val="00BD54DA"/>
    <w:rsid w:val="00BD5574"/>
    <w:rsid w:val="00BD5612"/>
    <w:rsid w:val="00BD5ABD"/>
    <w:rsid w:val="00BD60E7"/>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6E7C"/>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17BE7"/>
    <w:rsid w:val="00C209A1"/>
    <w:rsid w:val="00C21804"/>
    <w:rsid w:val="00C21A28"/>
    <w:rsid w:val="00C21B6E"/>
    <w:rsid w:val="00C21CEB"/>
    <w:rsid w:val="00C22F18"/>
    <w:rsid w:val="00C23A44"/>
    <w:rsid w:val="00C23B6E"/>
    <w:rsid w:val="00C24014"/>
    <w:rsid w:val="00C24873"/>
    <w:rsid w:val="00C24A91"/>
    <w:rsid w:val="00C257B4"/>
    <w:rsid w:val="00C2663D"/>
    <w:rsid w:val="00C26993"/>
    <w:rsid w:val="00C27739"/>
    <w:rsid w:val="00C27883"/>
    <w:rsid w:val="00C31436"/>
    <w:rsid w:val="00C31736"/>
    <w:rsid w:val="00C3195C"/>
    <w:rsid w:val="00C31DF6"/>
    <w:rsid w:val="00C322AF"/>
    <w:rsid w:val="00C32DE1"/>
    <w:rsid w:val="00C3308E"/>
    <w:rsid w:val="00C33461"/>
    <w:rsid w:val="00C33673"/>
    <w:rsid w:val="00C35CC2"/>
    <w:rsid w:val="00C37DA2"/>
    <w:rsid w:val="00C40766"/>
    <w:rsid w:val="00C4085D"/>
    <w:rsid w:val="00C40904"/>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B82"/>
    <w:rsid w:val="00C61F06"/>
    <w:rsid w:val="00C61FD2"/>
    <w:rsid w:val="00C638D4"/>
    <w:rsid w:val="00C64DF9"/>
    <w:rsid w:val="00C668C1"/>
    <w:rsid w:val="00C67547"/>
    <w:rsid w:val="00C7134C"/>
    <w:rsid w:val="00C71EEF"/>
    <w:rsid w:val="00C72168"/>
    <w:rsid w:val="00C72B3B"/>
    <w:rsid w:val="00C736D9"/>
    <w:rsid w:val="00C73D1E"/>
    <w:rsid w:val="00C74171"/>
    <w:rsid w:val="00C744CD"/>
    <w:rsid w:val="00C7485A"/>
    <w:rsid w:val="00C751D4"/>
    <w:rsid w:val="00C751E6"/>
    <w:rsid w:val="00C77A56"/>
    <w:rsid w:val="00C81666"/>
    <w:rsid w:val="00C8169F"/>
    <w:rsid w:val="00C82280"/>
    <w:rsid w:val="00C85868"/>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0BA5"/>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9C7"/>
    <w:rsid w:val="00CB6D84"/>
    <w:rsid w:val="00CC0CE6"/>
    <w:rsid w:val="00CC1185"/>
    <w:rsid w:val="00CC1630"/>
    <w:rsid w:val="00CC1ACA"/>
    <w:rsid w:val="00CC1B47"/>
    <w:rsid w:val="00CC2114"/>
    <w:rsid w:val="00CC2620"/>
    <w:rsid w:val="00CC3AF7"/>
    <w:rsid w:val="00CC3BFD"/>
    <w:rsid w:val="00CC450F"/>
    <w:rsid w:val="00CC50EF"/>
    <w:rsid w:val="00CC53AB"/>
    <w:rsid w:val="00CC675F"/>
    <w:rsid w:val="00CC77A8"/>
    <w:rsid w:val="00CC788C"/>
    <w:rsid w:val="00CD0D2C"/>
    <w:rsid w:val="00CD1667"/>
    <w:rsid w:val="00CD28E5"/>
    <w:rsid w:val="00CD2E7B"/>
    <w:rsid w:val="00CD459E"/>
    <w:rsid w:val="00CD5774"/>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1611B"/>
    <w:rsid w:val="00D2048E"/>
    <w:rsid w:val="00D20B30"/>
    <w:rsid w:val="00D21D83"/>
    <w:rsid w:val="00D2208C"/>
    <w:rsid w:val="00D220D7"/>
    <w:rsid w:val="00D22290"/>
    <w:rsid w:val="00D224C9"/>
    <w:rsid w:val="00D22580"/>
    <w:rsid w:val="00D24B03"/>
    <w:rsid w:val="00D24FE1"/>
    <w:rsid w:val="00D251ED"/>
    <w:rsid w:val="00D2568D"/>
    <w:rsid w:val="00D27FAE"/>
    <w:rsid w:val="00D27FF6"/>
    <w:rsid w:val="00D304BE"/>
    <w:rsid w:val="00D30634"/>
    <w:rsid w:val="00D30D2D"/>
    <w:rsid w:val="00D31A56"/>
    <w:rsid w:val="00D31BCA"/>
    <w:rsid w:val="00D320AC"/>
    <w:rsid w:val="00D321BB"/>
    <w:rsid w:val="00D3300B"/>
    <w:rsid w:val="00D3352A"/>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2F6F"/>
    <w:rsid w:val="00D4328F"/>
    <w:rsid w:val="00D4358E"/>
    <w:rsid w:val="00D436BA"/>
    <w:rsid w:val="00D437A4"/>
    <w:rsid w:val="00D43D6C"/>
    <w:rsid w:val="00D4402F"/>
    <w:rsid w:val="00D44592"/>
    <w:rsid w:val="00D446F5"/>
    <w:rsid w:val="00D448BC"/>
    <w:rsid w:val="00D45F69"/>
    <w:rsid w:val="00D46700"/>
    <w:rsid w:val="00D50193"/>
    <w:rsid w:val="00D526B4"/>
    <w:rsid w:val="00D539D4"/>
    <w:rsid w:val="00D54E3E"/>
    <w:rsid w:val="00D5581C"/>
    <w:rsid w:val="00D56AE5"/>
    <w:rsid w:val="00D577DE"/>
    <w:rsid w:val="00D57BE6"/>
    <w:rsid w:val="00D61DD2"/>
    <w:rsid w:val="00D62F0E"/>
    <w:rsid w:val="00D647FE"/>
    <w:rsid w:val="00D64F7F"/>
    <w:rsid w:val="00D650C5"/>
    <w:rsid w:val="00D653E2"/>
    <w:rsid w:val="00D65747"/>
    <w:rsid w:val="00D665BD"/>
    <w:rsid w:val="00D665E3"/>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119D"/>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4A4"/>
    <w:rsid w:val="00DB37F4"/>
    <w:rsid w:val="00DB3E95"/>
    <w:rsid w:val="00DB4229"/>
    <w:rsid w:val="00DB5635"/>
    <w:rsid w:val="00DB64CA"/>
    <w:rsid w:val="00DB69CB"/>
    <w:rsid w:val="00DB6FD4"/>
    <w:rsid w:val="00DC0B2A"/>
    <w:rsid w:val="00DC1E69"/>
    <w:rsid w:val="00DC2B7D"/>
    <w:rsid w:val="00DC2F78"/>
    <w:rsid w:val="00DC37EE"/>
    <w:rsid w:val="00DC3B16"/>
    <w:rsid w:val="00DC4C37"/>
    <w:rsid w:val="00DC4EF9"/>
    <w:rsid w:val="00DC5CC7"/>
    <w:rsid w:val="00DC5DCC"/>
    <w:rsid w:val="00DC61D3"/>
    <w:rsid w:val="00DC6638"/>
    <w:rsid w:val="00DC6857"/>
    <w:rsid w:val="00DC76D5"/>
    <w:rsid w:val="00DD0079"/>
    <w:rsid w:val="00DD0B74"/>
    <w:rsid w:val="00DD1653"/>
    <w:rsid w:val="00DD18C1"/>
    <w:rsid w:val="00DD279A"/>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5F58"/>
    <w:rsid w:val="00DE618E"/>
    <w:rsid w:val="00DE61A4"/>
    <w:rsid w:val="00DE623E"/>
    <w:rsid w:val="00DE65D2"/>
    <w:rsid w:val="00DE664F"/>
    <w:rsid w:val="00DE7CBD"/>
    <w:rsid w:val="00DF1CAD"/>
    <w:rsid w:val="00DF2869"/>
    <w:rsid w:val="00DF3067"/>
    <w:rsid w:val="00DF3256"/>
    <w:rsid w:val="00DF3368"/>
    <w:rsid w:val="00DF3974"/>
    <w:rsid w:val="00DF5678"/>
    <w:rsid w:val="00DF5A6A"/>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0FE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7D7"/>
    <w:rsid w:val="00E41C7A"/>
    <w:rsid w:val="00E430A7"/>
    <w:rsid w:val="00E43126"/>
    <w:rsid w:val="00E4358C"/>
    <w:rsid w:val="00E43673"/>
    <w:rsid w:val="00E43BE4"/>
    <w:rsid w:val="00E43F40"/>
    <w:rsid w:val="00E4407C"/>
    <w:rsid w:val="00E44A6F"/>
    <w:rsid w:val="00E44AFB"/>
    <w:rsid w:val="00E44D03"/>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6C2"/>
    <w:rsid w:val="00E63741"/>
    <w:rsid w:val="00E65AC6"/>
    <w:rsid w:val="00E67D40"/>
    <w:rsid w:val="00E71AAC"/>
    <w:rsid w:val="00E71C13"/>
    <w:rsid w:val="00E720FB"/>
    <w:rsid w:val="00E72A02"/>
    <w:rsid w:val="00E72ADA"/>
    <w:rsid w:val="00E73034"/>
    <w:rsid w:val="00E74092"/>
    <w:rsid w:val="00E74527"/>
    <w:rsid w:val="00E747C1"/>
    <w:rsid w:val="00E74EAC"/>
    <w:rsid w:val="00E75E15"/>
    <w:rsid w:val="00E75FB2"/>
    <w:rsid w:val="00E76266"/>
    <w:rsid w:val="00E76C7C"/>
    <w:rsid w:val="00E80CB8"/>
    <w:rsid w:val="00E80EC3"/>
    <w:rsid w:val="00E816CA"/>
    <w:rsid w:val="00E818D9"/>
    <w:rsid w:val="00E8390F"/>
    <w:rsid w:val="00E83F29"/>
    <w:rsid w:val="00E8656D"/>
    <w:rsid w:val="00E86AF7"/>
    <w:rsid w:val="00E87BCA"/>
    <w:rsid w:val="00E9087A"/>
    <w:rsid w:val="00E909F6"/>
    <w:rsid w:val="00E9148A"/>
    <w:rsid w:val="00E92474"/>
    <w:rsid w:val="00E92B3F"/>
    <w:rsid w:val="00E93C11"/>
    <w:rsid w:val="00E9478E"/>
    <w:rsid w:val="00E94DBB"/>
    <w:rsid w:val="00E94FC1"/>
    <w:rsid w:val="00E95D16"/>
    <w:rsid w:val="00E95E58"/>
    <w:rsid w:val="00E96050"/>
    <w:rsid w:val="00E964CA"/>
    <w:rsid w:val="00E966B3"/>
    <w:rsid w:val="00E969A1"/>
    <w:rsid w:val="00E96A61"/>
    <w:rsid w:val="00E96AB2"/>
    <w:rsid w:val="00E977B9"/>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2D84"/>
    <w:rsid w:val="00EB32D2"/>
    <w:rsid w:val="00EB39EF"/>
    <w:rsid w:val="00EB4C50"/>
    <w:rsid w:val="00EB4EFA"/>
    <w:rsid w:val="00EB536B"/>
    <w:rsid w:val="00EB68B0"/>
    <w:rsid w:val="00EB6F61"/>
    <w:rsid w:val="00EB74F9"/>
    <w:rsid w:val="00EC04C7"/>
    <w:rsid w:val="00EC069E"/>
    <w:rsid w:val="00EC2195"/>
    <w:rsid w:val="00EC25A4"/>
    <w:rsid w:val="00EC29A1"/>
    <w:rsid w:val="00EC2A46"/>
    <w:rsid w:val="00EC2E98"/>
    <w:rsid w:val="00EC3222"/>
    <w:rsid w:val="00EC3375"/>
    <w:rsid w:val="00EC37D5"/>
    <w:rsid w:val="00EC469E"/>
    <w:rsid w:val="00EC4CB4"/>
    <w:rsid w:val="00EC5C98"/>
    <w:rsid w:val="00EC5FBD"/>
    <w:rsid w:val="00EC6047"/>
    <w:rsid w:val="00EC6325"/>
    <w:rsid w:val="00EC782B"/>
    <w:rsid w:val="00EC7DE1"/>
    <w:rsid w:val="00EC7DF7"/>
    <w:rsid w:val="00ED062E"/>
    <w:rsid w:val="00ED0E7A"/>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9D4"/>
    <w:rsid w:val="00EF0DF0"/>
    <w:rsid w:val="00EF0E06"/>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733"/>
    <w:rsid w:val="00F11C2E"/>
    <w:rsid w:val="00F11D4A"/>
    <w:rsid w:val="00F12E84"/>
    <w:rsid w:val="00F1446D"/>
    <w:rsid w:val="00F14710"/>
    <w:rsid w:val="00F15C9D"/>
    <w:rsid w:val="00F15CF6"/>
    <w:rsid w:val="00F161F7"/>
    <w:rsid w:val="00F16293"/>
    <w:rsid w:val="00F16391"/>
    <w:rsid w:val="00F16C76"/>
    <w:rsid w:val="00F171D2"/>
    <w:rsid w:val="00F17564"/>
    <w:rsid w:val="00F177BA"/>
    <w:rsid w:val="00F17D0C"/>
    <w:rsid w:val="00F17FC8"/>
    <w:rsid w:val="00F2236B"/>
    <w:rsid w:val="00F22C4C"/>
    <w:rsid w:val="00F22FE9"/>
    <w:rsid w:val="00F23044"/>
    <w:rsid w:val="00F23FF2"/>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A6A"/>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5AC4"/>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3E03"/>
    <w:rsid w:val="00F946AA"/>
    <w:rsid w:val="00F94AFF"/>
    <w:rsid w:val="00F963BD"/>
    <w:rsid w:val="00F96490"/>
    <w:rsid w:val="00F9760D"/>
    <w:rsid w:val="00F97771"/>
    <w:rsid w:val="00FA105F"/>
    <w:rsid w:val="00FA1240"/>
    <w:rsid w:val="00FA1EA1"/>
    <w:rsid w:val="00FA2090"/>
    <w:rsid w:val="00FA24F8"/>
    <w:rsid w:val="00FA25C9"/>
    <w:rsid w:val="00FA26BE"/>
    <w:rsid w:val="00FA3E88"/>
    <w:rsid w:val="00FA4406"/>
    <w:rsid w:val="00FB0054"/>
    <w:rsid w:val="00FB0171"/>
    <w:rsid w:val="00FB07FB"/>
    <w:rsid w:val="00FB0E10"/>
    <w:rsid w:val="00FB1291"/>
    <w:rsid w:val="00FB25CC"/>
    <w:rsid w:val="00FB2F3B"/>
    <w:rsid w:val="00FB3456"/>
    <w:rsid w:val="00FB3622"/>
    <w:rsid w:val="00FB397D"/>
    <w:rsid w:val="00FB43D1"/>
    <w:rsid w:val="00FB51A4"/>
    <w:rsid w:val="00FB5FC8"/>
    <w:rsid w:val="00FB68D4"/>
    <w:rsid w:val="00FB73B1"/>
    <w:rsid w:val="00FB792C"/>
    <w:rsid w:val="00FC0429"/>
    <w:rsid w:val="00FC0D94"/>
    <w:rsid w:val="00FC136C"/>
    <w:rsid w:val="00FC1CA6"/>
    <w:rsid w:val="00FC24D9"/>
    <w:rsid w:val="00FC250B"/>
    <w:rsid w:val="00FC2782"/>
    <w:rsid w:val="00FC2B9A"/>
    <w:rsid w:val="00FC2EBB"/>
    <w:rsid w:val="00FC38FB"/>
    <w:rsid w:val="00FC3D93"/>
    <w:rsid w:val="00FC528A"/>
    <w:rsid w:val="00FC5F1F"/>
    <w:rsid w:val="00FC678B"/>
    <w:rsid w:val="00FC678C"/>
    <w:rsid w:val="00FD1F6C"/>
    <w:rsid w:val="00FD223F"/>
    <w:rsid w:val="00FD27E1"/>
    <w:rsid w:val="00FD2CAC"/>
    <w:rsid w:val="00FD4FAA"/>
    <w:rsid w:val="00FD5B4D"/>
    <w:rsid w:val="00FD60B4"/>
    <w:rsid w:val="00FD73C5"/>
    <w:rsid w:val="00FE0217"/>
    <w:rsid w:val="00FE0ADD"/>
    <w:rsid w:val="00FE0B84"/>
    <w:rsid w:val="00FE17F2"/>
    <w:rsid w:val="00FE1C93"/>
    <w:rsid w:val="00FE1CC8"/>
    <w:rsid w:val="00FE2AF8"/>
    <w:rsid w:val="00FE2B5B"/>
    <w:rsid w:val="00FE2DA9"/>
    <w:rsid w:val="00FE34F4"/>
    <w:rsid w:val="00FE5018"/>
    <w:rsid w:val="00FE756C"/>
    <w:rsid w:val="00FE7F4D"/>
    <w:rsid w:val="00FF2358"/>
    <w:rsid w:val="00FF28B9"/>
    <w:rsid w:val="00FF3875"/>
    <w:rsid w:val="00FF4075"/>
    <w:rsid w:val="00FF48BD"/>
    <w:rsid w:val="00FF4DFC"/>
    <w:rsid w:val="00FF5075"/>
    <w:rsid w:val="00FF5453"/>
    <w:rsid w:val="00FF5E36"/>
    <w:rsid w:val="00FF60E9"/>
    <w:rsid w:val="00FF63F4"/>
    <w:rsid w:val="00FF67FC"/>
    <w:rsid w:val="00FF68C0"/>
    <w:rsid w:val="00FF6BB2"/>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67A1992"/>
  <w15:docId w15:val="{E6F9CEBE-2F62-49BF-AB56-9B4C8569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564F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64FB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186330445">
      <w:bodyDiv w:val="1"/>
      <w:marLeft w:val="0"/>
      <w:marRight w:val="0"/>
      <w:marTop w:val="0"/>
      <w:marBottom w:val="0"/>
      <w:divBdr>
        <w:top w:val="none" w:sz="0" w:space="0" w:color="auto"/>
        <w:left w:val="none" w:sz="0" w:space="0" w:color="auto"/>
        <w:bottom w:val="none" w:sz="0" w:space="0" w:color="auto"/>
        <w:right w:val="none" w:sz="0" w:space="0" w:color="auto"/>
      </w:divBdr>
    </w:div>
    <w:div w:id="348215156">
      <w:bodyDiv w:val="1"/>
      <w:marLeft w:val="0"/>
      <w:marRight w:val="0"/>
      <w:marTop w:val="0"/>
      <w:marBottom w:val="0"/>
      <w:divBdr>
        <w:top w:val="none" w:sz="0" w:space="0" w:color="auto"/>
        <w:left w:val="none" w:sz="0" w:space="0" w:color="auto"/>
        <w:bottom w:val="none" w:sz="0" w:space="0" w:color="auto"/>
        <w:right w:val="none" w:sz="0" w:space="0" w:color="auto"/>
      </w:divBdr>
    </w:div>
    <w:div w:id="505944038">
      <w:bodyDiv w:val="1"/>
      <w:marLeft w:val="0"/>
      <w:marRight w:val="0"/>
      <w:marTop w:val="0"/>
      <w:marBottom w:val="0"/>
      <w:divBdr>
        <w:top w:val="none" w:sz="0" w:space="0" w:color="auto"/>
        <w:left w:val="none" w:sz="0" w:space="0" w:color="auto"/>
        <w:bottom w:val="none" w:sz="0" w:space="0" w:color="auto"/>
        <w:right w:val="none" w:sz="0" w:space="0" w:color="auto"/>
      </w:divBdr>
    </w:div>
    <w:div w:id="534855840">
      <w:bodyDiv w:val="1"/>
      <w:marLeft w:val="0"/>
      <w:marRight w:val="0"/>
      <w:marTop w:val="0"/>
      <w:marBottom w:val="0"/>
      <w:divBdr>
        <w:top w:val="none" w:sz="0" w:space="0" w:color="auto"/>
        <w:left w:val="none" w:sz="0" w:space="0" w:color="auto"/>
        <w:bottom w:val="none" w:sz="0" w:space="0" w:color="auto"/>
        <w:right w:val="none" w:sz="0" w:space="0" w:color="auto"/>
      </w:divBdr>
    </w:div>
    <w:div w:id="644702367">
      <w:bodyDiv w:val="1"/>
      <w:marLeft w:val="0"/>
      <w:marRight w:val="0"/>
      <w:marTop w:val="0"/>
      <w:marBottom w:val="0"/>
      <w:divBdr>
        <w:top w:val="none" w:sz="0" w:space="0" w:color="auto"/>
        <w:left w:val="none" w:sz="0" w:space="0" w:color="auto"/>
        <w:bottom w:val="none" w:sz="0" w:space="0" w:color="auto"/>
        <w:right w:val="none" w:sz="0" w:space="0" w:color="auto"/>
      </w:divBdr>
    </w:div>
    <w:div w:id="654839750">
      <w:bodyDiv w:val="1"/>
      <w:marLeft w:val="0"/>
      <w:marRight w:val="0"/>
      <w:marTop w:val="0"/>
      <w:marBottom w:val="0"/>
      <w:divBdr>
        <w:top w:val="none" w:sz="0" w:space="0" w:color="auto"/>
        <w:left w:val="none" w:sz="0" w:space="0" w:color="auto"/>
        <w:bottom w:val="none" w:sz="0" w:space="0" w:color="auto"/>
        <w:right w:val="none" w:sz="0" w:space="0" w:color="auto"/>
      </w:divBdr>
    </w:div>
    <w:div w:id="661472496">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871769762">
      <w:bodyDiv w:val="1"/>
      <w:marLeft w:val="0"/>
      <w:marRight w:val="0"/>
      <w:marTop w:val="0"/>
      <w:marBottom w:val="0"/>
      <w:divBdr>
        <w:top w:val="none" w:sz="0" w:space="0" w:color="auto"/>
        <w:left w:val="none" w:sz="0" w:space="0" w:color="auto"/>
        <w:bottom w:val="none" w:sz="0" w:space="0" w:color="auto"/>
        <w:right w:val="none" w:sz="0" w:space="0" w:color="auto"/>
      </w:divBdr>
    </w:div>
    <w:div w:id="883294429">
      <w:bodyDiv w:val="1"/>
      <w:marLeft w:val="0"/>
      <w:marRight w:val="0"/>
      <w:marTop w:val="0"/>
      <w:marBottom w:val="0"/>
      <w:divBdr>
        <w:top w:val="none" w:sz="0" w:space="0" w:color="auto"/>
        <w:left w:val="none" w:sz="0" w:space="0" w:color="auto"/>
        <w:bottom w:val="none" w:sz="0" w:space="0" w:color="auto"/>
        <w:right w:val="none" w:sz="0" w:space="0" w:color="auto"/>
      </w:divBdr>
    </w:div>
    <w:div w:id="910852091">
      <w:bodyDiv w:val="1"/>
      <w:marLeft w:val="0"/>
      <w:marRight w:val="0"/>
      <w:marTop w:val="0"/>
      <w:marBottom w:val="0"/>
      <w:divBdr>
        <w:top w:val="none" w:sz="0" w:space="0" w:color="auto"/>
        <w:left w:val="none" w:sz="0" w:space="0" w:color="auto"/>
        <w:bottom w:val="none" w:sz="0" w:space="0" w:color="auto"/>
        <w:right w:val="none" w:sz="0" w:space="0" w:color="auto"/>
      </w:divBdr>
    </w:div>
    <w:div w:id="941843580">
      <w:bodyDiv w:val="1"/>
      <w:marLeft w:val="0"/>
      <w:marRight w:val="0"/>
      <w:marTop w:val="0"/>
      <w:marBottom w:val="0"/>
      <w:divBdr>
        <w:top w:val="none" w:sz="0" w:space="0" w:color="auto"/>
        <w:left w:val="none" w:sz="0" w:space="0" w:color="auto"/>
        <w:bottom w:val="none" w:sz="0" w:space="0" w:color="auto"/>
        <w:right w:val="none" w:sz="0" w:space="0" w:color="auto"/>
      </w:divBdr>
    </w:div>
    <w:div w:id="1003435788">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393318">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596749724">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1895390839">
      <w:bodyDiv w:val="1"/>
      <w:marLeft w:val="0"/>
      <w:marRight w:val="0"/>
      <w:marTop w:val="0"/>
      <w:marBottom w:val="0"/>
      <w:divBdr>
        <w:top w:val="none" w:sz="0" w:space="0" w:color="auto"/>
        <w:left w:val="none" w:sz="0" w:space="0" w:color="auto"/>
        <w:bottom w:val="none" w:sz="0" w:space="0" w:color="auto"/>
        <w:right w:val="none" w:sz="0" w:space="0" w:color="auto"/>
      </w:divBdr>
    </w:div>
    <w:div w:id="2016957168">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aspx" TargetMode="External"/><Relationship Id="rId13" Type="http://schemas.openxmlformats.org/officeDocument/2006/relationships/hyperlink" Target="https://pjm.com/committees-and-groups/committees/oc.aspx" TargetMode="External"/><Relationship Id="rId18" Type="http://schemas.openxmlformats.org/officeDocument/2006/relationships/hyperlink" Target="http://www.pjm.com/committees-and-groups/committees/mc.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learn.pjm.com/" TargetMode="External"/><Relationship Id="rId7" Type="http://schemas.openxmlformats.org/officeDocument/2006/relationships/endnotes" Target="endnotes.xml"/><Relationship Id="rId12" Type="http://schemas.openxmlformats.org/officeDocument/2006/relationships/hyperlink" Target="https://www.pjm.com/committees-and-groups/issue-tracking/issue-tracking-details.aspx?Issue=%7bB7F726E1-9F06-414E-8516-4D69B5050AF4%7d" TargetMode="External"/><Relationship Id="rId17" Type="http://schemas.openxmlformats.org/officeDocument/2006/relationships/hyperlink" Target="http://www.pjm.com/committees-and-groups/subcommittees/mss.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pjm.com/committees-and-groups/subcommittees/irs.asp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m.com/committees-and-groups/issue-tracking/issue-tracking-details.aspx?Issue=%7bE2CF01C5-2504-49D7-8B1A-66B867BBA081%7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jm.com/committees-and-groups/subcommittees/drs.aspx" TargetMode="External"/><Relationship Id="rId23" Type="http://schemas.openxmlformats.org/officeDocument/2006/relationships/header" Target="header1.xml"/><Relationship Id="rId10" Type="http://schemas.openxmlformats.org/officeDocument/2006/relationships/hyperlink" Target="https://www.pjm.com/committees-and-groups/issue-tracking/issue-tracking-details.aspx?Issue=%7bE2CF01C5-2504-49D7-8B1A-66B867BBA081%7d"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jm.com/committees-and-groups/issue-tracking/issue-tracking-details.aspx?Issue=%7b507B0C86-D058-4D4B-8F8F-79008C49126B%7d" TargetMode="External"/><Relationship Id="rId14" Type="http://schemas.openxmlformats.org/officeDocument/2006/relationships/hyperlink" Target="http://www.pjm.com/committees-and-groups/subcommittees/cs.aspx" TargetMode="External"/><Relationship Id="rId22" Type="http://schemas.openxmlformats.org/officeDocument/2006/relationships/hyperlink" Target="http://learn.pjm.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7701B-B8BE-4A3C-BED6-8F66287A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Keshavamurthy, Bhavana</cp:lastModifiedBy>
  <cp:revision>2</cp:revision>
  <cp:lastPrinted>2019-09-04T13:49:00Z</cp:lastPrinted>
  <dcterms:created xsi:type="dcterms:W3CDTF">2019-11-06T17:50:00Z</dcterms:created>
  <dcterms:modified xsi:type="dcterms:W3CDTF">2019-11-06T17:50:00Z</dcterms:modified>
</cp:coreProperties>
</file>