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drawing>
          <wp:anchor distT="0" distB="0" distL="0" distR="0" allowOverlap="1" layoutInCell="1" locked="0" behindDoc="1" simplePos="0" relativeHeight="268402487">
            <wp:simplePos x="0" y="0"/>
            <wp:positionH relativeFrom="page">
              <wp:posOffset>0</wp:posOffset>
            </wp:positionH>
            <wp:positionV relativeFrom="page">
              <wp:posOffset>0</wp:posOffset>
            </wp:positionV>
            <wp:extent cx="7772400" cy="10051503"/>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2400" cy="10051503"/>
                    </a:xfrm>
                    <a:prstGeom prst="rect">
                      <a:avLst/>
                    </a:prstGeom>
                  </pic:spPr>
                </pic:pic>
              </a:graphicData>
            </a:graphic>
          </wp:anchor>
        </w:drawing>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1"/>
        </w:rPr>
      </w:pPr>
    </w:p>
    <w:p>
      <w:pPr>
        <w:spacing w:before="87"/>
        <w:ind w:left="4500" w:right="0" w:firstLine="0"/>
        <w:jc w:val="left"/>
        <w:rPr>
          <w:b/>
          <w:sz w:val="40"/>
        </w:rPr>
      </w:pPr>
      <w:r>
        <w:rPr>
          <w:b/>
          <w:color w:val="FFFFFF"/>
          <w:sz w:val="40"/>
        </w:rPr>
        <w:t>PJM Manual 33:</w:t>
      </w:r>
    </w:p>
    <w:p>
      <w:pPr>
        <w:spacing w:line="249" w:lineRule="auto" w:before="149"/>
        <w:ind w:left="4500" w:right="0" w:firstLine="0"/>
        <w:jc w:val="left"/>
        <w:rPr>
          <w:sz w:val="28"/>
        </w:rPr>
      </w:pPr>
      <w:r>
        <w:rPr>
          <w:color w:val="FFFFFF"/>
          <w:sz w:val="28"/>
        </w:rPr>
        <w:t>Administrative Services for the PJM Interconnection Operating Agreement</w:t>
      </w:r>
    </w:p>
    <w:p>
      <w:pPr>
        <w:spacing w:before="123"/>
        <w:ind w:left="4500" w:right="0" w:firstLine="0"/>
        <w:jc w:val="left"/>
        <w:rPr>
          <w:sz w:val="28"/>
        </w:rPr>
      </w:pPr>
      <w:r>
        <w:rPr>
          <w:color w:val="FFFFFF"/>
          <w:sz w:val="28"/>
        </w:rPr>
        <w:t>Revision: 15</w:t>
      </w:r>
    </w:p>
    <w:p>
      <w:pPr>
        <w:spacing w:before="134"/>
        <w:ind w:left="4500" w:right="0" w:firstLine="0"/>
        <w:jc w:val="left"/>
        <w:rPr>
          <w:sz w:val="28"/>
        </w:rPr>
      </w:pPr>
      <w:r>
        <w:rPr>
          <w:color w:val="FFFFFF"/>
          <w:sz w:val="28"/>
        </w:rPr>
        <w:t>Effective Date: January 23, 2020</w:t>
      </w:r>
    </w:p>
    <w:p>
      <w:pPr>
        <w:pStyle w:val="BodyText"/>
        <w:spacing w:before="10"/>
        <w:ind w:left="0"/>
        <w:rPr>
          <w:sz w:val="42"/>
        </w:rPr>
      </w:pPr>
    </w:p>
    <w:p>
      <w:pPr>
        <w:spacing w:line="249" w:lineRule="auto" w:before="1"/>
        <w:ind w:left="4500" w:right="4188" w:firstLine="0"/>
        <w:jc w:val="left"/>
        <w:rPr>
          <w:sz w:val="28"/>
        </w:rPr>
      </w:pPr>
      <w:r>
        <w:rPr>
          <w:color w:val="FFFFFF"/>
          <w:sz w:val="28"/>
        </w:rPr>
        <w:t>Prepared by Member Relations</w:t>
      </w:r>
    </w:p>
    <w:p>
      <w:pPr>
        <w:pStyle w:val="BodyText"/>
        <w:spacing w:before="127"/>
        <w:ind w:left="4481" w:right="5185"/>
        <w:jc w:val="center"/>
      </w:pPr>
      <w:r>
        <w:rPr>
          <w:color w:val="FFFFFF"/>
        </w:rPr>
        <w:t>PJM ©</w:t>
      </w:r>
      <w:r>
        <w:rPr>
          <w:color w:val="FFFFFF"/>
          <w:spacing w:val="59"/>
        </w:rPr>
        <w:t> </w:t>
      </w:r>
      <w:r>
        <w:rPr>
          <w:color w:val="FFFFFF"/>
        </w:rPr>
        <w:t>2020</w:t>
      </w:r>
    </w:p>
    <w:p>
      <w:pPr>
        <w:spacing w:after="0"/>
        <w:jc w:val="center"/>
        <w:sectPr>
          <w:type w:val="continuous"/>
          <w:pgSz w:w="12240" w:h="15840"/>
          <w:pgMar w:top="1500" w:bottom="280" w:left="1260" w:right="0"/>
        </w:sectPr>
      </w:pPr>
    </w:p>
    <w:p>
      <w:pPr>
        <w:pStyle w:val="BodyText"/>
        <w:ind w:left="0"/>
        <w:rPr>
          <w:sz w:val="20"/>
        </w:rPr>
      </w:pPr>
    </w:p>
    <w:p>
      <w:pPr>
        <w:pStyle w:val="BodyText"/>
        <w:spacing w:before="8"/>
        <w:ind w:left="0"/>
        <w:rPr>
          <w:sz w:val="13"/>
        </w:rPr>
      </w:pPr>
    </w:p>
    <w:p>
      <w:pPr>
        <w:pStyle w:val="BodyText"/>
        <w:ind w:left="100"/>
        <w:rPr>
          <w:sz w:val="20"/>
        </w:rPr>
      </w:pPr>
      <w:r>
        <w:rPr>
          <w:sz w:val="20"/>
        </w:rPr>
        <w:pict>
          <v:shape style="width:476pt;height:18.8pt;mso-position-horizontal-relative:char;mso-position-vertical-relative:line" type="#_x0000_t202" filled="true" fillcolor="#c9f0ff" stroked="false">
            <w10:anchorlock/>
            <v:textbox inset="0,0,0,0">
              <w:txbxContent>
                <w:p>
                  <w:pPr>
                    <w:spacing w:line="320" w:lineRule="exact" w:before="0"/>
                    <w:ind w:left="0" w:right="77" w:firstLine="0"/>
                    <w:jc w:val="right"/>
                    <w:rPr>
                      <w:b/>
                      <w:sz w:val="28"/>
                    </w:rPr>
                  </w:pPr>
                  <w:bookmarkStart w:name="Table of Contents" w:id="1"/>
                  <w:bookmarkEnd w:id="1"/>
                  <w:r>
                    <w:rPr/>
                  </w:r>
                  <w:r>
                    <w:rPr>
                      <w:b/>
                      <w:color w:val="013366"/>
                      <w:sz w:val="28"/>
                    </w:rPr>
                    <w:t>Table of Contents</w:t>
                  </w:r>
                </w:p>
              </w:txbxContent>
            </v:textbox>
            <v:fill type="solid"/>
          </v:shape>
        </w:pict>
      </w:r>
      <w:r>
        <w:rPr>
          <w:sz w:val="20"/>
        </w:rPr>
      </w:r>
    </w:p>
    <w:p>
      <w:pPr>
        <w:pStyle w:val="BodyText"/>
        <w:ind w:left="0"/>
        <w:rPr>
          <w:sz w:val="20"/>
        </w:rPr>
      </w:pPr>
    </w:p>
    <w:p>
      <w:pPr>
        <w:spacing w:after="0"/>
        <w:rPr>
          <w:sz w:val="20"/>
        </w:rPr>
        <w:sectPr>
          <w:headerReference w:type="default" r:id="rId6"/>
          <w:footerReference w:type="default" r:id="rId7"/>
          <w:pgSz w:w="12240" w:h="15840"/>
          <w:pgMar w:header="481" w:footer="1024" w:top="1500" w:bottom="1646" w:left="1260" w:right="0"/>
          <w:pgNumType w:start="2"/>
        </w:sectPr>
      </w:pPr>
    </w:p>
    <w:sdt>
      <w:sdtPr>
        <w:docPartObj>
          <w:docPartGallery w:val="Table of Contents"/>
          <w:docPartUnique/>
        </w:docPartObj>
      </w:sdtPr>
      <w:sdtEndPr/>
      <w:sdtContent>
        <w:p>
          <w:pPr>
            <w:pStyle w:val="TOC1"/>
            <w:tabs>
              <w:tab w:pos="9384" w:val="left" w:leader="dot"/>
            </w:tabs>
            <w:spacing w:before="249"/>
          </w:pPr>
          <w:r>
            <w:rPr/>
            <w:pict>
              <v:line style="position:absolute;mso-position-horizontal-relative:page;mso-position-vertical-relative:paragraph;z-index:1072" from="544pt,-12.69416pt" to="68pt,-12.69416pt" stroked="true" strokeweight=".5pt" strokecolor="#013366">
                <v:stroke dashstyle="solid"/>
                <w10:wrap type="none"/>
              </v:line>
            </w:pict>
          </w:r>
          <w:hyperlink w:history="true" w:anchor="_bookmark0">
            <w:r>
              <w:rPr/>
              <w:t>Approval</w:t>
              <w:tab/>
              <w:t>4</w:t>
            </w:r>
          </w:hyperlink>
        </w:p>
        <w:p>
          <w:pPr>
            <w:pStyle w:val="TOC1"/>
            <w:tabs>
              <w:tab w:pos="9384" w:val="left" w:leader="dot"/>
            </w:tabs>
            <w:spacing w:before="414"/>
          </w:pPr>
          <w:hyperlink w:history="true" w:anchor="_bookmark1">
            <w:r>
              <w:rPr/>
              <w:t>Current</w:t>
            </w:r>
            <w:r>
              <w:rPr>
                <w:spacing w:val="24"/>
              </w:rPr>
              <w:t> </w:t>
            </w:r>
            <w:r>
              <w:rPr/>
              <w:t>Revision</w:t>
              <w:tab/>
              <w:t>5</w:t>
            </w:r>
          </w:hyperlink>
        </w:p>
        <w:p>
          <w:pPr>
            <w:pStyle w:val="TOC1"/>
            <w:tabs>
              <w:tab w:pos="9384" w:val="left" w:leader="dot"/>
            </w:tabs>
            <w:spacing w:before="414"/>
          </w:pPr>
          <w:hyperlink w:history="true" w:anchor="_bookmark2">
            <w:r>
              <w:rPr/>
              <w:t>Introduction</w:t>
              <w:tab/>
              <w:t>6</w:t>
            </w:r>
          </w:hyperlink>
        </w:p>
        <w:p>
          <w:pPr>
            <w:pStyle w:val="TOC2"/>
            <w:tabs>
              <w:tab w:pos="9417" w:val="left" w:leader="dot"/>
            </w:tabs>
            <w:spacing w:before="18"/>
          </w:pPr>
          <w:hyperlink w:history="true" w:anchor="_bookmark3">
            <w:r>
              <w:rPr/>
              <w:t>About</w:t>
            </w:r>
            <w:r>
              <w:rPr>
                <w:spacing w:val="22"/>
              </w:rPr>
              <w:t> </w:t>
            </w:r>
            <w:r>
              <w:rPr/>
              <w:t>PJM</w:t>
            </w:r>
            <w:r>
              <w:rPr>
                <w:spacing w:val="22"/>
              </w:rPr>
              <w:t> </w:t>
            </w:r>
            <w:r>
              <w:rPr/>
              <w:t>Manuals</w:t>
              <w:tab/>
              <w:t>6</w:t>
            </w:r>
          </w:hyperlink>
        </w:p>
        <w:p>
          <w:pPr>
            <w:pStyle w:val="TOC2"/>
            <w:tabs>
              <w:tab w:pos="9417" w:val="left" w:leader="dot"/>
            </w:tabs>
          </w:pPr>
          <w:hyperlink w:history="true" w:anchor="_bookmark4">
            <w:r>
              <w:rPr/>
              <w:t>About</w:t>
            </w:r>
            <w:r>
              <w:rPr>
                <w:spacing w:val="22"/>
              </w:rPr>
              <w:t> </w:t>
            </w:r>
            <w:r>
              <w:rPr/>
              <w:t>This</w:t>
            </w:r>
            <w:r>
              <w:rPr>
                <w:spacing w:val="22"/>
              </w:rPr>
              <w:t> </w:t>
            </w:r>
            <w:r>
              <w:rPr/>
              <w:t>Manual</w:t>
              <w:tab/>
              <w:t>6</w:t>
            </w:r>
          </w:hyperlink>
        </w:p>
        <w:p>
          <w:pPr>
            <w:pStyle w:val="TOC2"/>
            <w:tabs>
              <w:tab w:pos="9417" w:val="left" w:leader="dot"/>
            </w:tabs>
          </w:pPr>
          <w:hyperlink w:history="true" w:anchor="_bookmark5">
            <w:r>
              <w:rPr/>
              <w:t>Using</w:t>
            </w:r>
            <w:r>
              <w:rPr>
                <w:spacing w:val="22"/>
              </w:rPr>
              <w:t> </w:t>
            </w:r>
            <w:r>
              <w:rPr/>
              <w:t>This</w:t>
            </w:r>
            <w:r>
              <w:rPr>
                <w:spacing w:val="23"/>
              </w:rPr>
              <w:t> </w:t>
            </w:r>
            <w:r>
              <w:rPr/>
              <w:t>Manual</w:t>
              <w:tab/>
              <w:t>7</w:t>
            </w:r>
          </w:hyperlink>
        </w:p>
        <w:p>
          <w:pPr>
            <w:pStyle w:val="TOC1"/>
            <w:tabs>
              <w:tab w:pos="9384" w:val="left" w:leader="dot"/>
            </w:tabs>
            <w:spacing w:before="407"/>
          </w:pPr>
          <w:hyperlink w:history="true" w:anchor="_bookmark6">
            <w:r>
              <w:rPr/>
              <w:t>Section 1: Operating Agreement of</w:t>
            </w:r>
            <w:r>
              <w:rPr>
                <w:spacing w:val="25"/>
              </w:rPr>
              <w:t> </w:t>
            </w:r>
            <w:r>
              <w:rPr/>
              <w:t>PJM</w:t>
            </w:r>
            <w:r>
              <w:rPr>
                <w:spacing w:val="5"/>
              </w:rPr>
              <w:t> </w:t>
            </w:r>
            <w:r>
              <w:rPr/>
              <w:t>Overview</w:t>
              <w:tab/>
              <w:t>8</w:t>
            </w:r>
          </w:hyperlink>
        </w:p>
        <w:p>
          <w:pPr>
            <w:pStyle w:val="TOC2"/>
            <w:numPr>
              <w:ilvl w:val="1"/>
              <w:numId w:val="1"/>
            </w:numPr>
            <w:tabs>
              <w:tab w:pos="1163" w:val="left" w:leader="none"/>
              <w:tab w:pos="9417" w:val="left" w:leader="dot"/>
            </w:tabs>
            <w:spacing w:line="240" w:lineRule="auto" w:before="19" w:after="0"/>
            <w:ind w:left="1162" w:right="0" w:hanging="382"/>
            <w:jc w:val="left"/>
          </w:pPr>
          <w:hyperlink w:history="true" w:anchor="_bookmark7">
            <w:r>
              <w:rPr/>
              <w:t>Operating Agreement of</w:t>
            </w:r>
            <w:r>
              <w:rPr>
                <w:spacing w:val="27"/>
              </w:rPr>
              <w:t> </w:t>
            </w:r>
            <w:r>
              <w:rPr/>
              <w:t>PJM</w:t>
            </w:r>
            <w:r>
              <w:rPr>
                <w:spacing w:val="9"/>
              </w:rPr>
              <w:t> </w:t>
            </w:r>
            <w:r>
              <w:rPr/>
              <w:t>Philosophy</w:t>
              <w:tab/>
              <w:t>8</w:t>
            </w:r>
          </w:hyperlink>
        </w:p>
        <w:p>
          <w:pPr>
            <w:pStyle w:val="TOC2"/>
            <w:numPr>
              <w:ilvl w:val="1"/>
              <w:numId w:val="1"/>
            </w:numPr>
            <w:tabs>
              <w:tab w:pos="1177" w:val="left" w:leader="none"/>
              <w:tab w:pos="9417" w:val="left" w:leader="dot"/>
            </w:tabs>
            <w:spacing w:line="240" w:lineRule="auto" w:before="11" w:after="0"/>
            <w:ind w:left="1176" w:right="0" w:hanging="396"/>
            <w:jc w:val="left"/>
          </w:pPr>
          <w:hyperlink w:history="true" w:anchor="_bookmark8">
            <w:r>
              <w:rPr/>
              <w:t>PJM</w:t>
              <w:tab/>
              <w:t>8</w:t>
            </w:r>
          </w:hyperlink>
        </w:p>
        <w:p>
          <w:pPr>
            <w:pStyle w:val="TOC2"/>
            <w:numPr>
              <w:ilvl w:val="1"/>
              <w:numId w:val="1"/>
            </w:numPr>
            <w:tabs>
              <w:tab w:pos="1172" w:val="left" w:leader="none"/>
              <w:tab w:pos="9417" w:val="left" w:leader="dot"/>
            </w:tabs>
            <w:spacing w:line="240" w:lineRule="auto" w:before="11" w:after="0"/>
            <w:ind w:left="1171" w:right="0" w:hanging="391"/>
            <w:jc w:val="left"/>
          </w:pPr>
          <w:hyperlink w:history="true" w:anchor="_bookmark9">
            <w:r>
              <w:rPr/>
              <w:t>PJM</w:t>
            </w:r>
            <w:r>
              <w:rPr>
                <w:spacing w:val="18"/>
              </w:rPr>
              <w:t> </w:t>
            </w:r>
            <w:r>
              <w:rPr/>
              <w:t>Participants</w:t>
              <w:tab/>
              <w:t>9</w:t>
            </w:r>
          </w:hyperlink>
        </w:p>
        <w:p>
          <w:pPr>
            <w:pStyle w:val="TOC2"/>
            <w:numPr>
              <w:ilvl w:val="1"/>
              <w:numId w:val="1"/>
            </w:numPr>
            <w:tabs>
              <w:tab w:pos="1159" w:val="left" w:leader="none"/>
              <w:tab w:pos="9417" w:val="left" w:leader="dot"/>
            </w:tabs>
            <w:spacing w:line="240" w:lineRule="auto" w:before="11" w:after="0"/>
            <w:ind w:left="1158" w:right="0" w:hanging="378"/>
            <w:jc w:val="left"/>
          </w:pPr>
          <w:hyperlink w:history="true" w:anchor="_bookmark10">
            <w:r>
              <w:rPr/>
              <w:t>Members Committee and PJM Board</w:t>
            </w:r>
            <w:r>
              <w:rPr>
                <w:spacing w:val="44"/>
              </w:rPr>
              <w:t> </w:t>
            </w:r>
            <w:r>
              <w:rPr/>
              <w:t>of</w:t>
            </w:r>
            <w:r>
              <w:rPr>
                <w:spacing w:val="8"/>
              </w:rPr>
              <w:t> </w:t>
            </w:r>
            <w:r>
              <w:rPr/>
              <w:t>Managers</w:t>
              <w:tab/>
              <w:t>9</w:t>
            </w:r>
          </w:hyperlink>
        </w:p>
        <w:p>
          <w:pPr>
            <w:pStyle w:val="TOC1"/>
            <w:tabs>
              <w:tab w:pos="9228" w:val="left" w:leader="dot"/>
            </w:tabs>
          </w:pPr>
          <w:hyperlink w:history="true" w:anchor="_bookmark11">
            <w:r>
              <w:rPr/>
              <w:t>Section 2: Qualifications for</w:t>
            </w:r>
            <w:r>
              <w:rPr>
                <w:spacing w:val="32"/>
              </w:rPr>
              <w:t> </w:t>
            </w:r>
            <w:r>
              <w:rPr/>
              <w:t>PJM</w:t>
            </w:r>
            <w:r>
              <w:rPr>
                <w:spacing w:val="8"/>
              </w:rPr>
              <w:t> </w:t>
            </w:r>
            <w:r>
              <w:rPr/>
              <w:t>Membership</w:t>
              <w:tab/>
              <w:t>10</w:t>
            </w:r>
          </w:hyperlink>
        </w:p>
        <w:p>
          <w:pPr>
            <w:pStyle w:val="TOC2"/>
            <w:numPr>
              <w:ilvl w:val="1"/>
              <w:numId w:val="2"/>
            </w:numPr>
            <w:tabs>
              <w:tab w:pos="1163" w:val="left" w:leader="none"/>
              <w:tab w:pos="9295" w:val="left" w:leader="dot"/>
            </w:tabs>
            <w:spacing w:line="240" w:lineRule="auto" w:before="19" w:after="0"/>
            <w:ind w:left="1162" w:right="0" w:hanging="382"/>
            <w:jc w:val="left"/>
          </w:pPr>
          <w:hyperlink w:history="true" w:anchor="_bookmark12">
            <w:r>
              <w:rPr/>
              <w:t>Membership </w:t>
            </w:r>
            <w:r>
              <w:rPr>
                <w:spacing w:val="-3"/>
              </w:rPr>
              <w:t>Types</w:t>
            </w:r>
            <w:r>
              <w:rPr>
                <w:spacing w:val="23"/>
              </w:rPr>
              <w:t> </w:t>
            </w:r>
            <w:r>
              <w:rPr/>
              <w:t>and</w:t>
            </w:r>
            <w:r>
              <w:rPr>
                <w:spacing w:val="11"/>
              </w:rPr>
              <w:t> </w:t>
            </w:r>
            <w:r>
              <w:rPr/>
              <w:t>Requirements</w:t>
              <w:tab/>
              <w:t>10</w:t>
            </w:r>
          </w:hyperlink>
        </w:p>
        <w:p>
          <w:pPr>
            <w:pStyle w:val="TOC3"/>
            <w:numPr>
              <w:ilvl w:val="2"/>
              <w:numId w:val="2"/>
            </w:numPr>
            <w:tabs>
              <w:tab w:pos="1951" w:val="left" w:leader="none"/>
              <w:tab w:pos="9295" w:val="left" w:leader="dot"/>
            </w:tabs>
            <w:spacing w:line="240" w:lineRule="auto" w:before="11" w:after="0"/>
            <w:ind w:left="1950" w:right="0" w:hanging="570"/>
            <w:jc w:val="left"/>
          </w:pPr>
          <w:hyperlink w:history="true" w:anchor="_bookmark13">
            <w:r>
              <w:rPr>
                <w:spacing w:val="-3"/>
              </w:rPr>
              <w:t>Types</w:t>
            </w:r>
            <w:r>
              <w:rPr>
                <w:spacing w:val="18"/>
              </w:rPr>
              <w:t> </w:t>
            </w:r>
            <w:r>
              <w:rPr/>
              <w:t>of</w:t>
            </w:r>
            <w:r>
              <w:rPr>
                <w:spacing w:val="18"/>
              </w:rPr>
              <w:t> </w:t>
            </w:r>
            <w:r>
              <w:rPr/>
              <w:t>Membership</w:t>
              <w:tab/>
              <w:t>10</w:t>
            </w:r>
          </w:hyperlink>
        </w:p>
        <w:p>
          <w:pPr>
            <w:pStyle w:val="TOC3"/>
            <w:numPr>
              <w:ilvl w:val="2"/>
              <w:numId w:val="2"/>
            </w:numPr>
            <w:tabs>
              <w:tab w:pos="1943" w:val="left" w:leader="none"/>
              <w:tab w:pos="9295" w:val="left" w:leader="dot"/>
            </w:tabs>
            <w:spacing w:line="240" w:lineRule="auto" w:before="11" w:after="0"/>
            <w:ind w:left="1942" w:right="0" w:hanging="562"/>
            <w:jc w:val="left"/>
          </w:pPr>
          <w:hyperlink w:history="true" w:anchor="_bookmark14">
            <w:r>
              <w:rPr/>
              <w:t>PJM Full</w:t>
            </w:r>
            <w:r>
              <w:rPr>
                <w:spacing w:val="14"/>
              </w:rPr>
              <w:t> </w:t>
            </w:r>
            <w:r>
              <w:rPr/>
              <w:t>Member/Applicant</w:t>
            </w:r>
            <w:r>
              <w:rPr>
                <w:spacing w:val="9"/>
              </w:rPr>
              <w:t> </w:t>
            </w:r>
            <w:r>
              <w:rPr/>
              <w:t>Requirements</w:t>
              <w:tab/>
              <w:t>11</w:t>
            </w:r>
          </w:hyperlink>
        </w:p>
        <w:p>
          <w:pPr>
            <w:pStyle w:val="TOC2"/>
            <w:numPr>
              <w:ilvl w:val="1"/>
              <w:numId w:val="2"/>
            </w:numPr>
            <w:tabs>
              <w:tab w:pos="1163" w:val="left" w:leader="none"/>
              <w:tab w:pos="9295" w:val="left" w:leader="dot"/>
            </w:tabs>
            <w:spacing w:line="240" w:lineRule="auto" w:before="11" w:after="0"/>
            <w:ind w:left="1162" w:right="0" w:hanging="382"/>
            <w:jc w:val="left"/>
          </w:pPr>
          <w:hyperlink w:history="true" w:anchor="_bookmark15">
            <w:r>
              <w:rPr/>
              <w:t>Application Cost and</w:t>
            </w:r>
            <w:r>
              <w:rPr>
                <w:spacing w:val="34"/>
              </w:rPr>
              <w:t> </w:t>
            </w:r>
            <w:r>
              <w:rPr/>
              <w:t>Membership</w:t>
            </w:r>
            <w:r>
              <w:rPr>
                <w:spacing w:val="12"/>
              </w:rPr>
              <w:t> </w:t>
            </w:r>
            <w:r>
              <w:rPr/>
              <w:t>Cost</w:t>
              <w:tab/>
              <w:t>12</w:t>
            </w:r>
          </w:hyperlink>
        </w:p>
        <w:p>
          <w:pPr>
            <w:pStyle w:val="TOC2"/>
            <w:numPr>
              <w:ilvl w:val="1"/>
              <w:numId w:val="2"/>
            </w:numPr>
            <w:tabs>
              <w:tab w:pos="1166" w:val="left" w:leader="none"/>
              <w:tab w:pos="9295" w:val="left" w:leader="dot"/>
            </w:tabs>
            <w:spacing w:line="240" w:lineRule="auto" w:before="11" w:after="0"/>
            <w:ind w:left="1165" w:right="0" w:hanging="385"/>
            <w:jc w:val="left"/>
          </w:pPr>
          <w:hyperlink w:history="true" w:anchor="_bookmark16">
            <w:r>
              <w:rPr/>
              <w:t>Credit Policy</w:t>
            </w:r>
            <w:r>
              <w:rPr>
                <w:spacing w:val="24"/>
              </w:rPr>
              <w:t> </w:t>
            </w:r>
            <w:r>
              <w:rPr/>
              <w:t>and</w:t>
            </w:r>
            <w:r>
              <w:rPr>
                <w:spacing w:val="13"/>
              </w:rPr>
              <w:t> </w:t>
            </w:r>
            <w:r>
              <w:rPr/>
              <w:t>Requirements</w:t>
              <w:tab/>
              <w:t>13</w:t>
            </w:r>
          </w:hyperlink>
        </w:p>
        <w:p>
          <w:pPr>
            <w:pStyle w:val="TOC2"/>
            <w:tabs>
              <w:tab w:pos="9295" w:val="left" w:leader="dot"/>
            </w:tabs>
          </w:pPr>
          <w:hyperlink w:history="true" w:anchor="_bookmark17">
            <w:r>
              <w:rPr/>
              <w:t>(Relocated to Section 3.1.2 and renamed to Member Corporate</w:t>
            </w:r>
            <w:r>
              <w:rPr>
                <w:spacing w:val="-15"/>
              </w:rPr>
              <w:t> </w:t>
            </w:r>
            <w:r>
              <w:rPr/>
              <w:t>Name</w:t>
            </w:r>
            <w:r>
              <w:rPr>
                <w:spacing w:val="-2"/>
              </w:rPr>
              <w:t> </w:t>
            </w:r>
            <w:r>
              <w:rPr/>
              <w:t>Change)</w:t>
              <w:tab/>
              <w:t>14</w:t>
            </w:r>
          </w:hyperlink>
        </w:p>
        <w:p>
          <w:pPr>
            <w:pStyle w:val="TOC2"/>
            <w:tabs>
              <w:tab w:pos="9295" w:val="left" w:leader="dot"/>
            </w:tabs>
          </w:pPr>
          <w:hyperlink w:history="true" w:anchor="_bookmark18">
            <w:r>
              <w:rPr/>
              <w:t>(Relocated to Section 3.1.10 and renamed to</w:t>
            </w:r>
            <w:r>
              <w:rPr>
                <w:spacing w:val="15"/>
              </w:rPr>
              <w:t> </w:t>
            </w:r>
            <w:r>
              <w:rPr/>
              <w:t>Withdrawal</w:t>
            </w:r>
            <w:r>
              <w:rPr>
                <w:spacing w:val="2"/>
              </w:rPr>
              <w:t> </w:t>
            </w:r>
            <w:r>
              <w:rPr/>
              <w:t>Requests)</w:t>
              <w:tab/>
              <w:t>14</w:t>
            </w:r>
          </w:hyperlink>
        </w:p>
        <w:p>
          <w:pPr>
            <w:pStyle w:val="TOC1"/>
            <w:tabs>
              <w:tab w:pos="9228" w:val="left" w:leader="dot"/>
            </w:tabs>
          </w:pPr>
          <w:hyperlink w:history="true" w:anchor="_bookmark19">
            <w:r>
              <w:rPr/>
              <w:t>Section 3: Member roles</w:t>
            </w:r>
            <w:r>
              <w:rPr>
                <w:spacing w:val="31"/>
              </w:rPr>
              <w:t> </w:t>
            </w:r>
            <w:r>
              <w:rPr/>
              <w:t>and</w:t>
            </w:r>
            <w:r>
              <w:rPr>
                <w:spacing w:val="7"/>
              </w:rPr>
              <w:t> </w:t>
            </w:r>
            <w:r>
              <w:rPr/>
              <w:t>responsibilities</w:t>
              <w:tab/>
              <w:t>15</w:t>
            </w:r>
          </w:hyperlink>
        </w:p>
        <w:p>
          <w:pPr>
            <w:pStyle w:val="TOC2"/>
            <w:numPr>
              <w:ilvl w:val="1"/>
              <w:numId w:val="3"/>
            </w:numPr>
            <w:tabs>
              <w:tab w:pos="1154" w:val="left" w:leader="none"/>
              <w:tab w:pos="9295" w:val="left" w:leader="dot"/>
            </w:tabs>
            <w:spacing w:line="249" w:lineRule="auto" w:before="19" w:after="0"/>
            <w:ind w:left="1060" w:right="1438" w:hanging="280"/>
            <w:jc w:val="left"/>
          </w:pPr>
          <w:hyperlink w:history="true" w:anchor="_bookmark20">
            <w:r>
              <w:rPr/>
              <w:t>Roles and responsibilities of Officer of Member and Authorized Representative of</w:t>
            </w:r>
          </w:hyperlink>
          <w:hyperlink w:history="true" w:anchor="_bookmark20">
            <w:r>
              <w:rPr/>
              <w:t> Member</w:t>
              <w:tab/>
            </w:r>
            <w:r>
              <w:rPr>
                <w:spacing w:val="-9"/>
              </w:rPr>
              <w:t>15</w:t>
            </w:r>
          </w:hyperlink>
        </w:p>
        <w:p>
          <w:pPr>
            <w:pStyle w:val="TOC3"/>
            <w:numPr>
              <w:ilvl w:val="2"/>
              <w:numId w:val="3"/>
            </w:numPr>
            <w:tabs>
              <w:tab w:pos="1943" w:val="left" w:leader="none"/>
              <w:tab w:pos="9295" w:val="left" w:leader="dot"/>
            </w:tabs>
            <w:spacing w:line="240" w:lineRule="auto" w:before="2" w:after="0"/>
            <w:ind w:left="1942" w:right="0" w:hanging="562"/>
            <w:jc w:val="left"/>
          </w:pPr>
          <w:hyperlink w:history="true" w:anchor="_bookmark21">
            <w:r>
              <w:rPr/>
              <w:t>PJM Membership</w:t>
            </w:r>
            <w:r>
              <w:rPr>
                <w:spacing w:val="14"/>
              </w:rPr>
              <w:t> </w:t>
            </w:r>
            <w:r>
              <w:rPr/>
              <w:t>Application</w:t>
            </w:r>
            <w:r>
              <w:rPr>
                <w:spacing w:val="7"/>
              </w:rPr>
              <w:t> </w:t>
            </w:r>
            <w:r>
              <w:rPr/>
              <w:t>Information</w:t>
              <w:tab/>
              <w:t>16</w:t>
            </w:r>
          </w:hyperlink>
        </w:p>
        <w:p>
          <w:pPr>
            <w:pStyle w:val="TOC3"/>
            <w:numPr>
              <w:ilvl w:val="2"/>
              <w:numId w:val="3"/>
            </w:numPr>
            <w:tabs>
              <w:tab w:pos="1946" w:val="left" w:leader="none"/>
              <w:tab w:pos="9295" w:val="left" w:leader="dot"/>
            </w:tabs>
            <w:spacing w:line="240" w:lineRule="auto" w:before="11" w:after="0"/>
            <w:ind w:left="1945" w:right="0" w:hanging="565"/>
            <w:jc w:val="left"/>
          </w:pPr>
          <w:hyperlink w:history="true" w:anchor="_bookmark22">
            <w:r>
              <w:rPr/>
              <w:t>Member Corporate</w:t>
            </w:r>
            <w:r>
              <w:rPr>
                <w:spacing w:val="22"/>
              </w:rPr>
              <w:t> </w:t>
            </w:r>
            <w:r>
              <w:rPr/>
              <w:t>Name</w:t>
            </w:r>
            <w:r>
              <w:rPr>
                <w:spacing w:val="12"/>
              </w:rPr>
              <w:t> </w:t>
            </w:r>
            <w:r>
              <w:rPr/>
              <w:t>Change</w:t>
              <w:tab/>
              <w:t>16</w:t>
            </w:r>
          </w:hyperlink>
        </w:p>
        <w:p>
          <w:pPr>
            <w:pStyle w:val="TOC3"/>
            <w:numPr>
              <w:ilvl w:val="2"/>
              <w:numId w:val="3"/>
            </w:numPr>
            <w:tabs>
              <w:tab w:pos="1951" w:val="left" w:leader="none"/>
              <w:tab w:pos="9295" w:val="left" w:leader="dot"/>
            </w:tabs>
            <w:spacing w:line="240" w:lineRule="auto" w:before="11" w:after="0"/>
            <w:ind w:left="1950" w:right="0" w:hanging="570"/>
            <w:jc w:val="left"/>
          </w:pPr>
          <w:hyperlink w:history="true" w:anchor="_bookmark23">
            <w:r>
              <w:rPr>
                <w:spacing w:val="-3"/>
              </w:rPr>
              <w:t>Voting</w:t>
            </w:r>
            <w:r>
              <w:rPr>
                <w:spacing w:val="17"/>
              </w:rPr>
              <w:t> </w:t>
            </w:r>
            <w:r>
              <w:rPr/>
              <w:t>Status</w:t>
            </w:r>
            <w:r>
              <w:rPr>
                <w:spacing w:val="17"/>
              </w:rPr>
              <w:t> </w:t>
            </w:r>
            <w:r>
              <w:rPr/>
              <w:t>Change</w:t>
              <w:tab/>
              <w:t>17</w:t>
            </w:r>
          </w:hyperlink>
        </w:p>
        <w:p>
          <w:pPr>
            <w:pStyle w:val="TOC3"/>
            <w:numPr>
              <w:ilvl w:val="2"/>
              <w:numId w:val="3"/>
            </w:numPr>
            <w:tabs>
              <w:tab w:pos="1948" w:val="left" w:leader="none"/>
              <w:tab w:pos="9295" w:val="left" w:leader="dot"/>
            </w:tabs>
            <w:spacing w:line="240" w:lineRule="auto" w:before="11" w:after="0"/>
            <w:ind w:left="1947" w:right="0" w:hanging="567"/>
            <w:jc w:val="left"/>
          </w:pPr>
          <w:hyperlink w:history="true" w:anchor="_bookmark24">
            <w:r>
              <w:rPr/>
              <w:t>Affiliate</w:t>
            </w:r>
            <w:r>
              <w:rPr>
                <w:spacing w:val="10"/>
              </w:rPr>
              <w:t> </w:t>
            </w:r>
            <w:r>
              <w:rPr/>
              <w:t>Disclosure</w:t>
            </w:r>
            <w:r>
              <w:rPr>
                <w:spacing w:val="10"/>
              </w:rPr>
              <w:t> </w:t>
            </w:r>
            <w:r>
              <w:rPr/>
              <w:t>Information</w:t>
              <w:tab/>
              <w:t>17</w:t>
            </w:r>
          </w:hyperlink>
        </w:p>
        <w:p>
          <w:pPr>
            <w:pStyle w:val="TOC3"/>
            <w:numPr>
              <w:ilvl w:val="2"/>
              <w:numId w:val="3"/>
            </w:numPr>
            <w:tabs>
              <w:tab w:pos="1950" w:val="left" w:leader="none"/>
              <w:tab w:pos="9295" w:val="left" w:leader="dot"/>
            </w:tabs>
            <w:spacing w:line="240" w:lineRule="auto" w:before="11" w:after="0"/>
            <w:ind w:left="1949" w:right="0" w:hanging="569"/>
            <w:jc w:val="left"/>
          </w:pPr>
          <w:hyperlink w:history="true" w:anchor="_bookmark25">
            <w:r>
              <w:rPr/>
              <w:t>Related</w:t>
            </w:r>
            <w:r>
              <w:rPr>
                <w:spacing w:val="13"/>
              </w:rPr>
              <w:t> </w:t>
            </w:r>
            <w:r>
              <w:rPr/>
              <w:t>Party</w:t>
            </w:r>
            <w:r>
              <w:rPr>
                <w:spacing w:val="12"/>
              </w:rPr>
              <w:t> </w:t>
            </w:r>
            <w:r>
              <w:rPr/>
              <w:t>Information</w:t>
              <w:tab/>
              <w:t>17</w:t>
            </w:r>
          </w:hyperlink>
        </w:p>
        <w:p>
          <w:pPr>
            <w:pStyle w:val="TOC3"/>
            <w:numPr>
              <w:ilvl w:val="2"/>
              <w:numId w:val="3"/>
            </w:numPr>
            <w:tabs>
              <w:tab w:pos="1954" w:val="left" w:leader="none"/>
              <w:tab w:pos="9295" w:val="left" w:leader="dot"/>
            </w:tabs>
            <w:spacing w:line="240" w:lineRule="auto" w:before="11" w:after="0"/>
            <w:ind w:left="1953" w:right="0" w:hanging="573"/>
            <w:jc w:val="left"/>
          </w:pPr>
          <w:hyperlink w:history="true" w:anchor="_bookmark26">
            <w:r>
              <w:rPr/>
              <w:t>Sector</w:t>
            </w:r>
            <w:r>
              <w:rPr>
                <w:spacing w:val="16"/>
              </w:rPr>
              <w:t> </w:t>
            </w:r>
            <w:r>
              <w:rPr/>
              <w:t>Selection</w:t>
              <w:tab/>
              <w:t>17</w:t>
            </w:r>
          </w:hyperlink>
        </w:p>
        <w:p>
          <w:pPr>
            <w:pStyle w:val="TOC3"/>
            <w:numPr>
              <w:ilvl w:val="2"/>
              <w:numId w:val="3"/>
            </w:numPr>
            <w:tabs>
              <w:tab w:pos="1947" w:val="left" w:leader="none"/>
              <w:tab w:pos="9295" w:val="left" w:leader="dot"/>
            </w:tabs>
            <w:spacing w:line="240" w:lineRule="auto" w:before="11" w:after="0"/>
            <w:ind w:left="1946" w:right="0" w:hanging="566"/>
            <w:jc w:val="left"/>
          </w:pPr>
          <w:hyperlink w:history="true" w:anchor="_bookmark27">
            <w:r>
              <w:rPr/>
              <w:t>Contact</w:t>
            </w:r>
            <w:r>
              <w:rPr>
                <w:spacing w:val="11"/>
              </w:rPr>
              <w:t> </w:t>
            </w:r>
            <w:r>
              <w:rPr/>
              <w:t>Managers</w:t>
            </w:r>
            <w:r>
              <w:rPr>
                <w:spacing w:val="11"/>
              </w:rPr>
              <w:t> </w:t>
            </w:r>
            <w:r>
              <w:rPr/>
              <w:t>designations</w:t>
              <w:tab/>
              <w:t>18</w:t>
            </w:r>
          </w:hyperlink>
        </w:p>
        <w:p>
          <w:pPr>
            <w:pStyle w:val="TOC3"/>
            <w:numPr>
              <w:ilvl w:val="2"/>
              <w:numId w:val="3"/>
            </w:numPr>
            <w:tabs>
              <w:tab w:pos="1940" w:val="left" w:leader="none"/>
              <w:tab w:pos="9295" w:val="left" w:leader="dot"/>
            </w:tabs>
            <w:spacing w:line="240" w:lineRule="auto" w:before="11" w:after="0"/>
            <w:ind w:left="1939" w:right="0" w:hanging="559"/>
            <w:jc w:val="left"/>
          </w:pPr>
          <w:hyperlink w:history="true" w:anchor="_bookmark28">
            <w:r>
              <w:rPr/>
              <w:t>Company Account Managers</w:t>
            </w:r>
            <w:r>
              <w:rPr>
                <w:spacing w:val="13"/>
              </w:rPr>
              <w:t> </w:t>
            </w:r>
            <w:r>
              <w:rPr/>
              <w:t>(CAM)</w:t>
            </w:r>
            <w:r>
              <w:rPr>
                <w:spacing w:val="5"/>
              </w:rPr>
              <w:t> </w:t>
            </w:r>
            <w:r>
              <w:rPr/>
              <w:t>designations</w:t>
              <w:tab/>
              <w:t>18</w:t>
            </w:r>
          </w:hyperlink>
        </w:p>
        <w:p>
          <w:pPr>
            <w:pStyle w:val="TOC3"/>
            <w:numPr>
              <w:ilvl w:val="2"/>
              <w:numId w:val="3"/>
            </w:numPr>
            <w:tabs>
              <w:tab w:pos="1953" w:val="left" w:leader="none"/>
              <w:tab w:pos="9295" w:val="left" w:leader="dot"/>
            </w:tabs>
            <w:spacing w:line="240" w:lineRule="auto" w:before="11" w:after="0"/>
            <w:ind w:left="1952" w:right="0" w:hanging="572"/>
            <w:jc w:val="left"/>
          </w:pPr>
          <w:hyperlink w:history="true" w:anchor="_bookmark29">
            <w:r>
              <w:rPr/>
              <w:t>Account</w:t>
            </w:r>
            <w:r>
              <w:rPr>
                <w:spacing w:val="15"/>
              </w:rPr>
              <w:t> </w:t>
            </w:r>
            <w:r>
              <w:rPr/>
              <w:t>Requests</w:t>
              <w:tab/>
              <w:t>18</w:t>
            </w:r>
          </w:hyperlink>
        </w:p>
        <w:p>
          <w:pPr>
            <w:pStyle w:val="TOC3"/>
            <w:numPr>
              <w:ilvl w:val="2"/>
              <w:numId w:val="3"/>
            </w:numPr>
            <w:tabs>
              <w:tab w:pos="2073" w:val="left" w:leader="none"/>
              <w:tab w:pos="9295" w:val="left" w:leader="dot"/>
            </w:tabs>
            <w:spacing w:line="240" w:lineRule="auto" w:before="11" w:after="0"/>
            <w:ind w:left="2072" w:right="0" w:hanging="692"/>
            <w:jc w:val="left"/>
          </w:pPr>
          <w:hyperlink w:history="true" w:anchor="_bookmark30">
            <w:r>
              <w:rPr/>
              <w:t>Withdrawal</w:t>
            </w:r>
            <w:r>
              <w:rPr>
                <w:spacing w:val="13"/>
              </w:rPr>
              <w:t> </w:t>
            </w:r>
            <w:r>
              <w:rPr/>
              <w:t>Requests</w:t>
              <w:tab/>
              <w:t>18</w:t>
            </w:r>
          </w:hyperlink>
        </w:p>
        <w:p>
          <w:pPr>
            <w:pStyle w:val="TOC3"/>
            <w:numPr>
              <w:ilvl w:val="2"/>
              <w:numId w:val="3"/>
            </w:numPr>
            <w:tabs>
              <w:tab w:pos="2047" w:val="left" w:leader="none"/>
              <w:tab w:pos="9295" w:val="left" w:leader="dot"/>
            </w:tabs>
            <w:spacing w:line="240" w:lineRule="auto" w:before="11" w:after="0"/>
            <w:ind w:left="2046" w:right="0" w:hanging="666"/>
            <w:jc w:val="left"/>
          </w:pPr>
          <w:hyperlink w:history="true" w:anchor="_bookmark31">
            <w:r>
              <w:rPr/>
              <w:t>Annual Member</w:t>
            </w:r>
            <w:r>
              <w:rPr>
                <w:spacing w:val="8"/>
              </w:rPr>
              <w:t> </w:t>
            </w:r>
            <w:r>
              <w:rPr/>
              <w:t>Recertification</w:t>
            </w:r>
            <w:r>
              <w:rPr>
                <w:spacing w:val="4"/>
              </w:rPr>
              <w:t> </w:t>
            </w:r>
            <w:r>
              <w:rPr/>
              <w:t>Requirements</w:t>
              <w:tab/>
              <w:t>19</w:t>
            </w:r>
          </w:hyperlink>
        </w:p>
        <w:p>
          <w:pPr>
            <w:pStyle w:val="TOC4"/>
            <w:tabs>
              <w:tab w:pos="9295" w:val="left" w:leader="dot"/>
            </w:tabs>
          </w:pPr>
          <w:hyperlink w:history="true" w:anchor="_bookmark32">
            <w:r>
              <w:rPr>
                <w:spacing w:val="-3"/>
              </w:rPr>
              <w:t>3.1.11.1 </w:t>
            </w:r>
            <w:r>
              <w:rPr/>
              <w:t>Compliance with</w:t>
            </w:r>
            <w:r>
              <w:rPr>
                <w:spacing w:val="20"/>
              </w:rPr>
              <w:t> </w:t>
            </w:r>
            <w:r>
              <w:rPr/>
              <w:t>Recertification</w:t>
            </w:r>
            <w:r>
              <w:rPr>
                <w:spacing w:val="5"/>
              </w:rPr>
              <w:t> </w:t>
            </w:r>
            <w:r>
              <w:rPr/>
              <w:t>Request</w:t>
              <w:tab/>
              <w:t>19</w:t>
            </w:r>
          </w:hyperlink>
        </w:p>
        <w:p>
          <w:pPr>
            <w:pStyle w:val="TOC1"/>
            <w:tabs>
              <w:tab w:pos="9228" w:val="left" w:leader="dot"/>
            </w:tabs>
            <w:spacing w:before="765"/>
          </w:pPr>
          <w:hyperlink w:history="true" w:anchor="_bookmark33">
            <w:r>
              <w:rPr/>
              <w:t>Section 4:</w:t>
            </w:r>
            <w:r>
              <w:rPr>
                <w:spacing w:val="33"/>
              </w:rPr>
              <w:t> </w:t>
            </w:r>
            <w:r>
              <w:rPr/>
              <w:t>Contact</w:t>
            </w:r>
            <w:r>
              <w:rPr>
                <w:spacing w:val="17"/>
              </w:rPr>
              <w:t> </w:t>
            </w:r>
            <w:r>
              <w:rPr/>
              <w:t>Management</w:t>
              <w:tab/>
              <w:t>21</w:t>
            </w:r>
          </w:hyperlink>
        </w:p>
        <w:p>
          <w:pPr>
            <w:pStyle w:val="TOC2"/>
            <w:tabs>
              <w:tab w:pos="9295" w:val="left" w:leader="dot"/>
            </w:tabs>
            <w:spacing w:before="19"/>
          </w:pPr>
          <w:hyperlink w:history="true" w:anchor="_bookmark34">
            <w:r>
              <w:rPr/>
              <w:t>4.1</w:t>
            </w:r>
            <w:r>
              <w:rPr>
                <w:spacing w:val="19"/>
              </w:rPr>
              <w:t> </w:t>
            </w:r>
            <w:r>
              <w:rPr/>
              <w:t>Contact</w:t>
            </w:r>
            <w:r>
              <w:rPr>
                <w:spacing w:val="20"/>
              </w:rPr>
              <w:t> </w:t>
            </w:r>
            <w:r>
              <w:rPr/>
              <w:t>Management</w:t>
              <w:tab/>
              <w:t>21</w:t>
            </w:r>
          </w:hyperlink>
        </w:p>
        <w:p>
          <w:pPr>
            <w:pStyle w:val="TOC1"/>
            <w:tabs>
              <w:tab w:pos="1477" w:val="left" w:leader="none"/>
              <w:tab w:pos="2016" w:val="left" w:leader="none"/>
              <w:tab w:pos="9228" w:val="left" w:leader="dot"/>
            </w:tabs>
            <w:spacing w:line="249" w:lineRule="auto"/>
            <w:ind w:left="460" w:right="1439" w:hanging="280"/>
          </w:pPr>
          <w:hyperlink w:history="true" w:anchor="_bookmark35">
            <w:r>
              <w:rPr/>
              <w:t>Section</w:t>
              <w:tab/>
              <w:t>5:</w:t>
              <w:tab/>
              <w:t>Company Account Manager (CAM) Roles and</w:t>
            </w:r>
          </w:hyperlink>
          <w:r>
            <w:rPr/>
            <w:t> </w:t>
          </w:r>
          <w:hyperlink w:history="true" w:anchor="_bookmark35">
            <w:r>
              <w:rPr/>
              <w:t>Responsibilities</w:t>
              <w:tab/>
            </w:r>
            <w:r>
              <w:rPr>
                <w:spacing w:val="-10"/>
              </w:rPr>
              <w:t>22</w:t>
            </w:r>
          </w:hyperlink>
        </w:p>
        <w:p>
          <w:pPr>
            <w:pStyle w:val="TOC2"/>
            <w:numPr>
              <w:ilvl w:val="1"/>
              <w:numId w:val="4"/>
            </w:numPr>
            <w:tabs>
              <w:tab w:pos="1162" w:val="left" w:leader="none"/>
              <w:tab w:pos="9295" w:val="left" w:leader="dot"/>
            </w:tabs>
            <w:spacing w:line="240" w:lineRule="auto" w:before="8" w:after="0"/>
            <w:ind w:left="1161" w:right="0" w:hanging="381"/>
            <w:jc w:val="left"/>
          </w:pPr>
          <w:hyperlink w:history="true" w:anchor="_bookmark36">
            <w:r>
              <w:rPr/>
              <w:t>Company Account</w:t>
            </w:r>
            <w:r>
              <w:rPr>
                <w:spacing w:val="18"/>
              </w:rPr>
              <w:t> </w:t>
            </w:r>
            <w:r>
              <w:rPr/>
              <w:t>Manager</w:t>
            </w:r>
            <w:r>
              <w:rPr>
                <w:spacing w:val="10"/>
              </w:rPr>
              <w:t> </w:t>
            </w:r>
            <w:r>
              <w:rPr/>
              <w:t>Designation</w:t>
              <w:tab/>
              <w:t>22</w:t>
            </w:r>
          </w:hyperlink>
        </w:p>
        <w:p>
          <w:pPr>
            <w:pStyle w:val="TOC3"/>
            <w:numPr>
              <w:ilvl w:val="2"/>
              <w:numId w:val="4"/>
            </w:numPr>
            <w:tabs>
              <w:tab w:pos="1943" w:val="left" w:leader="none"/>
              <w:tab w:pos="9295" w:val="left" w:leader="dot"/>
            </w:tabs>
            <w:spacing w:line="240" w:lineRule="auto" w:before="11" w:after="0"/>
            <w:ind w:left="1942" w:right="0" w:hanging="562"/>
            <w:jc w:val="left"/>
          </w:pPr>
          <w:hyperlink w:history="true" w:anchor="_bookmark37">
            <w:r>
              <w:rPr/>
              <w:t>CAM Designation and</w:t>
            </w:r>
            <w:r>
              <w:rPr>
                <w:spacing w:val="20"/>
              </w:rPr>
              <w:t> </w:t>
            </w:r>
            <w:r>
              <w:rPr/>
              <w:t>Role</w:t>
            </w:r>
            <w:r>
              <w:rPr>
                <w:spacing w:val="7"/>
              </w:rPr>
              <w:t> </w:t>
            </w:r>
            <w:r>
              <w:rPr/>
              <w:t>Requirements</w:t>
              <w:tab/>
              <w:t>22</w:t>
            </w:r>
          </w:hyperlink>
        </w:p>
        <w:p>
          <w:pPr>
            <w:pStyle w:val="TOC3"/>
            <w:numPr>
              <w:ilvl w:val="2"/>
              <w:numId w:val="4"/>
            </w:numPr>
            <w:tabs>
              <w:tab w:pos="1945" w:val="left" w:leader="none"/>
              <w:tab w:pos="9295" w:val="left" w:leader="dot"/>
            </w:tabs>
            <w:spacing w:line="240" w:lineRule="auto" w:before="11" w:after="0"/>
            <w:ind w:left="1945" w:right="0" w:hanging="565"/>
            <w:jc w:val="left"/>
          </w:pPr>
          <w:hyperlink w:history="true" w:anchor="_bookmark38">
            <w:r>
              <w:rPr/>
              <w:t>Onboarding Process for</w:t>
            </w:r>
            <w:r>
              <w:rPr>
                <w:spacing w:val="29"/>
              </w:rPr>
              <w:t> </w:t>
            </w:r>
            <w:r>
              <w:rPr/>
              <w:t>New</w:t>
            </w:r>
            <w:r>
              <w:rPr>
                <w:spacing w:val="10"/>
              </w:rPr>
              <w:t> </w:t>
            </w:r>
            <w:r>
              <w:rPr/>
              <w:t>CAMs</w:t>
              <w:tab/>
              <w:t>23</w:t>
            </w:r>
          </w:hyperlink>
        </w:p>
        <w:p>
          <w:pPr>
            <w:pStyle w:val="TOC3"/>
            <w:numPr>
              <w:ilvl w:val="2"/>
              <w:numId w:val="4"/>
            </w:numPr>
            <w:tabs>
              <w:tab w:pos="1943" w:val="left" w:leader="none"/>
              <w:tab w:pos="9295" w:val="left" w:leader="dot"/>
            </w:tabs>
            <w:spacing w:line="240" w:lineRule="auto" w:before="11" w:after="0"/>
            <w:ind w:left="1942" w:right="0" w:hanging="562"/>
            <w:jc w:val="left"/>
          </w:pPr>
          <w:hyperlink w:history="true" w:anchor="_bookmark39">
            <w:r>
              <w:rPr/>
              <w:t>Annual Training Requirements</w:t>
            </w:r>
            <w:r>
              <w:rPr>
                <w:spacing w:val="20"/>
              </w:rPr>
              <w:t> </w:t>
            </w:r>
            <w:r>
              <w:rPr/>
              <w:t>for</w:t>
            </w:r>
            <w:r>
              <w:rPr>
                <w:spacing w:val="7"/>
              </w:rPr>
              <w:t> </w:t>
            </w:r>
            <w:r>
              <w:rPr/>
              <w:t>CAMs</w:t>
              <w:tab/>
              <w:t>23</w:t>
            </w:r>
          </w:hyperlink>
        </w:p>
        <w:p>
          <w:pPr>
            <w:pStyle w:val="TOC3"/>
            <w:numPr>
              <w:ilvl w:val="2"/>
              <w:numId w:val="4"/>
            </w:numPr>
            <w:tabs>
              <w:tab w:pos="1947" w:val="left" w:leader="none"/>
              <w:tab w:pos="9295" w:val="left" w:leader="dot"/>
            </w:tabs>
            <w:spacing w:line="240" w:lineRule="auto" w:before="11" w:after="0"/>
            <w:ind w:left="1946" w:right="0" w:hanging="566"/>
            <w:jc w:val="left"/>
          </w:pPr>
          <w:hyperlink w:history="true" w:anchor="_bookmark40">
            <w:r>
              <w:rPr/>
              <w:t>Process for </w:t>
            </w:r>
            <w:r>
              <w:rPr>
                <w:spacing w:val="-3"/>
              </w:rPr>
              <w:t>Terminating</w:t>
            </w:r>
            <w:r>
              <w:rPr>
                <w:spacing w:val="44"/>
              </w:rPr>
              <w:t> </w:t>
            </w:r>
            <w:r>
              <w:rPr/>
              <w:t>a</w:t>
            </w:r>
            <w:r>
              <w:rPr>
                <w:spacing w:val="15"/>
              </w:rPr>
              <w:t> </w:t>
            </w:r>
            <w:r>
              <w:rPr/>
              <w:t>CAM</w:t>
              <w:tab/>
              <w:t>23</w:t>
            </w:r>
          </w:hyperlink>
        </w:p>
        <w:p>
          <w:pPr>
            <w:pStyle w:val="TOC3"/>
            <w:numPr>
              <w:ilvl w:val="2"/>
              <w:numId w:val="4"/>
            </w:numPr>
            <w:tabs>
              <w:tab w:pos="1934" w:val="left" w:leader="none"/>
              <w:tab w:pos="9295" w:val="left" w:leader="dot"/>
            </w:tabs>
            <w:spacing w:line="240" w:lineRule="auto" w:before="11" w:after="0"/>
            <w:ind w:left="1933" w:right="0" w:hanging="553"/>
            <w:jc w:val="left"/>
          </w:pPr>
          <w:hyperlink w:history="true" w:anchor="_bookmark41">
            <w:r>
              <w:rPr/>
              <w:t>Provisioning and Managing </w:t>
            </w:r>
            <w:r>
              <w:rPr>
                <w:spacing w:val="-7"/>
              </w:rPr>
              <w:t>Tool </w:t>
            </w:r>
            <w:r>
              <w:rPr/>
              <w:t>Access –</w:t>
            </w:r>
            <w:r>
              <w:rPr>
                <w:spacing w:val="3"/>
              </w:rPr>
              <w:t> </w:t>
            </w:r>
            <w:r>
              <w:rPr/>
              <w:t>CAM Responsibilities</w:t>
              <w:tab/>
              <w:t>24</w:t>
            </w:r>
          </w:hyperlink>
        </w:p>
        <w:p>
          <w:pPr>
            <w:pStyle w:val="TOC3"/>
            <w:numPr>
              <w:ilvl w:val="2"/>
              <w:numId w:val="4"/>
            </w:numPr>
            <w:tabs>
              <w:tab w:pos="1954" w:val="left" w:leader="none"/>
              <w:tab w:pos="9210" w:val="left" w:leader="dot"/>
            </w:tabs>
            <w:spacing w:line="240" w:lineRule="auto" w:before="11" w:after="0"/>
            <w:ind w:left="1953" w:right="0" w:hanging="573"/>
            <w:jc w:val="left"/>
          </w:pPr>
          <w:hyperlink w:history="true" w:anchor="_bookmark42">
            <w:r>
              <w:rPr/>
              <w:t>Confidentiality</w:t>
              <w:tab/>
              <w:t>25</w:t>
            </w:r>
          </w:hyperlink>
        </w:p>
        <w:p>
          <w:pPr>
            <w:pStyle w:val="TOC3"/>
            <w:numPr>
              <w:ilvl w:val="2"/>
              <w:numId w:val="4"/>
            </w:numPr>
            <w:tabs>
              <w:tab w:pos="1945" w:val="left" w:leader="none"/>
              <w:tab w:pos="9295" w:val="left" w:leader="dot"/>
            </w:tabs>
            <w:spacing w:line="240" w:lineRule="auto" w:before="11" w:after="0"/>
            <w:ind w:left="1944" w:right="0" w:hanging="564"/>
            <w:jc w:val="left"/>
          </w:pPr>
          <w:hyperlink w:history="true" w:anchor="_bookmark43">
            <w:r>
              <w:rPr/>
              <w:t>Annual CAM</w:t>
            </w:r>
            <w:r>
              <w:rPr>
                <w:spacing w:val="16"/>
              </w:rPr>
              <w:t> </w:t>
            </w:r>
            <w:r>
              <w:rPr/>
              <w:t>Recertification</w:t>
            </w:r>
            <w:r>
              <w:rPr>
                <w:spacing w:val="8"/>
              </w:rPr>
              <w:t> </w:t>
            </w:r>
            <w:r>
              <w:rPr/>
              <w:t>Process</w:t>
              <w:tab/>
              <w:t>25</w:t>
            </w:r>
          </w:hyperlink>
        </w:p>
        <w:p>
          <w:pPr>
            <w:pStyle w:val="TOC3"/>
            <w:numPr>
              <w:ilvl w:val="2"/>
              <w:numId w:val="4"/>
            </w:numPr>
            <w:tabs>
              <w:tab w:pos="1945" w:val="left" w:leader="none"/>
              <w:tab w:pos="9295" w:val="left" w:leader="dot"/>
            </w:tabs>
            <w:spacing w:line="240" w:lineRule="auto" w:before="11" w:after="0"/>
            <w:ind w:left="1944" w:right="0" w:hanging="564"/>
            <w:jc w:val="left"/>
          </w:pPr>
          <w:hyperlink w:history="true" w:anchor="_bookmark44">
            <w:r>
              <w:rPr/>
              <w:t>Annual User</w:t>
            </w:r>
            <w:r>
              <w:rPr>
                <w:spacing w:val="15"/>
              </w:rPr>
              <w:t> </w:t>
            </w:r>
            <w:r>
              <w:rPr/>
              <w:t>Recertification</w:t>
            </w:r>
            <w:r>
              <w:rPr>
                <w:spacing w:val="8"/>
              </w:rPr>
              <w:t> </w:t>
            </w:r>
            <w:r>
              <w:rPr/>
              <w:t>Process</w:t>
              <w:tab/>
              <w:t>25</w:t>
            </w:r>
          </w:hyperlink>
        </w:p>
        <w:p>
          <w:pPr>
            <w:pStyle w:val="TOC1"/>
            <w:tabs>
              <w:tab w:pos="9228" w:val="left" w:leader="dot"/>
            </w:tabs>
          </w:pPr>
          <w:hyperlink w:history="true" w:anchor="_bookmark45">
            <w:r>
              <w:rPr/>
              <w:t>Section 6: Market Data Postings (Formerly</w:t>
            </w:r>
            <w:r>
              <w:rPr>
                <w:spacing w:val="25"/>
              </w:rPr>
              <w:t> </w:t>
            </w:r>
            <w:r>
              <w:rPr/>
              <w:t>Section</w:t>
            </w:r>
            <w:r>
              <w:rPr>
                <w:spacing w:val="4"/>
              </w:rPr>
              <w:t> </w:t>
            </w:r>
            <w:r>
              <w:rPr/>
              <w:t>3)</w:t>
              <w:tab/>
              <w:t>26</w:t>
            </w:r>
          </w:hyperlink>
        </w:p>
        <w:p>
          <w:pPr>
            <w:pStyle w:val="TOC2"/>
            <w:tabs>
              <w:tab w:pos="9295" w:val="left" w:leader="dot"/>
            </w:tabs>
            <w:spacing w:before="19"/>
          </w:pPr>
          <w:hyperlink w:history="true" w:anchor="_bookmark46">
            <w:r>
              <w:rPr/>
              <w:t>6.1 Market Data Postings(Formerly</w:t>
            </w:r>
            <w:r>
              <w:rPr>
                <w:spacing w:val="33"/>
              </w:rPr>
              <w:t> </w:t>
            </w:r>
            <w:r>
              <w:rPr/>
              <w:t>Section</w:t>
            </w:r>
            <w:r>
              <w:rPr>
                <w:spacing w:val="8"/>
              </w:rPr>
              <w:t> </w:t>
            </w:r>
            <w:r>
              <w:rPr/>
              <w:t>3.1)</w:t>
              <w:tab/>
              <w:t>26</w:t>
            </w:r>
          </w:hyperlink>
        </w:p>
        <w:p>
          <w:pPr>
            <w:pStyle w:val="TOC1"/>
            <w:tabs>
              <w:tab w:pos="9228" w:val="left" w:leader="dot"/>
            </w:tabs>
          </w:pPr>
          <w:hyperlink w:history="true" w:anchor="_bookmark47">
            <w:r>
              <w:rPr/>
              <w:t>Section 7: Dispute Resolution(Formerly</w:t>
            </w:r>
            <w:r>
              <w:rPr>
                <w:spacing w:val="12"/>
              </w:rPr>
              <w:t> </w:t>
            </w:r>
            <w:r>
              <w:rPr/>
              <w:t>Section</w:t>
            </w:r>
            <w:r>
              <w:rPr>
                <w:spacing w:val="2"/>
              </w:rPr>
              <w:t> </w:t>
            </w:r>
            <w:r>
              <w:rPr/>
              <w:t>4)</w:t>
              <w:tab/>
              <w:t>28</w:t>
            </w:r>
          </w:hyperlink>
        </w:p>
        <w:p>
          <w:pPr>
            <w:pStyle w:val="TOC2"/>
            <w:numPr>
              <w:ilvl w:val="1"/>
              <w:numId w:val="5"/>
            </w:numPr>
            <w:tabs>
              <w:tab w:pos="1157" w:val="left" w:leader="none"/>
              <w:tab w:pos="9295" w:val="left" w:leader="dot"/>
            </w:tabs>
            <w:spacing w:line="240" w:lineRule="auto" w:before="19" w:after="0"/>
            <w:ind w:left="1156" w:right="0" w:hanging="376"/>
            <w:jc w:val="left"/>
          </w:pPr>
          <w:hyperlink w:history="true" w:anchor="_bookmark48">
            <w:r>
              <w:rPr/>
              <w:t>Dispute Resolution Procedures(Formerly</w:t>
            </w:r>
            <w:r>
              <w:rPr>
                <w:spacing w:val="6"/>
              </w:rPr>
              <w:t> </w:t>
            </w:r>
            <w:r>
              <w:rPr/>
              <w:t>Section</w:t>
            </w:r>
            <w:r>
              <w:rPr>
                <w:spacing w:val="2"/>
              </w:rPr>
              <w:t> </w:t>
            </w:r>
            <w:r>
              <w:rPr/>
              <w:t>4.1)</w:t>
              <w:tab/>
              <w:t>28</w:t>
            </w:r>
          </w:hyperlink>
        </w:p>
        <w:p>
          <w:pPr>
            <w:pStyle w:val="TOC3"/>
            <w:numPr>
              <w:ilvl w:val="2"/>
              <w:numId w:val="5"/>
            </w:numPr>
            <w:tabs>
              <w:tab w:pos="1949" w:val="left" w:leader="none"/>
              <w:tab w:pos="9295" w:val="left" w:leader="dot"/>
            </w:tabs>
            <w:spacing w:line="240" w:lineRule="auto" w:before="11" w:after="0"/>
            <w:ind w:left="1948" w:right="0" w:hanging="568"/>
            <w:jc w:val="left"/>
          </w:pPr>
          <w:hyperlink w:history="true" w:anchor="_bookmark49">
            <w:r>
              <w:rPr/>
              <w:t>Informal</w:t>
            </w:r>
            <w:r>
              <w:rPr>
                <w:spacing w:val="10"/>
              </w:rPr>
              <w:t> </w:t>
            </w:r>
            <w:r>
              <w:rPr/>
              <w:t>Dispute</w:t>
            </w:r>
            <w:r>
              <w:rPr>
                <w:spacing w:val="12"/>
              </w:rPr>
              <w:t> </w:t>
            </w:r>
            <w:r>
              <w:rPr/>
              <w:t>Resolution</w:t>
              <w:tab/>
              <w:t>28</w:t>
            </w:r>
          </w:hyperlink>
        </w:p>
        <w:p>
          <w:pPr>
            <w:pStyle w:val="TOC3"/>
            <w:numPr>
              <w:ilvl w:val="2"/>
              <w:numId w:val="5"/>
            </w:numPr>
            <w:tabs>
              <w:tab w:pos="1956" w:val="left" w:leader="none"/>
              <w:tab w:pos="9295" w:val="left" w:leader="dot"/>
            </w:tabs>
            <w:spacing w:line="240" w:lineRule="auto" w:before="11" w:after="0"/>
            <w:ind w:left="1955" w:right="0" w:hanging="575"/>
            <w:jc w:val="left"/>
          </w:pPr>
          <w:hyperlink w:history="true" w:anchor="_bookmark50">
            <w:r>
              <w:rPr/>
              <w:t>Arbitration</w:t>
              <w:tab/>
              <w:t>28</w:t>
            </w:r>
          </w:hyperlink>
        </w:p>
        <w:p>
          <w:pPr>
            <w:pStyle w:val="TOC3"/>
            <w:numPr>
              <w:ilvl w:val="2"/>
              <w:numId w:val="5"/>
            </w:numPr>
            <w:tabs>
              <w:tab w:pos="1953" w:val="left" w:leader="none"/>
              <w:tab w:pos="9295" w:val="left" w:leader="dot"/>
            </w:tabs>
            <w:spacing w:line="240" w:lineRule="auto" w:before="11" w:after="0"/>
            <w:ind w:left="1952" w:right="0" w:hanging="572"/>
            <w:jc w:val="left"/>
          </w:pPr>
          <w:hyperlink w:history="true" w:anchor="_bookmark51">
            <w:r>
              <w:rPr/>
              <w:t>Arbitration</w:t>
            </w:r>
            <w:r>
              <w:rPr>
                <w:spacing w:val="16"/>
              </w:rPr>
              <w:t> </w:t>
            </w:r>
            <w:r>
              <w:rPr/>
              <w:t>Costs</w:t>
              <w:tab/>
              <w:t>28</w:t>
            </w:r>
          </w:hyperlink>
        </w:p>
        <w:p>
          <w:pPr>
            <w:pStyle w:val="TOC3"/>
            <w:numPr>
              <w:ilvl w:val="2"/>
              <w:numId w:val="5"/>
            </w:numPr>
            <w:tabs>
              <w:tab w:pos="1945" w:val="left" w:leader="none"/>
              <w:tab w:pos="9295" w:val="left" w:leader="dot"/>
            </w:tabs>
            <w:spacing w:line="240" w:lineRule="auto" w:before="11" w:after="0"/>
            <w:ind w:left="1944" w:right="0" w:hanging="564"/>
            <w:jc w:val="left"/>
          </w:pPr>
          <w:hyperlink w:history="true" w:anchor="_bookmark52">
            <w:r>
              <w:rPr/>
              <w:t>Rights under the Federal</w:t>
            </w:r>
            <w:r>
              <w:rPr>
                <w:spacing w:val="41"/>
              </w:rPr>
              <w:t> </w:t>
            </w:r>
            <w:r>
              <w:rPr/>
              <w:t>Power</w:t>
            </w:r>
            <w:r>
              <w:rPr>
                <w:spacing w:val="11"/>
              </w:rPr>
              <w:t> </w:t>
            </w:r>
            <w:r>
              <w:rPr/>
              <w:t>Act</w:t>
              <w:tab/>
              <w:t>29</w:t>
            </w:r>
          </w:hyperlink>
        </w:p>
        <w:p>
          <w:pPr>
            <w:pStyle w:val="TOC1"/>
            <w:tabs>
              <w:tab w:pos="9228" w:val="left" w:leader="dot"/>
            </w:tabs>
          </w:pPr>
          <w:hyperlink w:history="true" w:anchor="_bookmark53">
            <w:r>
              <w:rPr/>
              <w:t>Revision</w:t>
            </w:r>
            <w:r>
              <w:rPr>
                <w:spacing w:val="24"/>
              </w:rPr>
              <w:t> </w:t>
            </w:r>
            <w:r>
              <w:rPr/>
              <w:t>History</w:t>
              <w:tab/>
              <w:t>30</w:t>
            </w:r>
          </w:hyperlink>
        </w:p>
      </w:sdtContent>
    </w:sdt>
    <w:p>
      <w:pPr>
        <w:spacing w:after="0"/>
        <w:sectPr>
          <w:type w:val="continuous"/>
          <w:pgSz w:w="12240" w:h="15840"/>
          <w:pgMar w:top="1500" w:bottom="1646" w:left="1260" w:right="0"/>
        </w:sectPr>
      </w:pPr>
    </w:p>
    <w:p>
      <w:pPr>
        <w:pStyle w:val="BodyText"/>
        <w:ind w:left="0"/>
        <w:rPr>
          <w:b/>
          <w:sz w:val="20"/>
        </w:rPr>
      </w:pPr>
      <w:r>
        <w:rPr/>
        <w:pict>
          <v:line style="position:absolute;mso-position-horizontal-relative:page;mso-position-vertical-relative:page;z-index:1144" from="544pt,112.742004pt" to="68pt,112.742004pt" stroked="true" strokeweight=".5pt" strokecolor="#013366">
            <v:stroke dashstyle="solid"/>
            <w10:wrap type="none"/>
          </v:line>
        </w:pict>
      </w:r>
    </w:p>
    <w:p>
      <w:pPr>
        <w:pStyle w:val="BodyText"/>
        <w:spacing w:before="8"/>
        <w:ind w:left="0"/>
        <w:rPr>
          <w:b/>
          <w:sz w:val="13"/>
        </w:rPr>
      </w:pPr>
    </w:p>
    <w:p>
      <w:pPr>
        <w:pStyle w:val="BodyText"/>
        <w:ind w:left="100"/>
        <w:rPr>
          <w:sz w:val="20"/>
        </w:rPr>
      </w:pPr>
      <w:r>
        <w:rPr>
          <w:sz w:val="20"/>
        </w:rPr>
        <w:pict>
          <v:shape style="width:476pt;height:18.1pt;mso-position-horizontal-relative:char;mso-position-vertical-relative:line" type="#_x0000_t202" filled="true" fillcolor="#c9f0ff" stroked="false">
            <w10:anchorlock/>
            <v:textbox inset="0,0,0,0">
              <w:txbxContent>
                <w:p>
                  <w:pPr>
                    <w:spacing w:line="313" w:lineRule="exact" w:before="0"/>
                    <w:ind w:left="0" w:right="77" w:firstLine="0"/>
                    <w:jc w:val="right"/>
                    <w:rPr>
                      <w:b/>
                      <w:sz w:val="28"/>
                    </w:rPr>
                  </w:pPr>
                  <w:bookmarkStart w:name="Approval" w:id="2"/>
                  <w:bookmarkEnd w:id="2"/>
                  <w:r>
                    <w:rPr/>
                  </w:r>
                  <w:bookmarkStart w:name="_bookmark0" w:id="3"/>
                  <w:bookmarkEnd w:id="3"/>
                  <w:r>
                    <w:rPr/>
                  </w:r>
                  <w:r>
                    <w:rPr>
                      <w:b/>
                      <w:color w:val="013366"/>
                      <w:sz w:val="28"/>
                    </w:rPr>
                    <w:t>Approval</w:t>
                  </w:r>
                </w:p>
              </w:txbxContent>
            </v:textbox>
            <v:fill type="solid"/>
          </v:shape>
        </w:pict>
      </w:r>
      <w:r>
        <w:rPr>
          <w:sz w:val="20"/>
        </w:rPr>
      </w:r>
    </w:p>
    <w:p>
      <w:pPr>
        <w:pStyle w:val="BodyText"/>
        <w:spacing w:before="4"/>
        <w:ind w:left="0"/>
        <w:rPr>
          <w:b/>
          <w:sz w:val="5"/>
        </w:rPr>
      </w:pPr>
      <w:r>
        <w:rPr/>
        <w:pict>
          <v:shape style="position:absolute;margin-left:71.625pt;margin-top:5.474pt;width:468.75pt;height:27.15pt;mso-position-horizontal-relative:page;mso-position-vertical-relative:paragraph;z-index:-928;mso-wrap-distance-left:0;mso-wrap-distance-right:0" type="#_x0000_t202" filled="false" stroked="true" strokeweight=".75pt" strokecolor="#000000">
            <v:textbox inset="0,0,0,0">
              <w:txbxContent>
                <w:p>
                  <w:pPr>
                    <w:pStyle w:val="BodyText"/>
                    <w:spacing w:line="236" w:lineRule="exact"/>
                    <w:ind w:left="0"/>
                  </w:pPr>
                  <w:r>
                    <w:rPr/>
                    <w:t>Approval Date:</w:t>
                  </w:r>
                  <w:r>
                    <w:rPr>
                      <w:spacing w:val="-23"/>
                    </w:rPr>
                    <w:t> </w:t>
                  </w:r>
                  <w:r>
                    <w:rPr/>
                    <w:t>10/25/2018</w:t>
                  </w:r>
                </w:p>
                <w:p>
                  <w:pPr>
                    <w:pStyle w:val="BodyText"/>
                    <w:spacing w:before="11"/>
                    <w:ind w:left="0"/>
                  </w:pPr>
                  <w:r>
                    <w:rPr/>
                    <w:t>Effective Date:</w:t>
                  </w:r>
                  <w:r>
                    <w:rPr>
                      <w:spacing w:val="-25"/>
                    </w:rPr>
                    <w:t> </w:t>
                  </w:r>
                  <w:r>
                    <w:rPr/>
                    <w:t>01/23/2020</w:t>
                  </w:r>
                </w:p>
              </w:txbxContent>
            </v:textbox>
            <v:stroke dashstyle="solid"/>
            <w10:wrap type="topAndBottom"/>
          </v:shape>
        </w:pict>
      </w:r>
    </w:p>
    <w:p>
      <w:pPr>
        <w:pStyle w:val="BodyText"/>
        <w:spacing w:line="364" w:lineRule="auto" w:before="193"/>
        <w:ind w:left="180" w:right="7647"/>
      </w:pPr>
      <w:r>
        <w:rPr/>
        <w:t>Anita Patel, Manager Knowledge Management</w:t>
      </w:r>
      <w:r>
        <w:rPr>
          <w:spacing w:val="-15"/>
        </w:rPr>
        <w:t> </w:t>
      </w:r>
      <w:r>
        <w:rPr/>
        <w:t>Center</w:t>
      </w:r>
    </w:p>
    <w:p>
      <w:pPr>
        <w:spacing w:after="0" w:line="364" w:lineRule="auto"/>
        <w:sectPr>
          <w:headerReference w:type="default" r:id="rId8"/>
          <w:pgSz w:w="12240" w:h="15840"/>
          <w:pgMar w:header="481" w:footer="1024" w:top="1500" w:bottom="1220" w:left="1260" w:right="0"/>
        </w:sectPr>
      </w:pPr>
    </w:p>
    <w:p>
      <w:pPr>
        <w:pStyle w:val="BodyText"/>
        <w:ind w:left="0"/>
        <w:rPr>
          <w:sz w:val="20"/>
        </w:rPr>
      </w:pPr>
    </w:p>
    <w:p>
      <w:pPr>
        <w:pStyle w:val="BodyText"/>
        <w:spacing w:before="8"/>
        <w:ind w:left="0"/>
        <w:rPr>
          <w:sz w:val="13"/>
        </w:rPr>
      </w:pPr>
    </w:p>
    <w:p>
      <w:pPr>
        <w:pStyle w:val="BodyText"/>
        <w:ind w:left="100"/>
        <w:rPr>
          <w:sz w:val="20"/>
        </w:rPr>
      </w:pPr>
      <w:r>
        <w:rPr>
          <w:sz w:val="20"/>
        </w:rPr>
        <w:pict>
          <v:shape style="width:476pt;height:18.1pt;mso-position-horizontal-relative:char;mso-position-vertical-relative:line" type="#_x0000_t202" filled="true" fillcolor="#c9f0ff" stroked="false">
            <w10:anchorlock/>
            <v:textbox inset="0,0,0,0">
              <w:txbxContent>
                <w:p>
                  <w:pPr>
                    <w:spacing w:line="313" w:lineRule="exact" w:before="0"/>
                    <w:ind w:left="0" w:right="77" w:firstLine="0"/>
                    <w:jc w:val="right"/>
                    <w:rPr>
                      <w:b/>
                      <w:sz w:val="28"/>
                    </w:rPr>
                  </w:pPr>
                  <w:bookmarkStart w:name="Current Revision" w:id="4"/>
                  <w:bookmarkEnd w:id="4"/>
                  <w:r>
                    <w:rPr/>
                  </w:r>
                  <w:bookmarkStart w:name="_bookmark1" w:id="5"/>
                  <w:bookmarkEnd w:id="5"/>
                  <w:r>
                    <w:rPr/>
                  </w:r>
                  <w:r>
                    <w:rPr>
                      <w:b/>
                      <w:color w:val="013366"/>
                      <w:sz w:val="28"/>
                    </w:rPr>
                    <w:t>Current Revision</w:t>
                  </w:r>
                </w:p>
              </w:txbxContent>
            </v:textbox>
            <v:fill type="solid"/>
          </v:shape>
        </w:pict>
      </w:r>
      <w:r>
        <w:rPr>
          <w:sz w:val="20"/>
        </w:rPr>
      </w:r>
    </w:p>
    <w:p>
      <w:pPr>
        <w:pStyle w:val="Heading2"/>
        <w:spacing w:before="84"/>
        <w:ind w:firstLine="0"/>
      </w:pPr>
      <w:r>
        <w:rPr/>
        <w:pict>
          <v:line style="position:absolute;mso-position-horizontal-relative:page;mso-position-vertical-relative:paragraph;z-index:1192" from="544pt,-1.181107pt" to="68pt,-1.181107pt" stroked="true" strokeweight=".5pt" strokecolor="#013366">
            <v:stroke dashstyle="solid"/>
            <w10:wrap type="none"/>
          </v:line>
        </w:pict>
      </w:r>
      <w:r>
        <w:rPr/>
        <w:t>Revision 15 (01/23/2020):</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Periodic</w:t>
      </w:r>
      <w:r>
        <w:rPr>
          <w:spacing w:val="-2"/>
          <w:sz w:val="22"/>
        </w:rPr>
        <w:t> </w:t>
      </w:r>
      <w:r>
        <w:rPr>
          <w:sz w:val="22"/>
        </w:rPr>
        <w:t>Review</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Added new Section 3 Member Roles and</w:t>
      </w:r>
      <w:r>
        <w:rPr>
          <w:spacing w:val="-10"/>
          <w:sz w:val="22"/>
        </w:rPr>
        <w:t> </w:t>
      </w:r>
      <w:r>
        <w:rPr>
          <w:sz w:val="22"/>
        </w:rPr>
        <w:t>Responsibilities</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Added new Section 4 Contact</w:t>
      </w:r>
      <w:r>
        <w:rPr>
          <w:spacing w:val="-6"/>
          <w:sz w:val="22"/>
        </w:rPr>
        <w:t> </w:t>
      </w:r>
      <w:r>
        <w:rPr>
          <w:sz w:val="22"/>
        </w:rPr>
        <w:t>Management</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Added new Section 5 Company Account Manager (CAM) Roles and</w:t>
      </w:r>
      <w:r>
        <w:rPr>
          <w:spacing w:val="-21"/>
          <w:sz w:val="22"/>
        </w:rPr>
        <w:t> </w:t>
      </w:r>
      <w:r>
        <w:rPr>
          <w:sz w:val="22"/>
        </w:rPr>
        <w:t>Responsibilities</w:t>
      </w:r>
    </w:p>
    <w:p>
      <w:pPr>
        <w:pStyle w:val="ListParagraph"/>
        <w:numPr>
          <w:ilvl w:val="0"/>
          <w:numId w:val="6"/>
        </w:numPr>
        <w:tabs>
          <w:tab w:pos="894" w:val="left" w:leader="none"/>
          <w:tab w:pos="895" w:val="left" w:leader="none"/>
        </w:tabs>
        <w:spacing w:line="249" w:lineRule="auto" w:before="131" w:after="0"/>
        <w:ind w:left="894" w:right="2333" w:hanging="357"/>
        <w:jc w:val="left"/>
        <w:rPr>
          <w:sz w:val="22"/>
        </w:rPr>
      </w:pPr>
      <w:r>
        <w:rPr>
          <w:sz w:val="22"/>
        </w:rPr>
        <w:t>Renumbered</w:t>
      </w:r>
      <w:r>
        <w:rPr>
          <w:spacing w:val="-5"/>
          <w:sz w:val="22"/>
        </w:rPr>
        <w:t> </w:t>
      </w:r>
      <w:r>
        <w:rPr>
          <w:sz w:val="22"/>
        </w:rPr>
        <w:t>existing</w:t>
      </w:r>
      <w:r>
        <w:rPr>
          <w:spacing w:val="-5"/>
          <w:sz w:val="22"/>
        </w:rPr>
        <w:t> </w:t>
      </w:r>
      <w:r>
        <w:rPr>
          <w:sz w:val="22"/>
        </w:rPr>
        <w:t>Section</w:t>
      </w:r>
      <w:r>
        <w:rPr>
          <w:spacing w:val="-5"/>
          <w:sz w:val="22"/>
        </w:rPr>
        <w:t> </w:t>
      </w:r>
      <w:r>
        <w:rPr>
          <w:sz w:val="22"/>
        </w:rPr>
        <w:t>3</w:t>
      </w:r>
      <w:r>
        <w:rPr>
          <w:spacing w:val="-5"/>
          <w:sz w:val="22"/>
        </w:rPr>
        <w:t> </w:t>
      </w:r>
      <w:r>
        <w:rPr>
          <w:sz w:val="22"/>
        </w:rPr>
        <w:t>Market</w:t>
      </w:r>
      <w:r>
        <w:rPr>
          <w:spacing w:val="-4"/>
          <w:sz w:val="22"/>
        </w:rPr>
        <w:t> </w:t>
      </w:r>
      <w:r>
        <w:rPr>
          <w:sz w:val="22"/>
        </w:rPr>
        <w:t>Data</w:t>
      </w:r>
      <w:r>
        <w:rPr>
          <w:spacing w:val="-5"/>
          <w:sz w:val="22"/>
        </w:rPr>
        <w:t> </w:t>
      </w:r>
      <w:r>
        <w:rPr>
          <w:sz w:val="22"/>
        </w:rPr>
        <w:t>Postings</w:t>
      </w:r>
      <w:r>
        <w:rPr>
          <w:spacing w:val="-5"/>
          <w:sz w:val="22"/>
        </w:rPr>
        <w:t> </w:t>
      </w:r>
      <w:r>
        <w:rPr>
          <w:sz w:val="22"/>
        </w:rPr>
        <w:t>to</w:t>
      </w:r>
      <w:r>
        <w:rPr>
          <w:spacing w:val="-5"/>
          <w:sz w:val="22"/>
        </w:rPr>
        <w:t> </w:t>
      </w:r>
      <w:r>
        <w:rPr>
          <w:sz w:val="22"/>
        </w:rPr>
        <w:t>Section</w:t>
      </w:r>
      <w:r>
        <w:rPr>
          <w:spacing w:val="-4"/>
          <w:sz w:val="22"/>
        </w:rPr>
        <w:t> </w:t>
      </w:r>
      <w:r>
        <w:rPr>
          <w:sz w:val="22"/>
        </w:rPr>
        <w:t>6:</w:t>
      </w:r>
      <w:r>
        <w:rPr>
          <w:spacing w:val="-5"/>
          <w:sz w:val="22"/>
        </w:rPr>
        <w:t> </w:t>
      </w:r>
      <w:r>
        <w:rPr>
          <w:sz w:val="22"/>
        </w:rPr>
        <w:t>Market</w:t>
      </w:r>
      <w:r>
        <w:rPr>
          <w:spacing w:val="-5"/>
          <w:sz w:val="22"/>
        </w:rPr>
        <w:t> </w:t>
      </w:r>
      <w:r>
        <w:rPr>
          <w:sz w:val="22"/>
        </w:rPr>
        <w:t>Data Postings</w:t>
      </w:r>
    </w:p>
    <w:p>
      <w:pPr>
        <w:pStyle w:val="ListParagraph"/>
        <w:numPr>
          <w:ilvl w:val="0"/>
          <w:numId w:val="6"/>
        </w:numPr>
        <w:tabs>
          <w:tab w:pos="894" w:val="left" w:leader="none"/>
          <w:tab w:pos="895" w:val="left" w:leader="none"/>
        </w:tabs>
        <w:spacing w:line="240" w:lineRule="auto" w:before="122" w:after="0"/>
        <w:ind w:left="894" w:right="0" w:hanging="357"/>
        <w:jc w:val="left"/>
        <w:rPr>
          <w:sz w:val="22"/>
        </w:rPr>
      </w:pPr>
      <w:r>
        <w:rPr>
          <w:sz w:val="22"/>
        </w:rPr>
        <w:t>Renumbered existing Section 4 Dispute Resolutions to Section 7: Dispute</w:t>
      </w:r>
      <w:r>
        <w:rPr>
          <w:spacing w:val="-25"/>
          <w:sz w:val="22"/>
        </w:rPr>
        <w:t> </w:t>
      </w:r>
      <w:r>
        <w:rPr>
          <w:sz w:val="22"/>
        </w:rPr>
        <w:t>Resolution</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Deleted references to Andrew</w:t>
      </w:r>
      <w:r>
        <w:rPr>
          <w:spacing w:val="-5"/>
          <w:sz w:val="22"/>
        </w:rPr>
        <w:t> </w:t>
      </w:r>
      <w:r>
        <w:rPr>
          <w:sz w:val="22"/>
        </w:rPr>
        <w:t>Ott</w:t>
      </w:r>
    </w:p>
    <w:p>
      <w:pPr>
        <w:pStyle w:val="ListParagraph"/>
        <w:numPr>
          <w:ilvl w:val="0"/>
          <w:numId w:val="6"/>
        </w:numPr>
        <w:tabs>
          <w:tab w:pos="894" w:val="left" w:leader="none"/>
          <w:tab w:pos="895" w:val="left" w:leader="none"/>
        </w:tabs>
        <w:spacing w:line="249" w:lineRule="auto" w:before="131" w:after="0"/>
        <w:ind w:left="894" w:right="1550" w:hanging="357"/>
        <w:jc w:val="left"/>
        <w:rPr>
          <w:sz w:val="22"/>
        </w:rPr>
      </w:pPr>
      <w:r>
        <w:rPr>
          <w:sz w:val="22"/>
        </w:rPr>
        <w:t>Relocated</w:t>
      </w:r>
      <w:r>
        <w:rPr>
          <w:spacing w:val="-5"/>
          <w:sz w:val="22"/>
        </w:rPr>
        <w:t> </w:t>
      </w:r>
      <w:r>
        <w:rPr>
          <w:sz w:val="22"/>
        </w:rPr>
        <w:t>Section</w:t>
      </w:r>
      <w:r>
        <w:rPr>
          <w:spacing w:val="-4"/>
          <w:sz w:val="22"/>
        </w:rPr>
        <w:t> </w:t>
      </w:r>
      <w:r>
        <w:rPr>
          <w:sz w:val="22"/>
        </w:rPr>
        <w:t>2.4</w:t>
      </w:r>
      <w:r>
        <w:rPr>
          <w:spacing w:val="-5"/>
          <w:sz w:val="22"/>
        </w:rPr>
        <w:t> </w:t>
      </w:r>
      <w:r>
        <w:rPr>
          <w:sz w:val="22"/>
        </w:rPr>
        <w:t>Name</w:t>
      </w:r>
      <w:r>
        <w:rPr>
          <w:spacing w:val="-4"/>
          <w:sz w:val="22"/>
        </w:rPr>
        <w:t> </w:t>
      </w:r>
      <w:r>
        <w:rPr>
          <w:sz w:val="22"/>
        </w:rPr>
        <w:t>Change</w:t>
      </w:r>
      <w:r>
        <w:rPr>
          <w:spacing w:val="-5"/>
          <w:sz w:val="22"/>
        </w:rPr>
        <w:t> </w:t>
      </w:r>
      <w:r>
        <w:rPr>
          <w:sz w:val="22"/>
        </w:rPr>
        <w:t>Process</w:t>
      </w:r>
      <w:r>
        <w:rPr>
          <w:spacing w:val="-4"/>
          <w:sz w:val="22"/>
        </w:rPr>
        <w:t> </w:t>
      </w:r>
      <w:r>
        <w:rPr>
          <w:sz w:val="22"/>
        </w:rPr>
        <w:t>to</w:t>
      </w:r>
      <w:r>
        <w:rPr>
          <w:spacing w:val="-5"/>
          <w:sz w:val="22"/>
        </w:rPr>
        <w:t> </w:t>
      </w:r>
      <w:r>
        <w:rPr>
          <w:sz w:val="22"/>
        </w:rPr>
        <w:t>Section</w:t>
      </w:r>
      <w:r>
        <w:rPr>
          <w:spacing w:val="-4"/>
          <w:sz w:val="22"/>
        </w:rPr>
        <w:t> </w:t>
      </w:r>
      <w:r>
        <w:rPr>
          <w:sz w:val="22"/>
        </w:rPr>
        <w:t>3.1.2</w:t>
      </w:r>
      <w:r>
        <w:rPr>
          <w:spacing w:val="-5"/>
          <w:sz w:val="22"/>
        </w:rPr>
        <w:t> </w:t>
      </w:r>
      <w:r>
        <w:rPr>
          <w:sz w:val="22"/>
        </w:rPr>
        <w:t>and</w:t>
      </w:r>
      <w:r>
        <w:rPr>
          <w:spacing w:val="-4"/>
          <w:sz w:val="22"/>
        </w:rPr>
        <w:t> </w:t>
      </w:r>
      <w:r>
        <w:rPr>
          <w:sz w:val="22"/>
        </w:rPr>
        <w:t>renamed</w:t>
      </w:r>
      <w:r>
        <w:rPr>
          <w:spacing w:val="-5"/>
          <w:sz w:val="22"/>
        </w:rPr>
        <w:t> </w:t>
      </w:r>
      <w:r>
        <w:rPr>
          <w:sz w:val="22"/>
        </w:rPr>
        <w:t>to</w:t>
      </w:r>
      <w:r>
        <w:rPr>
          <w:spacing w:val="-4"/>
          <w:sz w:val="22"/>
        </w:rPr>
        <w:t> </w:t>
      </w:r>
      <w:r>
        <w:rPr>
          <w:sz w:val="22"/>
        </w:rPr>
        <w:t>Member Corporate Name</w:t>
      </w:r>
      <w:r>
        <w:rPr>
          <w:spacing w:val="-3"/>
          <w:sz w:val="22"/>
        </w:rPr>
        <w:t> </w:t>
      </w:r>
      <w:r>
        <w:rPr>
          <w:sz w:val="22"/>
        </w:rPr>
        <w:t>Change</w:t>
      </w:r>
    </w:p>
    <w:p>
      <w:pPr>
        <w:pStyle w:val="ListParagraph"/>
        <w:numPr>
          <w:ilvl w:val="0"/>
          <w:numId w:val="6"/>
        </w:numPr>
        <w:tabs>
          <w:tab w:pos="894" w:val="left" w:leader="none"/>
          <w:tab w:pos="895" w:val="left" w:leader="none"/>
        </w:tabs>
        <w:spacing w:line="249" w:lineRule="auto" w:before="122" w:after="0"/>
        <w:ind w:left="894" w:right="1482" w:hanging="357"/>
        <w:jc w:val="left"/>
        <w:rPr>
          <w:sz w:val="22"/>
        </w:rPr>
      </w:pPr>
      <w:r>
        <w:rPr>
          <w:sz w:val="22"/>
        </w:rPr>
        <w:t>Relocated</w:t>
      </w:r>
      <w:r>
        <w:rPr>
          <w:spacing w:val="-6"/>
          <w:sz w:val="22"/>
        </w:rPr>
        <w:t> </w:t>
      </w:r>
      <w:r>
        <w:rPr>
          <w:sz w:val="22"/>
        </w:rPr>
        <w:t>Section</w:t>
      </w:r>
      <w:r>
        <w:rPr>
          <w:spacing w:val="-6"/>
          <w:sz w:val="22"/>
        </w:rPr>
        <w:t> </w:t>
      </w:r>
      <w:r>
        <w:rPr>
          <w:sz w:val="22"/>
        </w:rPr>
        <w:t>2.5</w:t>
      </w:r>
      <w:r>
        <w:rPr>
          <w:spacing w:val="-6"/>
          <w:sz w:val="22"/>
        </w:rPr>
        <w:t> </w:t>
      </w:r>
      <w:r>
        <w:rPr>
          <w:sz w:val="22"/>
        </w:rPr>
        <w:t>Withdrawal</w:t>
      </w:r>
      <w:r>
        <w:rPr>
          <w:spacing w:val="-5"/>
          <w:sz w:val="22"/>
        </w:rPr>
        <w:t> </w:t>
      </w:r>
      <w:r>
        <w:rPr>
          <w:sz w:val="22"/>
        </w:rPr>
        <w:t>Process</w:t>
      </w:r>
      <w:r>
        <w:rPr>
          <w:spacing w:val="-6"/>
          <w:sz w:val="22"/>
        </w:rPr>
        <w:t> </w:t>
      </w:r>
      <w:r>
        <w:rPr>
          <w:sz w:val="22"/>
        </w:rPr>
        <w:t>to</w:t>
      </w:r>
      <w:r>
        <w:rPr>
          <w:spacing w:val="-6"/>
          <w:sz w:val="22"/>
        </w:rPr>
        <w:t> </w:t>
      </w:r>
      <w:r>
        <w:rPr>
          <w:sz w:val="22"/>
        </w:rPr>
        <w:t>Section</w:t>
      </w:r>
      <w:r>
        <w:rPr>
          <w:spacing w:val="-6"/>
          <w:sz w:val="22"/>
        </w:rPr>
        <w:t> </w:t>
      </w:r>
      <w:r>
        <w:rPr>
          <w:sz w:val="22"/>
        </w:rPr>
        <w:t>3.1.10</w:t>
      </w:r>
      <w:r>
        <w:rPr>
          <w:spacing w:val="-5"/>
          <w:sz w:val="22"/>
        </w:rPr>
        <w:t> </w:t>
      </w:r>
      <w:r>
        <w:rPr>
          <w:sz w:val="22"/>
        </w:rPr>
        <w:t>and</w:t>
      </w:r>
      <w:r>
        <w:rPr>
          <w:spacing w:val="-6"/>
          <w:sz w:val="22"/>
        </w:rPr>
        <w:t> </w:t>
      </w:r>
      <w:r>
        <w:rPr>
          <w:sz w:val="22"/>
        </w:rPr>
        <w:t>renamed</w:t>
      </w:r>
      <w:r>
        <w:rPr>
          <w:spacing w:val="-6"/>
          <w:sz w:val="22"/>
        </w:rPr>
        <w:t> </w:t>
      </w:r>
      <w:r>
        <w:rPr>
          <w:sz w:val="22"/>
        </w:rPr>
        <w:t>to</w:t>
      </w:r>
      <w:r>
        <w:rPr>
          <w:spacing w:val="-6"/>
          <w:sz w:val="22"/>
        </w:rPr>
        <w:t> </w:t>
      </w:r>
      <w:r>
        <w:rPr>
          <w:sz w:val="22"/>
        </w:rPr>
        <w:t>Withdrawal Requests</w:t>
      </w:r>
    </w:p>
    <w:p>
      <w:pPr>
        <w:spacing w:after="0" w:line="249" w:lineRule="auto"/>
        <w:jc w:val="left"/>
        <w:rPr>
          <w:sz w:val="22"/>
        </w:rPr>
        <w:sectPr>
          <w:headerReference w:type="default" r:id="rId9"/>
          <w:pgSz w:w="12240" w:h="15840"/>
          <w:pgMar w:header="481" w:footer="1024" w:top="1500" w:bottom="1220" w:left="1260" w:right="0"/>
        </w:sectPr>
      </w:pPr>
    </w:p>
    <w:p>
      <w:pPr>
        <w:pStyle w:val="BodyText"/>
        <w:ind w:left="0"/>
        <w:rPr>
          <w:sz w:val="20"/>
        </w:rPr>
      </w:pPr>
    </w:p>
    <w:p>
      <w:pPr>
        <w:pStyle w:val="BodyText"/>
        <w:spacing w:before="8"/>
        <w:ind w:left="0"/>
        <w:rPr>
          <w:sz w:val="13"/>
        </w:rPr>
      </w:pPr>
    </w:p>
    <w:p>
      <w:pPr>
        <w:pStyle w:val="BodyText"/>
        <w:ind w:left="100"/>
        <w:rPr>
          <w:sz w:val="20"/>
        </w:rPr>
      </w:pPr>
      <w:r>
        <w:rPr>
          <w:sz w:val="20"/>
        </w:rPr>
        <w:pict>
          <v:shape style="width:476pt;height:18.1pt;mso-position-horizontal-relative:char;mso-position-vertical-relative:line" type="#_x0000_t202" filled="true" fillcolor="#c9f0ff" stroked="false">
            <w10:anchorlock/>
            <v:textbox inset="0,0,0,0">
              <w:txbxContent>
                <w:p>
                  <w:pPr>
                    <w:spacing w:line="313" w:lineRule="exact" w:before="0"/>
                    <w:ind w:left="0" w:right="78" w:firstLine="0"/>
                    <w:jc w:val="right"/>
                    <w:rPr>
                      <w:b/>
                      <w:sz w:val="28"/>
                    </w:rPr>
                  </w:pPr>
                  <w:bookmarkStart w:name="Introduction" w:id="6"/>
                  <w:bookmarkEnd w:id="6"/>
                  <w:r>
                    <w:rPr/>
                  </w:r>
                  <w:bookmarkStart w:name="_bookmark2" w:id="7"/>
                  <w:bookmarkEnd w:id="7"/>
                  <w:r>
                    <w:rPr/>
                  </w:r>
                  <w:r>
                    <w:rPr>
                      <w:b/>
                      <w:color w:val="013366"/>
                      <w:sz w:val="28"/>
                    </w:rPr>
                    <w:t>Introduction</w:t>
                  </w:r>
                </w:p>
              </w:txbxContent>
            </v:textbox>
            <v:fill type="solid"/>
          </v:shape>
        </w:pict>
      </w:r>
      <w:r>
        <w:rPr>
          <w:sz w:val="20"/>
        </w:rPr>
      </w:r>
    </w:p>
    <w:p>
      <w:pPr>
        <w:spacing w:line="249" w:lineRule="auto" w:before="84"/>
        <w:ind w:left="180" w:right="1439" w:firstLine="0"/>
        <w:jc w:val="left"/>
        <w:rPr>
          <w:sz w:val="22"/>
        </w:rPr>
      </w:pPr>
      <w:r>
        <w:rPr/>
        <w:pict>
          <v:line style="position:absolute;mso-position-horizontal-relative:page;mso-position-vertical-relative:paragraph;z-index:1240" from="544pt,-1.181107pt" to="68pt,-1.181107pt" stroked="true" strokeweight=".5pt" strokecolor="#013366">
            <v:stroke dashstyle="solid"/>
            <w10:wrap type="none"/>
          </v:line>
        </w:pict>
      </w:r>
      <w:r>
        <w:rPr>
          <w:sz w:val="22"/>
        </w:rPr>
        <w:t>Welcome to the </w:t>
      </w:r>
      <w:r>
        <w:rPr>
          <w:b/>
          <w:sz w:val="22"/>
        </w:rPr>
        <w:t>PJM Manual for Administrative Services for the PJM Interconnection Operating Agreement</w:t>
      </w:r>
      <w:r>
        <w:rPr>
          <w:sz w:val="22"/>
        </w:rPr>
        <w:t>. In this introduction, you will find the following information:</w:t>
      </w:r>
    </w:p>
    <w:p>
      <w:pPr>
        <w:pStyle w:val="ListParagraph"/>
        <w:numPr>
          <w:ilvl w:val="0"/>
          <w:numId w:val="6"/>
        </w:numPr>
        <w:tabs>
          <w:tab w:pos="894" w:val="left" w:leader="none"/>
          <w:tab w:pos="895" w:val="left" w:leader="none"/>
        </w:tabs>
        <w:spacing w:line="240" w:lineRule="auto" w:before="122" w:after="0"/>
        <w:ind w:left="894" w:right="0" w:hanging="357"/>
        <w:jc w:val="left"/>
        <w:rPr>
          <w:sz w:val="22"/>
        </w:rPr>
      </w:pPr>
      <w:r>
        <w:rPr>
          <w:sz w:val="22"/>
        </w:rPr>
        <w:t>What you can expect from the PJM Manuals in general (see “About PJM</w:t>
      </w:r>
      <w:r>
        <w:rPr>
          <w:spacing w:val="-20"/>
          <w:sz w:val="22"/>
        </w:rPr>
        <w:t> </w:t>
      </w:r>
      <w:r>
        <w:rPr>
          <w:sz w:val="22"/>
        </w:rPr>
        <w:t>Manuals”).</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What you can expect from this PJM Manual (see “About This</w:t>
      </w:r>
      <w:r>
        <w:rPr>
          <w:spacing w:val="-15"/>
          <w:sz w:val="22"/>
        </w:rPr>
        <w:t> </w:t>
      </w:r>
      <w:r>
        <w:rPr>
          <w:sz w:val="22"/>
        </w:rPr>
        <w:t>Manual”).</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How to use this manual (see “Using This</w:t>
      </w:r>
      <w:r>
        <w:rPr>
          <w:spacing w:val="-9"/>
          <w:sz w:val="22"/>
        </w:rPr>
        <w:t> </w:t>
      </w:r>
      <w:r>
        <w:rPr>
          <w:sz w:val="22"/>
        </w:rPr>
        <w:t>Manual”).</w:t>
      </w:r>
    </w:p>
    <w:p>
      <w:pPr>
        <w:pStyle w:val="BodyText"/>
        <w:spacing w:before="5"/>
        <w:ind w:left="0"/>
        <w:rPr>
          <w:sz w:val="21"/>
        </w:rPr>
      </w:pPr>
    </w:p>
    <w:p>
      <w:pPr>
        <w:pStyle w:val="Heading1"/>
        <w:ind w:left="180"/>
      </w:pPr>
      <w:bookmarkStart w:name="About PJM Manuals" w:id="8"/>
      <w:bookmarkEnd w:id="8"/>
      <w:r>
        <w:rPr>
          <w:b w:val="0"/>
        </w:rPr>
      </w:r>
      <w:bookmarkStart w:name="_bookmark3" w:id="9"/>
      <w:bookmarkEnd w:id="9"/>
      <w:r>
        <w:rPr>
          <w:b w:val="0"/>
        </w:rPr>
      </w:r>
      <w:r>
        <w:rPr>
          <w:color w:val="013366"/>
        </w:rPr>
        <w:t>About PJM Manuals</w:t>
      </w:r>
    </w:p>
    <w:p>
      <w:pPr>
        <w:pStyle w:val="BodyText"/>
        <w:spacing w:line="249" w:lineRule="auto" w:before="139"/>
        <w:ind w:left="180" w:right="1379"/>
      </w:pPr>
      <w:r>
        <w:rPr/>
        <w:t>The PJM Manuals are the instructions, rules, procedures, and guidelines established by PJM for the operation, planning, and accounting requirements of PJM and the PJM Energy Market. The manuals are grouped under the following categories:</w:t>
      </w:r>
    </w:p>
    <w:p>
      <w:pPr>
        <w:pStyle w:val="ListParagraph"/>
        <w:numPr>
          <w:ilvl w:val="0"/>
          <w:numId w:val="6"/>
        </w:numPr>
        <w:tabs>
          <w:tab w:pos="894" w:val="left" w:leader="none"/>
          <w:tab w:pos="895" w:val="left" w:leader="none"/>
        </w:tabs>
        <w:spacing w:line="240" w:lineRule="auto" w:before="122" w:after="0"/>
        <w:ind w:left="894" w:right="0" w:hanging="357"/>
        <w:jc w:val="left"/>
        <w:rPr>
          <w:sz w:val="22"/>
        </w:rPr>
      </w:pPr>
      <w:r>
        <w:rPr>
          <w:sz w:val="22"/>
        </w:rPr>
        <w:t>Energy</w:t>
      </w:r>
      <w:r>
        <w:rPr>
          <w:spacing w:val="-2"/>
          <w:sz w:val="22"/>
        </w:rPr>
        <w:t> </w:t>
      </w:r>
      <w:r>
        <w:rPr>
          <w:sz w:val="22"/>
        </w:rPr>
        <w:t>Market</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Regional Transmission Planning</w:t>
      </w:r>
      <w:r>
        <w:rPr>
          <w:spacing w:val="-4"/>
          <w:sz w:val="22"/>
        </w:rPr>
        <w:t> </w:t>
      </w:r>
      <w:r>
        <w:rPr>
          <w:sz w:val="22"/>
        </w:rPr>
        <w:t>Process</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Transmission</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Reserve</w:t>
      </w:r>
    </w:p>
    <w:p>
      <w:pPr>
        <w:pStyle w:val="ListParagraph"/>
        <w:numPr>
          <w:ilvl w:val="0"/>
          <w:numId w:val="6"/>
        </w:numPr>
        <w:tabs>
          <w:tab w:pos="894" w:val="left" w:leader="none"/>
          <w:tab w:pos="895" w:val="left" w:leader="none"/>
        </w:tabs>
        <w:spacing w:line="240" w:lineRule="auto" w:before="132" w:after="0"/>
        <w:ind w:left="894" w:right="0" w:hanging="357"/>
        <w:jc w:val="left"/>
        <w:rPr>
          <w:sz w:val="22"/>
        </w:rPr>
      </w:pPr>
      <w:r>
        <w:rPr>
          <w:sz w:val="22"/>
        </w:rPr>
        <w:t>Accounting and</w:t>
      </w:r>
      <w:r>
        <w:rPr>
          <w:spacing w:val="-3"/>
          <w:sz w:val="22"/>
        </w:rPr>
        <w:t> </w:t>
      </w:r>
      <w:r>
        <w:rPr>
          <w:sz w:val="22"/>
        </w:rPr>
        <w:t>Billing</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Administrative</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Miscellaneous</w:t>
      </w:r>
      <w:r>
        <w:rPr>
          <w:spacing w:val="-1"/>
          <w:sz w:val="22"/>
        </w:rPr>
        <w:t> </w:t>
      </w:r>
      <w:r>
        <w:rPr>
          <w:sz w:val="22"/>
        </w:rPr>
        <w:t>Manuals</w:t>
      </w:r>
    </w:p>
    <w:p>
      <w:pPr>
        <w:pStyle w:val="BodyText"/>
        <w:spacing w:before="9"/>
        <w:ind w:left="0"/>
        <w:rPr>
          <w:sz w:val="21"/>
        </w:rPr>
      </w:pPr>
    </w:p>
    <w:p>
      <w:pPr>
        <w:pStyle w:val="BodyText"/>
        <w:ind w:left="180"/>
      </w:pPr>
      <w:r>
        <w:rPr/>
        <w:t>For a complete list of all PJM manuals, go to the Library section on PJM.com.</w:t>
      </w:r>
    </w:p>
    <w:p>
      <w:pPr>
        <w:pStyle w:val="BodyText"/>
        <w:spacing w:before="5"/>
        <w:ind w:left="0"/>
        <w:rPr>
          <w:sz w:val="21"/>
        </w:rPr>
      </w:pPr>
    </w:p>
    <w:p>
      <w:pPr>
        <w:pStyle w:val="Heading1"/>
        <w:ind w:left="180"/>
      </w:pPr>
      <w:bookmarkStart w:name="About This Manual" w:id="10"/>
      <w:bookmarkEnd w:id="10"/>
      <w:r>
        <w:rPr>
          <w:b w:val="0"/>
        </w:rPr>
      </w:r>
      <w:bookmarkStart w:name="_bookmark4" w:id="11"/>
      <w:bookmarkEnd w:id="11"/>
      <w:r>
        <w:rPr>
          <w:b w:val="0"/>
        </w:rPr>
      </w:r>
      <w:r>
        <w:rPr>
          <w:color w:val="013366"/>
        </w:rPr>
        <w:t>About This Manual</w:t>
      </w:r>
    </w:p>
    <w:p>
      <w:pPr>
        <w:spacing w:line="249" w:lineRule="auto" w:before="139"/>
        <w:ind w:left="180" w:right="1502" w:firstLine="0"/>
        <w:jc w:val="left"/>
        <w:rPr>
          <w:sz w:val="22"/>
        </w:rPr>
      </w:pPr>
      <w:r>
        <w:rPr>
          <w:sz w:val="22"/>
        </w:rPr>
        <w:t>The </w:t>
      </w:r>
      <w:r>
        <w:rPr>
          <w:b/>
          <w:sz w:val="22"/>
        </w:rPr>
        <w:t>PJM Manual for Administrative Services for the PJM Interconnection Operating Agreement </w:t>
      </w:r>
      <w:r>
        <w:rPr>
          <w:sz w:val="22"/>
        </w:rPr>
        <w:t>is one of a series of manuals within the PJM group of manuals. This manual focuses on administrative issues including the qualifications for new applicants, the application procedure, PJM Market Data Postings and dispute resolution.</w:t>
      </w:r>
    </w:p>
    <w:p>
      <w:pPr>
        <w:spacing w:line="249" w:lineRule="auto" w:before="123"/>
        <w:ind w:left="180" w:right="1439" w:firstLine="0"/>
        <w:jc w:val="left"/>
        <w:rPr>
          <w:sz w:val="22"/>
        </w:rPr>
      </w:pPr>
      <w:r>
        <w:rPr>
          <w:sz w:val="22"/>
        </w:rPr>
        <w:t>The </w:t>
      </w:r>
      <w:r>
        <w:rPr>
          <w:b/>
          <w:sz w:val="22"/>
        </w:rPr>
        <w:t>PJM Manual for Administrative Services for the PJM Interconnection Operating Agreement </w:t>
      </w:r>
      <w:r>
        <w:rPr>
          <w:sz w:val="22"/>
        </w:rPr>
        <w:t>consists of four sections. The sections are as follows:</w:t>
      </w:r>
    </w:p>
    <w:p>
      <w:pPr>
        <w:pStyle w:val="ListParagraph"/>
        <w:numPr>
          <w:ilvl w:val="0"/>
          <w:numId w:val="6"/>
        </w:numPr>
        <w:tabs>
          <w:tab w:pos="894" w:val="left" w:leader="none"/>
          <w:tab w:pos="895" w:val="left" w:leader="none"/>
        </w:tabs>
        <w:spacing w:line="240" w:lineRule="auto" w:before="122" w:after="0"/>
        <w:ind w:left="894" w:right="0" w:hanging="357"/>
        <w:jc w:val="left"/>
        <w:rPr>
          <w:sz w:val="22"/>
        </w:rPr>
      </w:pPr>
      <w:r>
        <w:rPr>
          <w:sz w:val="22"/>
        </w:rPr>
        <w:t>Section 1: Operating Agreement of PJM</w:t>
      </w:r>
      <w:r>
        <w:rPr>
          <w:spacing w:val="-9"/>
          <w:sz w:val="22"/>
        </w:rPr>
        <w:t> </w:t>
      </w:r>
      <w:r>
        <w:rPr>
          <w:sz w:val="22"/>
        </w:rPr>
        <w:t>Overview</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Section 2: Qualifications for PJM</w:t>
      </w:r>
      <w:r>
        <w:rPr>
          <w:spacing w:val="-7"/>
          <w:sz w:val="22"/>
        </w:rPr>
        <w:t> </w:t>
      </w:r>
      <w:r>
        <w:rPr>
          <w:sz w:val="22"/>
        </w:rPr>
        <w:t>Membership</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Section 3: PJM</w:t>
      </w:r>
      <w:r>
        <w:rPr>
          <w:spacing w:val="-4"/>
          <w:sz w:val="22"/>
        </w:rPr>
        <w:t> </w:t>
      </w:r>
      <w:r>
        <w:rPr>
          <w:sz w:val="22"/>
        </w:rPr>
        <w:t>Services</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Section 4: Dispute</w:t>
      </w:r>
      <w:r>
        <w:rPr>
          <w:spacing w:val="-4"/>
          <w:sz w:val="22"/>
        </w:rPr>
        <w:t> </w:t>
      </w:r>
      <w:r>
        <w:rPr>
          <w:sz w:val="22"/>
        </w:rPr>
        <w:t>Resolution</w:t>
      </w:r>
    </w:p>
    <w:p>
      <w:pPr>
        <w:pStyle w:val="BodyText"/>
        <w:spacing w:before="9"/>
        <w:ind w:left="0"/>
        <w:rPr>
          <w:sz w:val="21"/>
        </w:rPr>
      </w:pPr>
    </w:p>
    <w:p>
      <w:pPr>
        <w:pStyle w:val="Heading2"/>
        <w:spacing w:before="1"/>
        <w:ind w:firstLine="0"/>
      </w:pPr>
      <w:r>
        <w:rPr/>
        <w:t>Intended Audience</w:t>
      </w:r>
    </w:p>
    <w:p>
      <w:pPr>
        <w:spacing w:line="249" w:lineRule="auto" w:before="131"/>
        <w:ind w:left="180" w:right="1439" w:firstLine="0"/>
        <w:jc w:val="left"/>
        <w:rPr>
          <w:sz w:val="22"/>
        </w:rPr>
      </w:pPr>
      <w:r>
        <w:rPr>
          <w:sz w:val="22"/>
        </w:rPr>
        <w:t>The intended audiences for the </w:t>
      </w:r>
      <w:r>
        <w:rPr>
          <w:b/>
          <w:sz w:val="22"/>
        </w:rPr>
        <w:t>PJM Manual 33 for Administrative Services for the PJM Interconnection Operating Agreement </w:t>
      </w:r>
      <w:r>
        <w:rPr>
          <w:sz w:val="22"/>
        </w:rPr>
        <w:t>are:</w:t>
      </w:r>
    </w:p>
    <w:p>
      <w:pPr>
        <w:pStyle w:val="ListParagraph"/>
        <w:numPr>
          <w:ilvl w:val="0"/>
          <w:numId w:val="6"/>
        </w:numPr>
        <w:tabs>
          <w:tab w:pos="894" w:val="left" w:leader="none"/>
          <w:tab w:pos="895" w:val="left" w:leader="none"/>
        </w:tabs>
        <w:spacing w:line="240" w:lineRule="auto" w:before="122" w:after="0"/>
        <w:ind w:left="894" w:right="0" w:hanging="357"/>
        <w:jc w:val="left"/>
        <w:rPr>
          <w:sz w:val="22"/>
        </w:rPr>
      </w:pPr>
      <w:r>
        <w:rPr>
          <w:sz w:val="22"/>
        </w:rPr>
        <w:t>Applicants for the Operating Agreement of</w:t>
      </w:r>
      <w:r>
        <w:rPr>
          <w:spacing w:val="-9"/>
          <w:sz w:val="22"/>
        </w:rPr>
        <w:t> </w:t>
      </w:r>
      <w:r>
        <w:rPr>
          <w:sz w:val="22"/>
        </w:rPr>
        <w:t>PJM</w:t>
      </w:r>
    </w:p>
    <w:p>
      <w:pPr>
        <w:spacing w:after="0" w:line="240" w:lineRule="auto"/>
        <w:jc w:val="left"/>
        <w:rPr>
          <w:sz w:val="22"/>
        </w:rPr>
        <w:sectPr>
          <w:headerReference w:type="default" r:id="rId10"/>
          <w:pgSz w:w="12240" w:h="15840"/>
          <w:pgMar w:header="481" w:footer="1024" w:top="1500" w:bottom="1220" w:left="1260" w:right="0"/>
        </w:sectPr>
      </w:pPr>
    </w:p>
    <w:p>
      <w:pPr>
        <w:pStyle w:val="BodyText"/>
        <w:spacing w:before="1"/>
        <w:ind w:left="0"/>
        <w:rPr>
          <w:sz w:val="24"/>
        </w:rPr>
      </w:pPr>
    </w:p>
    <w:p>
      <w:pPr>
        <w:pStyle w:val="ListParagraph"/>
        <w:numPr>
          <w:ilvl w:val="0"/>
          <w:numId w:val="6"/>
        </w:numPr>
        <w:tabs>
          <w:tab w:pos="894" w:val="left" w:leader="none"/>
          <w:tab w:pos="895" w:val="left" w:leader="none"/>
        </w:tabs>
        <w:spacing w:line="240" w:lineRule="auto" w:before="93" w:after="0"/>
        <w:ind w:left="894" w:right="0" w:hanging="357"/>
        <w:jc w:val="left"/>
        <w:rPr>
          <w:sz w:val="22"/>
        </w:rPr>
      </w:pPr>
      <w:r>
        <w:rPr>
          <w:sz w:val="22"/>
        </w:rPr>
        <w:t>Participants in the Operating Agreement of</w:t>
      </w:r>
      <w:r>
        <w:rPr>
          <w:spacing w:val="-9"/>
          <w:sz w:val="22"/>
        </w:rPr>
        <w:t> </w:t>
      </w:r>
      <w:r>
        <w:rPr>
          <w:sz w:val="22"/>
        </w:rPr>
        <w:t>PJM</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PJM</w:t>
      </w:r>
      <w:r>
        <w:rPr>
          <w:spacing w:val="-2"/>
          <w:sz w:val="22"/>
        </w:rPr>
        <w:t> </w:t>
      </w:r>
      <w:r>
        <w:rPr>
          <w:sz w:val="22"/>
        </w:rPr>
        <w:t>staff</w:t>
      </w:r>
    </w:p>
    <w:p>
      <w:pPr>
        <w:pStyle w:val="BodyText"/>
        <w:spacing w:before="10"/>
        <w:ind w:left="0"/>
        <w:rPr>
          <w:sz w:val="21"/>
        </w:rPr>
      </w:pPr>
    </w:p>
    <w:p>
      <w:pPr>
        <w:pStyle w:val="Heading2"/>
        <w:ind w:firstLine="0"/>
      </w:pPr>
      <w:r>
        <w:rPr/>
        <w:t>References</w:t>
      </w:r>
    </w:p>
    <w:p>
      <w:pPr>
        <w:spacing w:line="249" w:lineRule="auto" w:before="131"/>
        <w:ind w:left="180" w:right="1502" w:firstLine="0"/>
        <w:jc w:val="left"/>
        <w:rPr>
          <w:sz w:val="22"/>
        </w:rPr>
      </w:pPr>
      <w:r>
        <w:rPr>
          <w:sz w:val="22"/>
        </w:rPr>
        <w:t>The references to other documents that provide background or additional detail directly related to the </w:t>
      </w:r>
      <w:r>
        <w:rPr>
          <w:b/>
          <w:sz w:val="22"/>
        </w:rPr>
        <w:t>PJM Manual for Administrative Services for the PJM Interconnection Operating Agreement </w:t>
      </w:r>
      <w:r>
        <w:rPr>
          <w:sz w:val="22"/>
        </w:rPr>
        <w:t>are the following:</w:t>
      </w:r>
    </w:p>
    <w:p>
      <w:pPr>
        <w:pStyle w:val="ListParagraph"/>
        <w:numPr>
          <w:ilvl w:val="0"/>
          <w:numId w:val="6"/>
        </w:numPr>
        <w:tabs>
          <w:tab w:pos="894" w:val="left" w:leader="none"/>
          <w:tab w:pos="895" w:val="left" w:leader="none"/>
        </w:tabs>
        <w:spacing w:line="240" w:lineRule="auto" w:before="122" w:after="0"/>
        <w:ind w:left="894" w:right="0" w:hanging="357"/>
        <w:jc w:val="left"/>
        <w:rPr>
          <w:sz w:val="22"/>
        </w:rPr>
      </w:pPr>
      <w:r>
        <w:rPr>
          <w:sz w:val="22"/>
        </w:rPr>
        <w:t>Operating Agreement of PJM</w:t>
      </w:r>
      <w:r>
        <w:rPr>
          <w:spacing w:val="-12"/>
          <w:sz w:val="22"/>
        </w:rPr>
        <w:t> </w:t>
      </w:r>
      <w:r>
        <w:rPr>
          <w:sz w:val="22"/>
        </w:rPr>
        <w:t>(</w:t>
      </w:r>
      <w:hyperlink r:id="rId11">
        <w:r>
          <w:rPr>
            <w:color w:val="808080"/>
            <w:sz w:val="22"/>
            <w:u w:val="single" w:color="808080"/>
          </w:rPr>
          <w:t>http://www.pjm.com/library/governing-documents.aspx</w:t>
        </w:r>
      </w:hyperlink>
      <w:r>
        <w:rPr>
          <w:sz w:val="22"/>
        </w:rPr>
        <w:t>)</w:t>
      </w:r>
    </w:p>
    <w:p>
      <w:pPr>
        <w:pStyle w:val="ListParagraph"/>
        <w:numPr>
          <w:ilvl w:val="0"/>
          <w:numId w:val="6"/>
        </w:numPr>
        <w:tabs>
          <w:tab w:pos="894" w:val="left" w:leader="none"/>
          <w:tab w:pos="895" w:val="left" w:leader="none"/>
        </w:tabs>
        <w:spacing w:line="249" w:lineRule="auto" w:before="132" w:after="0"/>
        <w:ind w:left="894" w:right="2581" w:hanging="357"/>
        <w:jc w:val="left"/>
        <w:rPr>
          <w:sz w:val="22"/>
        </w:rPr>
      </w:pPr>
      <w:r>
        <w:rPr>
          <w:sz w:val="22"/>
        </w:rPr>
        <w:t>PJM</w:t>
      </w:r>
      <w:r>
        <w:rPr>
          <w:spacing w:val="-11"/>
          <w:sz w:val="22"/>
        </w:rPr>
        <w:t> </w:t>
      </w:r>
      <w:r>
        <w:rPr>
          <w:sz w:val="22"/>
        </w:rPr>
        <w:t>Open</w:t>
      </w:r>
      <w:r>
        <w:rPr>
          <w:spacing w:val="-11"/>
          <w:sz w:val="22"/>
        </w:rPr>
        <w:t> </w:t>
      </w:r>
      <w:r>
        <w:rPr>
          <w:sz w:val="22"/>
        </w:rPr>
        <w:t>Access</w:t>
      </w:r>
      <w:r>
        <w:rPr>
          <w:spacing w:val="-11"/>
          <w:sz w:val="22"/>
        </w:rPr>
        <w:t> </w:t>
      </w:r>
      <w:r>
        <w:rPr>
          <w:sz w:val="22"/>
        </w:rPr>
        <w:t>Transmission</w:t>
      </w:r>
      <w:r>
        <w:rPr>
          <w:spacing w:val="-10"/>
          <w:sz w:val="22"/>
        </w:rPr>
        <w:t> </w:t>
      </w:r>
      <w:r>
        <w:rPr>
          <w:spacing w:val="-6"/>
          <w:sz w:val="22"/>
        </w:rPr>
        <w:t>Tariff</w:t>
      </w:r>
      <w:r>
        <w:rPr>
          <w:spacing w:val="-11"/>
          <w:sz w:val="22"/>
        </w:rPr>
        <w:t> </w:t>
      </w:r>
      <w:r>
        <w:rPr>
          <w:sz w:val="22"/>
        </w:rPr>
        <w:t>(</w:t>
      </w:r>
      <w:hyperlink r:id="rId11">
        <w:r>
          <w:rPr>
            <w:color w:val="808080"/>
            <w:sz w:val="22"/>
            <w:u w:val="single" w:color="808080"/>
          </w:rPr>
          <w:t>http://www.pjm.com/library/governing-</w:t>
        </w:r>
      </w:hyperlink>
      <w:hyperlink r:id="rId11">
        <w:r>
          <w:rPr>
            <w:color w:val="808080"/>
            <w:sz w:val="22"/>
            <w:u w:val="single" w:color="808080"/>
          </w:rPr>
          <w:t> documents.aspx</w:t>
        </w:r>
      </w:hyperlink>
      <w:r>
        <w:rPr>
          <w:sz w:val="22"/>
        </w:rPr>
        <w:t>)</w:t>
      </w:r>
    </w:p>
    <w:p>
      <w:pPr>
        <w:pStyle w:val="ListParagraph"/>
        <w:numPr>
          <w:ilvl w:val="0"/>
          <w:numId w:val="6"/>
        </w:numPr>
        <w:tabs>
          <w:tab w:pos="894" w:val="left" w:leader="none"/>
          <w:tab w:pos="895" w:val="left" w:leader="none"/>
        </w:tabs>
        <w:spacing w:line="249" w:lineRule="auto" w:before="121" w:after="0"/>
        <w:ind w:left="894" w:right="1827" w:hanging="357"/>
        <w:jc w:val="left"/>
        <w:rPr>
          <w:sz w:val="22"/>
        </w:rPr>
      </w:pPr>
      <w:r>
        <w:rPr>
          <w:sz w:val="22"/>
        </w:rPr>
        <w:t>Agreement</w:t>
      </w:r>
      <w:r>
        <w:rPr>
          <w:spacing w:val="-6"/>
          <w:sz w:val="22"/>
        </w:rPr>
        <w:t> </w:t>
      </w:r>
      <w:r>
        <w:rPr>
          <w:sz w:val="22"/>
        </w:rPr>
        <w:t>Among</w:t>
      </w:r>
      <w:r>
        <w:rPr>
          <w:spacing w:val="-5"/>
          <w:sz w:val="22"/>
        </w:rPr>
        <w:t> </w:t>
      </w:r>
      <w:r>
        <w:rPr>
          <w:sz w:val="22"/>
        </w:rPr>
        <w:t>the</w:t>
      </w:r>
      <w:r>
        <w:rPr>
          <w:spacing w:val="-6"/>
          <w:sz w:val="22"/>
        </w:rPr>
        <w:t> </w:t>
      </w:r>
      <w:r>
        <w:rPr>
          <w:sz w:val="22"/>
        </w:rPr>
        <w:t>PJM</w:t>
      </w:r>
      <w:r>
        <w:rPr>
          <w:spacing w:val="-5"/>
          <w:sz w:val="22"/>
        </w:rPr>
        <w:t> </w:t>
      </w:r>
      <w:r>
        <w:rPr>
          <w:sz w:val="22"/>
        </w:rPr>
        <w:t>Transmission</w:t>
      </w:r>
      <w:r>
        <w:rPr>
          <w:spacing w:val="-6"/>
          <w:sz w:val="22"/>
        </w:rPr>
        <w:t> </w:t>
      </w:r>
      <w:r>
        <w:rPr>
          <w:sz w:val="22"/>
        </w:rPr>
        <w:t>Owners</w:t>
      </w:r>
      <w:r>
        <w:rPr>
          <w:spacing w:val="-5"/>
          <w:sz w:val="22"/>
        </w:rPr>
        <w:t> </w:t>
      </w:r>
      <w:r>
        <w:rPr>
          <w:sz w:val="22"/>
        </w:rPr>
        <w:t>to</w:t>
      </w:r>
      <w:r>
        <w:rPr>
          <w:spacing w:val="-5"/>
          <w:sz w:val="22"/>
        </w:rPr>
        <w:t> </w:t>
      </w:r>
      <w:r>
        <w:rPr>
          <w:sz w:val="22"/>
        </w:rPr>
        <w:t>Provide</w:t>
      </w:r>
      <w:r>
        <w:rPr>
          <w:spacing w:val="-6"/>
          <w:sz w:val="22"/>
        </w:rPr>
        <w:t> </w:t>
      </w:r>
      <w:r>
        <w:rPr>
          <w:sz w:val="22"/>
        </w:rPr>
        <w:t>a</w:t>
      </w:r>
      <w:r>
        <w:rPr>
          <w:spacing w:val="-5"/>
          <w:sz w:val="22"/>
        </w:rPr>
        <w:t> </w:t>
      </w:r>
      <w:r>
        <w:rPr>
          <w:sz w:val="22"/>
        </w:rPr>
        <w:t>PJM</w:t>
      </w:r>
      <w:r>
        <w:rPr>
          <w:spacing w:val="-6"/>
          <w:sz w:val="22"/>
        </w:rPr>
        <w:t> </w:t>
      </w:r>
      <w:r>
        <w:rPr>
          <w:sz w:val="22"/>
        </w:rPr>
        <w:t>RTO-wide</w:t>
      </w:r>
      <w:r>
        <w:rPr>
          <w:spacing w:val="-5"/>
          <w:sz w:val="22"/>
        </w:rPr>
        <w:t> </w:t>
      </w:r>
      <w:r>
        <w:rPr>
          <w:sz w:val="22"/>
        </w:rPr>
        <w:t>Open Access </w:t>
      </w:r>
      <w:r>
        <w:rPr>
          <w:spacing w:val="-6"/>
          <w:sz w:val="22"/>
        </w:rPr>
        <w:t>Tariff </w:t>
      </w:r>
      <w:r>
        <w:rPr>
          <w:sz w:val="22"/>
        </w:rPr>
        <w:t>(Transmission Owners Agreement) (</w:t>
      </w:r>
      <w:hyperlink r:id="rId11">
        <w:r>
          <w:rPr>
            <w:color w:val="808080"/>
            <w:sz w:val="22"/>
            <w:u w:val="single" w:color="808080"/>
          </w:rPr>
          <w:t>http://pjm.com/media/documents/</w:t>
        </w:r>
      </w:hyperlink>
      <w:hyperlink r:id="rId11">
        <w:r>
          <w:rPr>
            <w:color w:val="808080"/>
            <w:sz w:val="22"/>
            <w:u w:val="single" w:color="808080"/>
          </w:rPr>
          <w:t> merged-tariffs/toa42.pdf)</w:t>
        </w:r>
      </w:hyperlink>
    </w:p>
    <w:p>
      <w:pPr>
        <w:pStyle w:val="ListParagraph"/>
        <w:numPr>
          <w:ilvl w:val="0"/>
          <w:numId w:val="6"/>
        </w:numPr>
        <w:tabs>
          <w:tab w:pos="894" w:val="left" w:leader="none"/>
          <w:tab w:pos="895" w:val="left" w:leader="none"/>
        </w:tabs>
        <w:spacing w:line="249" w:lineRule="auto" w:before="123" w:after="0"/>
        <w:ind w:left="894" w:right="3106" w:hanging="357"/>
        <w:jc w:val="left"/>
        <w:rPr>
          <w:sz w:val="22"/>
        </w:rPr>
      </w:pPr>
      <w:r>
        <w:rPr>
          <w:sz w:val="22"/>
        </w:rPr>
        <w:t>Reliability</w:t>
      </w:r>
      <w:r>
        <w:rPr>
          <w:spacing w:val="-17"/>
          <w:sz w:val="22"/>
        </w:rPr>
        <w:t> </w:t>
      </w:r>
      <w:r>
        <w:rPr>
          <w:sz w:val="22"/>
        </w:rPr>
        <w:t>Assurance</w:t>
      </w:r>
      <w:r>
        <w:rPr>
          <w:spacing w:val="-17"/>
          <w:sz w:val="22"/>
        </w:rPr>
        <w:t> </w:t>
      </w:r>
      <w:r>
        <w:rPr>
          <w:sz w:val="22"/>
        </w:rPr>
        <w:t>Agreement</w:t>
      </w:r>
      <w:r>
        <w:rPr>
          <w:spacing w:val="-16"/>
          <w:sz w:val="22"/>
        </w:rPr>
        <w:t> </w:t>
      </w:r>
      <w:r>
        <w:rPr>
          <w:sz w:val="22"/>
        </w:rPr>
        <w:t>(</w:t>
      </w:r>
      <w:hyperlink r:id="rId11">
        <w:r>
          <w:rPr>
            <w:color w:val="808080"/>
            <w:sz w:val="22"/>
            <w:u w:val="single" w:color="808080"/>
          </w:rPr>
          <w:t>http://www.pjm.com/library/governing-</w:t>
        </w:r>
      </w:hyperlink>
      <w:hyperlink r:id="rId11">
        <w:r>
          <w:rPr>
            <w:color w:val="808080"/>
            <w:sz w:val="22"/>
            <w:u w:val="single" w:color="808080"/>
          </w:rPr>
          <w:t> documents.aspx</w:t>
        </w:r>
      </w:hyperlink>
      <w:r>
        <w:rPr>
          <w:sz w:val="22"/>
        </w:rPr>
        <w:t>)</w:t>
      </w:r>
    </w:p>
    <w:p>
      <w:pPr>
        <w:pStyle w:val="ListParagraph"/>
        <w:numPr>
          <w:ilvl w:val="0"/>
          <w:numId w:val="6"/>
        </w:numPr>
        <w:tabs>
          <w:tab w:pos="894" w:val="left" w:leader="none"/>
          <w:tab w:pos="895" w:val="left" w:leader="none"/>
        </w:tabs>
        <w:spacing w:line="240" w:lineRule="auto" w:before="122" w:after="0"/>
        <w:ind w:left="894" w:right="0" w:hanging="357"/>
        <w:jc w:val="left"/>
        <w:rPr>
          <w:sz w:val="22"/>
        </w:rPr>
      </w:pPr>
      <w:r>
        <w:rPr>
          <w:sz w:val="22"/>
        </w:rPr>
        <w:t>Regional Transmission Guide for Oasis and Transmission</w:t>
      </w:r>
      <w:r>
        <w:rPr>
          <w:spacing w:val="-14"/>
          <w:sz w:val="22"/>
        </w:rPr>
        <w:t> </w:t>
      </w:r>
      <w:r>
        <w:rPr>
          <w:sz w:val="22"/>
        </w:rPr>
        <w:t>Reservations</w:t>
      </w:r>
    </w:p>
    <w:p>
      <w:pPr>
        <w:pStyle w:val="BodyText"/>
        <w:spacing w:before="9"/>
        <w:ind w:left="0"/>
        <w:rPr>
          <w:sz w:val="21"/>
        </w:rPr>
      </w:pPr>
    </w:p>
    <w:p>
      <w:pPr>
        <w:pStyle w:val="BodyText"/>
        <w:ind w:left="180"/>
      </w:pPr>
      <w:r>
        <w:rPr/>
        <w:t>This manual does not supersede the formal requirements of any of the referenced documents.</w:t>
      </w:r>
    </w:p>
    <w:p>
      <w:pPr>
        <w:pStyle w:val="BodyText"/>
        <w:spacing w:before="5"/>
        <w:ind w:left="0"/>
        <w:rPr>
          <w:sz w:val="21"/>
        </w:rPr>
      </w:pPr>
    </w:p>
    <w:p>
      <w:pPr>
        <w:pStyle w:val="Heading1"/>
        <w:ind w:left="180"/>
      </w:pPr>
      <w:bookmarkStart w:name="Using This Manual" w:id="12"/>
      <w:bookmarkEnd w:id="12"/>
      <w:r>
        <w:rPr>
          <w:b w:val="0"/>
        </w:rPr>
      </w:r>
      <w:bookmarkStart w:name="_bookmark5" w:id="13"/>
      <w:bookmarkEnd w:id="13"/>
      <w:r>
        <w:rPr>
          <w:b w:val="0"/>
        </w:rPr>
      </w:r>
      <w:r>
        <w:rPr>
          <w:color w:val="013366"/>
        </w:rPr>
        <w:t>Using This Manual</w:t>
      </w:r>
    </w:p>
    <w:p>
      <w:pPr>
        <w:pStyle w:val="BodyText"/>
        <w:spacing w:line="249" w:lineRule="auto" w:before="139"/>
        <w:ind w:left="180" w:right="1710"/>
      </w:pPr>
      <w:r>
        <w:rPr/>
        <w:t>Each section of this manual begins with an overview and the philosophy is reflected in the way material is organized. The following bullet points provide an orientation to the manual’s structure.</w:t>
      </w:r>
    </w:p>
    <w:p>
      <w:pPr>
        <w:pStyle w:val="Heading2"/>
        <w:spacing w:before="123"/>
        <w:ind w:firstLine="0"/>
      </w:pPr>
      <w:r>
        <w:rPr/>
        <w:t>What You Will Find In This Manual</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A table of</w:t>
      </w:r>
      <w:r>
        <w:rPr>
          <w:spacing w:val="-4"/>
          <w:sz w:val="22"/>
        </w:rPr>
        <w:t> </w:t>
      </w:r>
      <w:r>
        <w:rPr>
          <w:sz w:val="22"/>
        </w:rPr>
        <w:t>contents</w:t>
      </w:r>
    </w:p>
    <w:p>
      <w:pPr>
        <w:pStyle w:val="ListParagraph"/>
        <w:numPr>
          <w:ilvl w:val="0"/>
          <w:numId w:val="6"/>
        </w:numPr>
        <w:tabs>
          <w:tab w:pos="894" w:val="left" w:leader="none"/>
          <w:tab w:pos="895" w:val="left" w:leader="none"/>
        </w:tabs>
        <w:spacing w:line="240" w:lineRule="auto" w:before="131" w:after="0"/>
        <w:ind w:left="894" w:right="0" w:hanging="357"/>
        <w:jc w:val="left"/>
        <w:rPr>
          <w:sz w:val="22"/>
        </w:rPr>
      </w:pPr>
      <w:r>
        <w:rPr>
          <w:sz w:val="22"/>
        </w:rPr>
        <w:t>An approval page that lists the required approvals and the revision</w:t>
      </w:r>
      <w:r>
        <w:rPr>
          <w:spacing w:val="-18"/>
          <w:sz w:val="22"/>
        </w:rPr>
        <w:t> </w:t>
      </w:r>
      <w:r>
        <w:rPr>
          <w:spacing w:val="-3"/>
          <w:sz w:val="22"/>
        </w:rPr>
        <w:t>history.</w:t>
      </w:r>
    </w:p>
    <w:p>
      <w:pPr>
        <w:pStyle w:val="ListParagraph"/>
        <w:numPr>
          <w:ilvl w:val="0"/>
          <w:numId w:val="6"/>
        </w:numPr>
        <w:tabs>
          <w:tab w:pos="894" w:val="left" w:leader="none"/>
          <w:tab w:pos="895" w:val="left" w:leader="none"/>
        </w:tabs>
        <w:spacing w:line="249" w:lineRule="auto" w:before="131" w:after="0"/>
        <w:ind w:left="894" w:right="1822" w:hanging="357"/>
        <w:jc w:val="left"/>
        <w:rPr>
          <w:sz w:val="22"/>
        </w:rPr>
      </w:pPr>
      <w:r>
        <w:rPr>
          <w:sz w:val="22"/>
        </w:rPr>
        <w:t>Sections containing the requirements for application for membership in the interconnection agreement, explaining PJM and members committee</w:t>
      </w:r>
      <w:r>
        <w:rPr>
          <w:spacing w:val="-40"/>
          <w:sz w:val="22"/>
        </w:rPr>
        <w:t> </w:t>
      </w:r>
      <w:r>
        <w:rPr>
          <w:sz w:val="22"/>
        </w:rPr>
        <w:t>responsibilities, and describing dispute resolution</w:t>
      </w:r>
      <w:r>
        <w:rPr>
          <w:spacing w:val="-6"/>
          <w:sz w:val="22"/>
        </w:rPr>
        <w:t> </w:t>
      </w:r>
      <w:r>
        <w:rPr>
          <w:sz w:val="22"/>
        </w:rPr>
        <w:t>procedures.</w:t>
      </w:r>
    </w:p>
    <w:p>
      <w:pPr>
        <w:pStyle w:val="ListParagraph"/>
        <w:numPr>
          <w:ilvl w:val="0"/>
          <w:numId w:val="6"/>
        </w:numPr>
        <w:tabs>
          <w:tab w:pos="894" w:val="left" w:leader="none"/>
          <w:tab w:pos="895" w:val="left" w:leader="none"/>
        </w:tabs>
        <w:spacing w:line="249" w:lineRule="auto" w:before="122" w:after="0"/>
        <w:ind w:left="894" w:right="2509" w:hanging="357"/>
        <w:jc w:val="left"/>
        <w:rPr>
          <w:sz w:val="22"/>
        </w:rPr>
      </w:pPr>
      <w:r>
        <w:rPr>
          <w:sz w:val="22"/>
        </w:rPr>
        <w:t>Definition</w:t>
      </w:r>
      <w:r>
        <w:rPr>
          <w:spacing w:val="-4"/>
          <w:sz w:val="22"/>
        </w:rPr>
        <w:t> </w:t>
      </w:r>
      <w:r>
        <w:rPr>
          <w:sz w:val="22"/>
        </w:rPr>
        <w:t>of</w:t>
      </w:r>
      <w:r>
        <w:rPr>
          <w:spacing w:val="-4"/>
          <w:sz w:val="22"/>
        </w:rPr>
        <w:t> </w:t>
      </w:r>
      <w:r>
        <w:rPr>
          <w:sz w:val="22"/>
        </w:rPr>
        <w:t>the</w:t>
      </w:r>
      <w:r>
        <w:rPr>
          <w:spacing w:val="-4"/>
          <w:sz w:val="22"/>
        </w:rPr>
        <w:t> </w:t>
      </w:r>
      <w:r>
        <w:rPr>
          <w:sz w:val="22"/>
        </w:rPr>
        <w:t>costs</w:t>
      </w:r>
      <w:r>
        <w:rPr>
          <w:spacing w:val="-4"/>
          <w:sz w:val="22"/>
        </w:rPr>
        <w:t> </w:t>
      </w:r>
      <w:r>
        <w:rPr>
          <w:sz w:val="22"/>
        </w:rPr>
        <w:t>of</w:t>
      </w:r>
      <w:r>
        <w:rPr>
          <w:spacing w:val="-4"/>
          <w:sz w:val="22"/>
        </w:rPr>
        <w:t> </w:t>
      </w:r>
      <w:r>
        <w:rPr>
          <w:sz w:val="22"/>
        </w:rPr>
        <w:t>application</w:t>
      </w:r>
      <w:r>
        <w:rPr>
          <w:spacing w:val="-4"/>
          <w:sz w:val="22"/>
        </w:rPr>
        <w:t> </w:t>
      </w:r>
      <w:r>
        <w:rPr>
          <w:sz w:val="22"/>
        </w:rPr>
        <w:t>for</w:t>
      </w:r>
      <w:r>
        <w:rPr>
          <w:spacing w:val="-4"/>
          <w:sz w:val="22"/>
        </w:rPr>
        <w:t> </w:t>
      </w:r>
      <w:r>
        <w:rPr>
          <w:sz w:val="22"/>
        </w:rPr>
        <w:t>membership</w:t>
      </w:r>
      <w:r>
        <w:rPr>
          <w:spacing w:val="-4"/>
          <w:sz w:val="22"/>
        </w:rPr>
        <w:t> </w:t>
      </w:r>
      <w:r>
        <w:rPr>
          <w:sz w:val="22"/>
        </w:rPr>
        <w:t>and</w:t>
      </w:r>
      <w:r>
        <w:rPr>
          <w:spacing w:val="-4"/>
          <w:sz w:val="22"/>
        </w:rPr>
        <w:t> </w:t>
      </w:r>
      <w:r>
        <w:rPr>
          <w:sz w:val="22"/>
        </w:rPr>
        <w:t>the</w:t>
      </w:r>
      <w:r>
        <w:rPr>
          <w:spacing w:val="-4"/>
          <w:sz w:val="22"/>
        </w:rPr>
        <w:t> </w:t>
      </w:r>
      <w:r>
        <w:rPr>
          <w:sz w:val="22"/>
        </w:rPr>
        <w:t>on-going</w:t>
      </w:r>
      <w:r>
        <w:rPr>
          <w:spacing w:val="-4"/>
          <w:sz w:val="22"/>
        </w:rPr>
        <w:t> </w:t>
      </w:r>
      <w:r>
        <w:rPr>
          <w:sz w:val="22"/>
        </w:rPr>
        <w:t>costs</w:t>
      </w:r>
      <w:r>
        <w:rPr>
          <w:spacing w:val="-4"/>
          <w:sz w:val="22"/>
        </w:rPr>
        <w:t> </w:t>
      </w:r>
      <w:r>
        <w:rPr>
          <w:sz w:val="22"/>
        </w:rPr>
        <w:t>of interconnection agreement</w:t>
      </w:r>
      <w:r>
        <w:rPr>
          <w:spacing w:val="-4"/>
          <w:sz w:val="22"/>
        </w:rPr>
        <w:t> </w:t>
      </w:r>
      <w:r>
        <w:rPr>
          <w:sz w:val="22"/>
        </w:rPr>
        <w:t>participation.</w:t>
      </w:r>
    </w:p>
    <w:p>
      <w:pPr>
        <w:pStyle w:val="ListParagraph"/>
        <w:numPr>
          <w:ilvl w:val="0"/>
          <w:numId w:val="6"/>
        </w:numPr>
        <w:tabs>
          <w:tab w:pos="894" w:val="left" w:leader="none"/>
          <w:tab w:pos="895" w:val="left" w:leader="none"/>
        </w:tabs>
        <w:spacing w:line="249" w:lineRule="auto" w:before="122" w:after="0"/>
        <w:ind w:left="894" w:right="1542" w:hanging="357"/>
        <w:jc w:val="left"/>
        <w:rPr>
          <w:sz w:val="22"/>
        </w:rPr>
      </w:pPr>
      <w:r>
        <w:rPr>
          <w:sz w:val="22"/>
        </w:rPr>
        <w:t>An link containing the membership forms necessary to become a signatory to the operating</w:t>
      </w:r>
      <w:r>
        <w:rPr>
          <w:spacing w:val="-15"/>
          <w:sz w:val="22"/>
        </w:rPr>
        <w:t> </w:t>
      </w:r>
      <w:r>
        <w:rPr>
          <w:sz w:val="22"/>
        </w:rPr>
        <w:t>agreement</w:t>
      </w:r>
      <w:r>
        <w:rPr>
          <w:spacing w:val="-14"/>
          <w:sz w:val="22"/>
        </w:rPr>
        <w:t> </w:t>
      </w:r>
      <w:r>
        <w:rPr>
          <w:sz w:val="22"/>
        </w:rPr>
        <w:t>of</w:t>
      </w:r>
      <w:r>
        <w:rPr>
          <w:spacing w:val="-14"/>
          <w:sz w:val="22"/>
        </w:rPr>
        <w:t> </w:t>
      </w:r>
      <w:r>
        <w:rPr>
          <w:sz w:val="22"/>
        </w:rPr>
        <w:t>PJM</w:t>
      </w:r>
      <w:r>
        <w:rPr>
          <w:spacing w:val="-14"/>
          <w:sz w:val="22"/>
        </w:rPr>
        <w:t> </w:t>
      </w:r>
      <w:r>
        <w:rPr>
          <w:sz w:val="22"/>
        </w:rPr>
        <w:t>(</w:t>
      </w:r>
      <w:hyperlink r:id="rId12">
        <w:r>
          <w:rPr>
            <w:color w:val="808080"/>
            <w:sz w:val="22"/>
            <w:u w:val="single" w:color="808080"/>
          </w:rPr>
          <w:t>http://www.pjm.com/about-pjm/member-services/member-</w:t>
        </w:r>
      </w:hyperlink>
      <w:hyperlink r:id="rId12">
        <w:r>
          <w:rPr>
            <w:color w:val="808080"/>
            <w:sz w:val="22"/>
            <w:u w:val="single" w:color="808080"/>
          </w:rPr>
          <w:t> forms.aspx</w:t>
        </w:r>
      </w:hyperlink>
      <w:r>
        <w:rPr>
          <w:sz w:val="22"/>
        </w:rPr>
        <w:t>).</w:t>
      </w:r>
    </w:p>
    <w:p>
      <w:pPr>
        <w:spacing w:after="0" w:line="249" w:lineRule="auto"/>
        <w:jc w:val="left"/>
        <w:rPr>
          <w:sz w:val="22"/>
        </w:rPr>
        <w:sectPr>
          <w:pgSz w:w="12240" w:h="15840"/>
          <w:pgMar w:header="481" w:footer="1024" w:top="1500" w:bottom="1220" w:left="1260" w:right="0"/>
        </w:sectPr>
      </w:pPr>
    </w:p>
    <w:p>
      <w:pPr>
        <w:pStyle w:val="BodyText"/>
        <w:ind w:left="0"/>
        <w:rPr>
          <w:sz w:val="20"/>
        </w:rPr>
      </w:pPr>
    </w:p>
    <w:p>
      <w:pPr>
        <w:pStyle w:val="BodyText"/>
        <w:spacing w:before="8"/>
        <w:ind w:left="0"/>
        <w:rPr>
          <w:sz w:val="13"/>
        </w:rPr>
      </w:pPr>
    </w:p>
    <w:p>
      <w:pPr>
        <w:pStyle w:val="BodyText"/>
        <w:ind w:left="100"/>
        <w:rPr>
          <w:sz w:val="20"/>
        </w:rPr>
      </w:pPr>
      <w:r>
        <w:rPr>
          <w:sz w:val="20"/>
        </w:rPr>
        <w:pict>
          <v:shape style="width:476pt;height:18.1pt;mso-position-horizontal-relative:char;mso-position-vertical-relative:line" type="#_x0000_t202" filled="true" fillcolor="#c9f0ff" stroked="false">
            <w10:anchorlock/>
            <v:textbox inset="0,0,0,0">
              <w:txbxContent>
                <w:p>
                  <w:pPr>
                    <w:spacing w:line="313" w:lineRule="exact" w:before="0"/>
                    <w:ind w:left="2848" w:right="0" w:firstLine="0"/>
                    <w:jc w:val="left"/>
                    <w:rPr>
                      <w:b/>
                      <w:sz w:val="28"/>
                    </w:rPr>
                  </w:pPr>
                  <w:bookmarkStart w:name="Section 1: Operating Agreement of PJM Ov" w:id="14"/>
                  <w:bookmarkEnd w:id="14"/>
                  <w:r>
                    <w:rPr/>
                  </w:r>
                  <w:bookmarkStart w:name="_bookmark6" w:id="15"/>
                  <w:bookmarkEnd w:id="15"/>
                  <w:r>
                    <w:rPr/>
                  </w:r>
                  <w:r>
                    <w:rPr>
                      <w:b/>
                      <w:color w:val="013366"/>
                      <w:sz w:val="28"/>
                    </w:rPr>
                    <w:t>Section 1: Operating Agreement of PJM Overview</w:t>
                  </w:r>
                </w:p>
              </w:txbxContent>
            </v:textbox>
            <v:fill type="solid"/>
          </v:shape>
        </w:pict>
      </w:r>
      <w:r>
        <w:rPr>
          <w:sz w:val="20"/>
        </w:rPr>
      </w:r>
    </w:p>
    <w:p>
      <w:pPr>
        <w:spacing w:line="249" w:lineRule="auto" w:before="84"/>
        <w:ind w:left="180" w:right="1439" w:firstLine="0"/>
        <w:jc w:val="left"/>
        <w:rPr>
          <w:sz w:val="22"/>
        </w:rPr>
      </w:pPr>
      <w:r>
        <w:rPr/>
        <w:pict>
          <v:line style="position:absolute;mso-position-horizontal-relative:page;mso-position-vertical-relative:paragraph;z-index:1288" from="544pt,-1.181107pt" to="68pt,-1.181107pt" stroked="true" strokeweight=".5pt" strokecolor="#013366">
            <v:stroke dashstyle="solid"/>
            <w10:wrap type="none"/>
          </v:line>
        </w:pict>
      </w:r>
      <w:r>
        <w:rPr>
          <w:sz w:val="22"/>
        </w:rPr>
        <w:t>Welcome to the Operating Agreement of PJM Overview section of the </w:t>
      </w:r>
      <w:r>
        <w:rPr>
          <w:b/>
          <w:sz w:val="22"/>
        </w:rPr>
        <w:t>PJM Manual for Administrative Services for the PJM Interconnection Operating Agreement. </w:t>
      </w:r>
      <w:r>
        <w:rPr>
          <w:sz w:val="22"/>
        </w:rPr>
        <w:t>In this section, you will find the following information:</w:t>
      </w:r>
    </w:p>
    <w:p>
      <w:pPr>
        <w:pStyle w:val="ListParagraph"/>
        <w:numPr>
          <w:ilvl w:val="0"/>
          <w:numId w:val="6"/>
        </w:numPr>
        <w:tabs>
          <w:tab w:pos="894" w:val="left" w:leader="none"/>
          <w:tab w:pos="895" w:val="left" w:leader="none"/>
        </w:tabs>
        <w:spacing w:line="249" w:lineRule="auto" w:before="123" w:after="0"/>
        <w:ind w:left="894" w:right="1991" w:hanging="357"/>
        <w:jc w:val="left"/>
        <w:rPr>
          <w:sz w:val="22"/>
        </w:rPr>
      </w:pPr>
      <w:r>
        <w:rPr>
          <w:sz w:val="22"/>
        </w:rPr>
        <w:t>A</w:t>
      </w:r>
      <w:r>
        <w:rPr>
          <w:spacing w:val="-5"/>
          <w:sz w:val="22"/>
        </w:rPr>
        <w:t> </w:t>
      </w:r>
      <w:r>
        <w:rPr>
          <w:sz w:val="22"/>
        </w:rPr>
        <w:t>description</w:t>
      </w:r>
      <w:r>
        <w:rPr>
          <w:spacing w:val="-4"/>
          <w:sz w:val="22"/>
        </w:rPr>
        <w:t> </w:t>
      </w:r>
      <w:r>
        <w:rPr>
          <w:sz w:val="22"/>
        </w:rPr>
        <w:t>of</w:t>
      </w:r>
      <w:r>
        <w:rPr>
          <w:spacing w:val="-5"/>
          <w:sz w:val="22"/>
        </w:rPr>
        <w:t> </w:t>
      </w:r>
      <w:r>
        <w:rPr>
          <w:sz w:val="22"/>
        </w:rPr>
        <w:t>the</w:t>
      </w:r>
      <w:r>
        <w:rPr>
          <w:spacing w:val="-4"/>
          <w:sz w:val="22"/>
        </w:rPr>
        <w:t> </w:t>
      </w:r>
      <w:r>
        <w:rPr>
          <w:sz w:val="22"/>
        </w:rPr>
        <w:t>philosophy</w:t>
      </w:r>
      <w:r>
        <w:rPr>
          <w:spacing w:val="-5"/>
          <w:sz w:val="22"/>
        </w:rPr>
        <w:t> </w:t>
      </w:r>
      <w:r>
        <w:rPr>
          <w:sz w:val="22"/>
        </w:rPr>
        <w:t>of</w:t>
      </w:r>
      <w:r>
        <w:rPr>
          <w:spacing w:val="-4"/>
          <w:sz w:val="22"/>
        </w:rPr>
        <w:t> </w:t>
      </w:r>
      <w:r>
        <w:rPr>
          <w:sz w:val="22"/>
        </w:rPr>
        <w:t>the</w:t>
      </w:r>
      <w:r>
        <w:rPr>
          <w:spacing w:val="-5"/>
          <w:sz w:val="22"/>
        </w:rPr>
        <w:t> </w:t>
      </w:r>
      <w:r>
        <w:rPr>
          <w:sz w:val="22"/>
        </w:rPr>
        <w:t>Operating</w:t>
      </w:r>
      <w:r>
        <w:rPr>
          <w:spacing w:val="-4"/>
          <w:sz w:val="22"/>
        </w:rPr>
        <w:t> </w:t>
      </w:r>
      <w:r>
        <w:rPr>
          <w:sz w:val="22"/>
        </w:rPr>
        <w:t>Agreement</w:t>
      </w:r>
      <w:r>
        <w:rPr>
          <w:spacing w:val="-5"/>
          <w:sz w:val="22"/>
        </w:rPr>
        <w:t> </w:t>
      </w:r>
      <w:r>
        <w:rPr>
          <w:sz w:val="22"/>
        </w:rPr>
        <w:t>of</w:t>
      </w:r>
      <w:r>
        <w:rPr>
          <w:spacing w:val="-4"/>
          <w:sz w:val="22"/>
        </w:rPr>
        <w:t> </w:t>
      </w:r>
      <w:r>
        <w:rPr>
          <w:sz w:val="22"/>
        </w:rPr>
        <w:t>PJM</w:t>
      </w:r>
      <w:r>
        <w:rPr>
          <w:spacing w:val="-5"/>
          <w:sz w:val="22"/>
        </w:rPr>
        <w:t> </w:t>
      </w:r>
      <w:r>
        <w:rPr>
          <w:sz w:val="22"/>
        </w:rPr>
        <w:t>(see</w:t>
      </w:r>
      <w:r>
        <w:rPr>
          <w:spacing w:val="-4"/>
          <w:sz w:val="22"/>
        </w:rPr>
        <w:t> </w:t>
      </w:r>
      <w:r>
        <w:rPr>
          <w:sz w:val="22"/>
        </w:rPr>
        <w:t>“Operating Agreement of PJM</w:t>
      </w:r>
      <w:r>
        <w:rPr>
          <w:spacing w:val="-4"/>
          <w:sz w:val="22"/>
        </w:rPr>
        <w:t> </w:t>
      </w:r>
      <w:r>
        <w:rPr>
          <w:sz w:val="22"/>
        </w:rPr>
        <w:t>Philosophy”).</w:t>
      </w:r>
    </w:p>
    <w:p>
      <w:pPr>
        <w:pStyle w:val="ListParagraph"/>
        <w:numPr>
          <w:ilvl w:val="0"/>
          <w:numId w:val="6"/>
        </w:numPr>
        <w:tabs>
          <w:tab w:pos="894" w:val="left" w:leader="none"/>
          <w:tab w:pos="895" w:val="left" w:leader="none"/>
        </w:tabs>
        <w:spacing w:line="249" w:lineRule="auto" w:before="122" w:after="0"/>
        <w:ind w:left="894" w:right="1920" w:hanging="357"/>
        <w:jc w:val="left"/>
        <w:rPr>
          <w:sz w:val="22"/>
        </w:rPr>
      </w:pPr>
      <w:r>
        <w:rPr>
          <w:sz w:val="22"/>
        </w:rPr>
        <w:t>A</w:t>
      </w:r>
      <w:r>
        <w:rPr>
          <w:spacing w:val="-4"/>
          <w:sz w:val="22"/>
        </w:rPr>
        <w:t> </w:t>
      </w:r>
      <w:r>
        <w:rPr>
          <w:sz w:val="22"/>
        </w:rPr>
        <w:t>description</w:t>
      </w:r>
      <w:r>
        <w:rPr>
          <w:spacing w:val="-4"/>
          <w:sz w:val="22"/>
        </w:rPr>
        <w:t> </w:t>
      </w:r>
      <w:r>
        <w:rPr>
          <w:sz w:val="22"/>
        </w:rPr>
        <w:t>of</w:t>
      </w:r>
      <w:r>
        <w:rPr>
          <w:spacing w:val="-4"/>
          <w:sz w:val="22"/>
        </w:rPr>
        <w:t> </w:t>
      </w:r>
      <w:r>
        <w:rPr>
          <w:sz w:val="22"/>
        </w:rPr>
        <w:t>the</w:t>
      </w:r>
      <w:r>
        <w:rPr>
          <w:spacing w:val="-4"/>
          <w:sz w:val="22"/>
        </w:rPr>
        <w:t> </w:t>
      </w:r>
      <w:r>
        <w:rPr>
          <w:sz w:val="22"/>
        </w:rPr>
        <w:t>role</w:t>
      </w:r>
      <w:r>
        <w:rPr>
          <w:spacing w:val="-3"/>
          <w:sz w:val="22"/>
        </w:rPr>
        <w:t> </w:t>
      </w:r>
      <w:r>
        <w:rPr>
          <w:sz w:val="22"/>
        </w:rPr>
        <w:t>of</w:t>
      </w:r>
      <w:r>
        <w:rPr>
          <w:spacing w:val="-4"/>
          <w:sz w:val="22"/>
        </w:rPr>
        <w:t> </w:t>
      </w:r>
      <w:r>
        <w:rPr>
          <w:sz w:val="22"/>
        </w:rPr>
        <w:t>the</w:t>
      </w:r>
      <w:r>
        <w:rPr>
          <w:spacing w:val="-4"/>
          <w:sz w:val="22"/>
        </w:rPr>
        <w:t> </w:t>
      </w:r>
      <w:r>
        <w:rPr>
          <w:sz w:val="22"/>
        </w:rPr>
        <w:t>PJM</w:t>
      </w:r>
      <w:r>
        <w:rPr>
          <w:spacing w:val="-4"/>
          <w:sz w:val="22"/>
        </w:rPr>
        <w:t> </w:t>
      </w:r>
      <w:r>
        <w:rPr>
          <w:sz w:val="22"/>
        </w:rPr>
        <w:t>with</w:t>
      </w:r>
      <w:r>
        <w:rPr>
          <w:spacing w:val="-4"/>
          <w:sz w:val="22"/>
        </w:rPr>
        <w:t> </w:t>
      </w:r>
      <w:r>
        <w:rPr>
          <w:sz w:val="22"/>
        </w:rPr>
        <w:t>respect</w:t>
      </w:r>
      <w:r>
        <w:rPr>
          <w:spacing w:val="-3"/>
          <w:sz w:val="22"/>
        </w:rPr>
        <w:t> </w:t>
      </w:r>
      <w:r>
        <w:rPr>
          <w:sz w:val="22"/>
        </w:rPr>
        <w:t>to</w:t>
      </w:r>
      <w:r>
        <w:rPr>
          <w:spacing w:val="-4"/>
          <w:sz w:val="22"/>
        </w:rPr>
        <w:t> </w:t>
      </w:r>
      <w:r>
        <w:rPr>
          <w:sz w:val="22"/>
        </w:rPr>
        <w:t>the</w:t>
      </w:r>
      <w:r>
        <w:rPr>
          <w:spacing w:val="-4"/>
          <w:sz w:val="22"/>
        </w:rPr>
        <w:t> </w:t>
      </w:r>
      <w:r>
        <w:rPr>
          <w:sz w:val="22"/>
        </w:rPr>
        <w:t>Operating</w:t>
      </w:r>
      <w:r>
        <w:rPr>
          <w:spacing w:val="-4"/>
          <w:sz w:val="22"/>
        </w:rPr>
        <w:t> </w:t>
      </w:r>
      <w:r>
        <w:rPr>
          <w:sz w:val="22"/>
        </w:rPr>
        <w:t>Agreement</w:t>
      </w:r>
      <w:r>
        <w:rPr>
          <w:spacing w:val="-4"/>
          <w:sz w:val="22"/>
        </w:rPr>
        <w:t> </w:t>
      </w:r>
      <w:r>
        <w:rPr>
          <w:sz w:val="22"/>
        </w:rPr>
        <w:t>of</w:t>
      </w:r>
      <w:r>
        <w:rPr>
          <w:spacing w:val="-3"/>
          <w:sz w:val="22"/>
        </w:rPr>
        <w:t> </w:t>
      </w:r>
      <w:r>
        <w:rPr>
          <w:sz w:val="22"/>
        </w:rPr>
        <w:t>PJM (see</w:t>
      </w:r>
      <w:r>
        <w:rPr>
          <w:spacing w:val="-1"/>
          <w:sz w:val="22"/>
        </w:rPr>
        <w:t> </w:t>
      </w:r>
      <w:r>
        <w:rPr>
          <w:sz w:val="22"/>
        </w:rPr>
        <w:t>“PJM”).</w:t>
      </w:r>
    </w:p>
    <w:p>
      <w:pPr>
        <w:pStyle w:val="ListParagraph"/>
        <w:numPr>
          <w:ilvl w:val="0"/>
          <w:numId w:val="6"/>
        </w:numPr>
        <w:tabs>
          <w:tab w:pos="894" w:val="left" w:leader="none"/>
          <w:tab w:pos="895" w:val="left" w:leader="none"/>
        </w:tabs>
        <w:spacing w:line="240" w:lineRule="auto" w:before="122" w:after="0"/>
        <w:ind w:left="894" w:right="0" w:hanging="357"/>
        <w:jc w:val="left"/>
        <w:rPr>
          <w:sz w:val="22"/>
        </w:rPr>
      </w:pPr>
      <w:r>
        <w:rPr>
          <w:sz w:val="22"/>
        </w:rPr>
        <w:t>A description of Operating Agreement of PJM Participants (see “PJM</w:t>
      </w:r>
      <w:r>
        <w:rPr>
          <w:spacing w:val="-23"/>
          <w:sz w:val="22"/>
        </w:rPr>
        <w:t> </w:t>
      </w:r>
      <w:r>
        <w:rPr>
          <w:sz w:val="22"/>
        </w:rPr>
        <w:t>Participants”).</w:t>
      </w:r>
    </w:p>
    <w:p>
      <w:pPr>
        <w:pStyle w:val="ListParagraph"/>
        <w:numPr>
          <w:ilvl w:val="0"/>
          <w:numId w:val="6"/>
        </w:numPr>
        <w:tabs>
          <w:tab w:pos="894" w:val="left" w:leader="none"/>
          <w:tab w:pos="895" w:val="left" w:leader="none"/>
        </w:tabs>
        <w:spacing w:line="249" w:lineRule="auto" w:before="131" w:after="0"/>
        <w:ind w:left="894" w:right="1692" w:hanging="357"/>
        <w:jc w:val="left"/>
        <w:rPr>
          <w:sz w:val="22"/>
        </w:rPr>
      </w:pPr>
      <w:r>
        <w:rPr>
          <w:sz w:val="22"/>
        </w:rPr>
        <w:t>A</w:t>
      </w:r>
      <w:r>
        <w:rPr>
          <w:spacing w:val="-4"/>
          <w:sz w:val="22"/>
        </w:rPr>
        <w:t> </w:t>
      </w:r>
      <w:r>
        <w:rPr>
          <w:sz w:val="22"/>
        </w:rPr>
        <w:t>description</w:t>
      </w:r>
      <w:r>
        <w:rPr>
          <w:spacing w:val="-4"/>
          <w:sz w:val="22"/>
        </w:rPr>
        <w:t> </w:t>
      </w:r>
      <w:r>
        <w:rPr>
          <w:sz w:val="22"/>
        </w:rPr>
        <w:t>of</w:t>
      </w:r>
      <w:r>
        <w:rPr>
          <w:spacing w:val="-3"/>
          <w:sz w:val="22"/>
        </w:rPr>
        <w:t> </w:t>
      </w:r>
      <w:r>
        <w:rPr>
          <w:sz w:val="22"/>
        </w:rPr>
        <w:t>the</w:t>
      </w:r>
      <w:r>
        <w:rPr>
          <w:spacing w:val="-4"/>
          <w:sz w:val="22"/>
        </w:rPr>
        <w:t> </w:t>
      </w:r>
      <w:r>
        <w:rPr>
          <w:sz w:val="22"/>
        </w:rPr>
        <w:t>role</w:t>
      </w:r>
      <w:r>
        <w:rPr>
          <w:spacing w:val="-3"/>
          <w:sz w:val="22"/>
        </w:rPr>
        <w:t> </w:t>
      </w:r>
      <w:r>
        <w:rPr>
          <w:sz w:val="22"/>
        </w:rPr>
        <w:t>of</w:t>
      </w:r>
      <w:r>
        <w:rPr>
          <w:spacing w:val="-4"/>
          <w:sz w:val="22"/>
        </w:rPr>
        <w:t> </w:t>
      </w:r>
      <w:r>
        <w:rPr>
          <w:sz w:val="22"/>
        </w:rPr>
        <w:t>the</w:t>
      </w:r>
      <w:r>
        <w:rPr>
          <w:spacing w:val="-3"/>
          <w:sz w:val="22"/>
        </w:rPr>
        <w:t> </w:t>
      </w:r>
      <w:r>
        <w:rPr>
          <w:sz w:val="22"/>
        </w:rPr>
        <w:t>Members</w:t>
      </w:r>
      <w:r>
        <w:rPr>
          <w:spacing w:val="-4"/>
          <w:sz w:val="22"/>
        </w:rPr>
        <w:t> </w:t>
      </w:r>
      <w:r>
        <w:rPr>
          <w:sz w:val="22"/>
        </w:rPr>
        <w:t>Committee</w:t>
      </w:r>
      <w:r>
        <w:rPr>
          <w:spacing w:val="-3"/>
          <w:sz w:val="22"/>
        </w:rPr>
        <w:t> </w:t>
      </w:r>
      <w:r>
        <w:rPr>
          <w:sz w:val="22"/>
        </w:rPr>
        <w:t>(see</w:t>
      </w:r>
      <w:r>
        <w:rPr>
          <w:spacing w:val="-4"/>
          <w:sz w:val="22"/>
        </w:rPr>
        <w:t> </w:t>
      </w:r>
      <w:r>
        <w:rPr>
          <w:sz w:val="22"/>
        </w:rPr>
        <w:t>“Members</w:t>
      </w:r>
      <w:r>
        <w:rPr>
          <w:spacing w:val="-4"/>
          <w:sz w:val="22"/>
        </w:rPr>
        <w:t> </w:t>
      </w:r>
      <w:r>
        <w:rPr>
          <w:sz w:val="22"/>
        </w:rPr>
        <w:t>Committee</w:t>
      </w:r>
      <w:r>
        <w:rPr>
          <w:spacing w:val="-3"/>
          <w:sz w:val="22"/>
        </w:rPr>
        <w:t> </w:t>
      </w:r>
      <w:r>
        <w:rPr>
          <w:sz w:val="22"/>
        </w:rPr>
        <w:t>&amp;</w:t>
      </w:r>
      <w:r>
        <w:rPr>
          <w:spacing w:val="-4"/>
          <w:sz w:val="22"/>
        </w:rPr>
        <w:t> </w:t>
      </w:r>
      <w:r>
        <w:rPr>
          <w:sz w:val="22"/>
        </w:rPr>
        <w:t>PJM Board of</w:t>
      </w:r>
      <w:r>
        <w:rPr>
          <w:spacing w:val="-3"/>
          <w:sz w:val="22"/>
        </w:rPr>
        <w:t> </w:t>
      </w:r>
      <w:r>
        <w:rPr>
          <w:sz w:val="22"/>
        </w:rPr>
        <w:t>Managers”).</w:t>
      </w:r>
    </w:p>
    <w:p>
      <w:pPr>
        <w:pStyle w:val="BodyText"/>
        <w:spacing w:before="7"/>
        <w:ind w:left="0"/>
        <w:rPr>
          <w:sz w:val="20"/>
        </w:rPr>
      </w:pPr>
    </w:p>
    <w:p>
      <w:pPr>
        <w:pStyle w:val="Heading1"/>
        <w:numPr>
          <w:ilvl w:val="1"/>
          <w:numId w:val="7"/>
        </w:numPr>
        <w:tabs>
          <w:tab w:pos="647" w:val="left" w:leader="none"/>
        </w:tabs>
        <w:spacing w:line="240" w:lineRule="auto" w:before="0" w:after="0"/>
        <w:ind w:left="646" w:right="0" w:hanging="466"/>
        <w:jc w:val="left"/>
      </w:pPr>
      <w:bookmarkStart w:name="1.1 Operating Agreement of PJM Philosoph" w:id="16"/>
      <w:bookmarkEnd w:id="16"/>
      <w:r>
        <w:rPr>
          <w:b w:val="0"/>
        </w:rPr>
      </w:r>
      <w:bookmarkStart w:name="_bookmark7" w:id="17"/>
      <w:bookmarkEnd w:id="17"/>
      <w:r>
        <w:rPr>
          <w:b w:val="0"/>
        </w:rPr>
      </w:r>
      <w:bookmarkStart w:name="_bookmark7" w:id="18"/>
      <w:bookmarkEnd w:id="18"/>
      <w:r>
        <w:rPr>
          <w:color w:val="013366"/>
        </w:rPr>
        <w:t>Operatin</w:t>
      </w:r>
      <w:r>
        <w:rPr>
          <w:color w:val="013366"/>
        </w:rPr>
        <w:t>g Agreement of PJM</w:t>
      </w:r>
      <w:r>
        <w:rPr>
          <w:color w:val="013366"/>
          <w:spacing w:val="-6"/>
        </w:rPr>
        <w:t> </w:t>
      </w:r>
      <w:r>
        <w:rPr>
          <w:color w:val="013366"/>
        </w:rPr>
        <w:t>Philosophy</w:t>
      </w:r>
    </w:p>
    <w:p>
      <w:pPr>
        <w:pStyle w:val="BodyText"/>
        <w:spacing w:line="249" w:lineRule="auto" w:before="138"/>
        <w:ind w:left="180" w:right="1439"/>
      </w:pPr>
      <w:r>
        <w:rPr/>
        <w:t>Signatories (“PJM Participants”) to the Operating Agreement of PJM (“the Agreement”), dated March 31, 1997, enter into this Agreement to facilitate coordinated operation of their electric systems and interchange of electric capacity and energy, to ensure the efficient operation of an energy market based on the PJM Open Access Transmission Tariff (“the Tariff”), and to share Capacity Resources with other PJM Participants to reduce overall reserve requirements, all consistent with the reliable planning, design and operation of PJM Participants’ Transmission Facilities. The supply systems of the PJM Participants function as coordinated, electrically interconnected supply systems that operate as a single control area, the PJM RTO.</w:t>
      </w:r>
    </w:p>
    <w:p>
      <w:pPr>
        <w:pStyle w:val="BodyText"/>
        <w:spacing w:before="1"/>
        <w:ind w:left="0"/>
        <w:rPr>
          <w:sz w:val="21"/>
        </w:rPr>
      </w:pPr>
    </w:p>
    <w:p>
      <w:pPr>
        <w:pStyle w:val="Heading1"/>
        <w:numPr>
          <w:ilvl w:val="1"/>
          <w:numId w:val="7"/>
        </w:numPr>
        <w:tabs>
          <w:tab w:pos="647" w:val="left" w:leader="none"/>
        </w:tabs>
        <w:spacing w:line="240" w:lineRule="auto" w:before="0" w:after="0"/>
        <w:ind w:left="646" w:right="0" w:hanging="466"/>
        <w:jc w:val="left"/>
      </w:pPr>
      <w:bookmarkStart w:name="1.2 PJM" w:id="19"/>
      <w:bookmarkEnd w:id="19"/>
      <w:r>
        <w:rPr>
          <w:b w:val="0"/>
        </w:rPr>
      </w:r>
      <w:bookmarkStart w:name="_bookmark8" w:id="20"/>
      <w:bookmarkEnd w:id="20"/>
      <w:r>
        <w:rPr>
          <w:b w:val="0"/>
        </w:rPr>
      </w:r>
      <w:bookmarkStart w:name="_bookmark8" w:id="21"/>
      <w:bookmarkEnd w:id="21"/>
      <w:r>
        <w:rPr>
          <w:color w:val="013366"/>
        </w:rPr>
        <w:t>PJM</w:t>
      </w:r>
    </w:p>
    <w:p>
      <w:pPr>
        <w:pStyle w:val="BodyText"/>
        <w:spacing w:line="249" w:lineRule="auto" w:before="139"/>
        <w:ind w:left="180" w:right="1439"/>
      </w:pPr>
      <w:r>
        <w:rPr/>
        <w:t>PJM assists Participants with the management and administration of the Operating Agreement. PJM is responsible for satisfying the following functions:</w:t>
      </w:r>
    </w:p>
    <w:p>
      <w:pPr>
        <w:pStyle w:val="ListParagraph"/>
        <w:numPr>
          <w:ilvl w:val="2"/>
          <w:numId w:val="7"/>
        </w:numPr>
        <w:tabs>
          <w:tab w:pos="894" w:val="left" w:leader="none"/>
          <w:tab w:pos="895" w:val="left" w:leader="none"/>
        </w:tabs>
        <w:spacing w:line="240" w:lineRule="auto" w:before="122" w:after="0"/>
        <w:ind w:left="894" w:right="0" w:hanging="357"/>
        <w:jc w:val="left"/>
        <w:rPr>
          <w:sz w:val="22"/>
        </w:rPr>
      </w:pPr>
      <w:r>
        <w:rPr>
          <w:sz w:val="22"/>
        </w:rPr>
        <w:t>Monitoring the operation of</w:t>
      </w:r>
      <w:r>
        <w:rPr>
          <w:spacing w:val="-5"/>
          <w:sz w:val="22"/>
        </w:rPr>
        <w:t> </w:t>
      </w:r>
      <w:r>
        <w:rPr>
          <w:sz w:val="22"/>
        </w:rPr>
        <w:t>PJM</w:t>
      </w:r>
    </w:p>
    <w:p>
      <w:pPr>
        <w:pStyle w:val="ListParagraph"/>
        <w:numPr>
          <w:ilvl w:val="2"/>
          <w:numId w:val="7"/>
        </w:numPr>
        <w:tabs>
          <w:tab w:pos="894" w:val="left" w:leader="none"/>
          <w:tab w:pos="895" w:val="left" w:leader="none"/>
        </w:tabs>
        <w:spacing w:line="240" w:lineRule="auto" w:before="131" w:after="0"/>
        <w:ind w:left="894" w:right="0" w:hanging="357"/>
        <w:jc w:val="left"/>
        <w:rPr>
          <w:sz w:val="22"/>
        </w:rPr>
      </w:pPr>
      <w:r>
        <w:rPr>
          <w:sz w:val="22"/>
        </w:rPr>
        <w:t>Coordinating the operation of Transmission</w:t>
      </w:r>
      <w:r>
        <w:rPr>
          <w:spacing w:val="-8"/>
          <w:sz w:val="22"/>
        </w:rPr>
        <w:t> </w:t>
      </w:r>
      <w:r>
        <w:rPr>
          <w:sz w:val="22"/>
        </w:rPr>
        <w:t>Facilities</w:t>
      </w:r>
    </w:p>
    <w:p>
      <w:pPr>
        <w:pStyle w:val="ListParagraph"/>
        <w:numPr>
          <w:ilvl w:val="2"/>
          <w:numId w:val="7"/>
        </w:numPr>
        <w:tabs>
          <w:tab w:pos="894" w:val="left" w:leader="none"/>
          <w:tab w:pos="895" w:val="left" w:leader="none"/>
        </w:tabs>
        <w:spacing w:line="240" w:lineRule="auto" w:before="131" w:after="0"/>
        <w:ind w:left="894" w:right="0" w:hanging="357"/>
        <w:jc w:val="left"/>
        <w:rPr>
          <w:sz w:val="22"/>
        </w:rPr>
      </w:pPr>
      <w:r>
        <w:rPr>
          <w:sz w:val="22"/>
        </w:rPr>
        <w:t>Administering the PJM Open Access Transmission</w:t>
      </w:r>
      <w:r>
        <w:rPr>
          <w:spacing w:val="-8"/>
          <w:sz w:val="22"/>
        </w:rPr>
        <w:t> </w:t>
      </w:r>
      <w:r>
        <w:rPr>
          <w:spacing w:val="-6"/>
          <w:sz w:val="22"/>
        </w:rPr>
        <w:t>Tariff</w:t>
      </w:r>
    </w:p>
    <w:p>
      <w:pPr>
        <w:pStyle w:val="ListParagraph"/>
        <w:numPr>
          <w:ilvl w:val="2"/>
          <w:numId w:val="7"/>
        </w:numPr>
        <w:tabs>
          <w:tab w:pos="894" w:val="left" w:leader="none"/>
          <w:tab w:pos="895" w:val="left" w:leader="none"/>
        </w:tabs>
        <w:spacing w:line="240" w:lineRule="auto" w:before="131" w:after="0"/>
        <w:ind w:left="894" w:right="0" w:hanging="357"/>
        <w:jc w:val="left"/>
        <w:rPr>
          <w:sz w:val="22"/>
        </w:rPr>
      </w:pPr>
      <w:r>
        <w:rPr>
          <w:sz w:val="22"/>
        </w:rPr>
        <w:t>Directing the operation of the Bulk Power Supply</w:t>
      </w:r>
      <w:r>
        <w:rPr>
          <w:spacing w:val="-13"/>
          <w:sz w:val="22"/>
        </w:rPr>
        <w:t> </w:t>
      </w:r>
      <w:r>
        <w:rPr>
          <w:sz w:val="22"/>
        </w:rPr>
        <w:t>Facilities</w:t>
      </w:r>
    </w:p>
    <w:p>
      <w:pPr>
        <w:pStyle w:val="ListParagraph"/>
        <w:numPr>
          <w:ilvl w:val="2"/>
          <w:numId w:val="7"/>
        </w:numPr>
        <w:tabs>
          <w:tab w:pos="894" w:val="left" w:leader="none"/>
          <w:tab w:pos="895" w:val="left" w:leader="none"/>
        </w:tabs>
        <w:spacing w:line="240" w:lineRule="auto" w:before="131" w:after="0"/>
        <w:ind w:left="894" w:right="0" w:hanging="357"/>
        <w:jc w:val="left"/>
        <w:rPr>
          <w:sz w:val="22"/>
        </w:rPr>
      </w:pPr>
      <w:r>
        <w:rPr>
          <w:sz w:val="22"/>
        </w:rPr>
        <w:t>Coordinating Emergency operations and</w:t>
      </w:r>
      <w:r>
        <w:rPr>
          <w:spacing w:val="-6"/>
          <w:sz w:val="22"/>
        </w:rPr>
        <w:t> </w:t>
      </w:r>
      <w:r>
        <w:rPr>
          <w:sz w:val="22"/>
        </w:rPr>
        <w:t>procedures</w:t>
      </w:r>
    </w:p>
    <w:p>
      <w:pPr>
        <w:pStyle w:val="ListParagraph"/>
        <w:numPr>
          <w:ilvl w:val="2"/>
          <w:numId w:val="7"/>
        </w:numPr>
        <w:tabs>
          <w:tab w:pos="894" w:val="left" w:leader="none"/>
          <w:tab w:pos="895" w:val="left" w:leader="none"/>
        </w:tabs>
        <w:spacing w:line="240" w:lineRule="auto" w:before="131" w:after="0"/>
        <w:ind w:left="894" w:right="0" w:hanging="357"/>
        <w:jc w:val="left"/>
        <w:rPr>
          <w:sz w:val="22"/>
        </w:rPr>
      </w:pPr>
      <w:r>
        <w:rPr>
          <w:sz w:val="22"/>
        </w:rPr>
        <w:t>Billing, collecting and dispersing charges associated with the Operating</w:t>
      </w:r>
      <w:r>
        <w:rPr>
          <w:spacing w:val="-20"/>
          <w:sz w:val="22"/>
        </w:rPr>
        <w:t> </w:t>
      </w:r>
      <w:r>
        <w:rPr>
          <w:sz w:val="22"/>
        </w:rPr>
        <w:t>Agreement</w:t>
      </w:r>
    </w:p>
    <w:p>
      <w:pPr>
        <w:pStyle w:val="BodyText"/>
        <w:spacing w:before="10"/>
        <w:ind w:left="0"/>
        <w:rPr>
          <w:sz w:val="21"/>
        </w:rPr>
      </w:pPr>
    </w:p>
    <w:p>
      <w:pPr>
        <w:pStyle w:val="BodyText"/>
        <w:spacing w:line="249" w:lineRule="auto"/>
        <w:ind w:left="180" w:right="1439"/>
      </w:pPr>
      <w:r>
        <w:rPr/>
        <w:t>The PJM Member Relations department (telephone 610-666-8980) also provides the following services to PJM Participants:</w:t>
      </w:r>
    </w:p>
    <w:p>
      <w:pPr>
        <w:pStyle w:val="ListParagraph"/>
        <w:numPr>
          <w:ilvl w:val="2"/>
          <w:numId w:val="7"/>
        </w:numPr>
        <w:tabs>
          <w:tab w:pos="894" w:val="left" w:leader="none"/>
          <w:tab w:pos="895" w:val="left" w:leader="none"/>
        </w:tabs>
        <w:spacing w:line="240" w:lineRule="auto" w:before="122" w:after="0"/>
        <w:ind w:left="894" w:right="0" w:hanging="357"/>
        <w:jc w:val="left"/>
        <w:rPr>
          <w:sz w:val="22"/>
        </w:rPr>
      </w:pPr>
      <w:r>
        <w:rPr>
          <w:sz w:val="22"/>
        </w:rPr>
        <w:t>Assisting new applicants to prepare the information required by the application</w:t>
      </w:r>
      <w:r>
        <w:rPr>
          <w:spacing w:val="-28"/>
          <w:sz w:val="22"/>
        </w:rPr>
        <w:t> </w:t>
      </w:r>
      <w:r>
        <w:rPr>
          <w:sz w:val="22"/>
        </w:rPr>
        <w:t>process;</w:t>
      </w:r>
    </w:p>
    <w:p>
      <w:pPr>
        <w:pStyle w:val="ListParagraph"/>
        <w:numPr>
          <w:ilvl w:val="2"/>
          <w:numId w:val="7"/>
        </w:numPr>
        <w:tabs>
          <w:tab w:pos="894" w:val="left" w:leader="none"/>
          <w:tab w:pos="895" w:val="left" w:leader="none"/>
        </w:tabs>
        <w:spacing w:line="240" w:lineRule="auto" w:before="131" w:after="0"/>
        <w:ind w:left="894" w:right="0" w:hanging="357"/>
        <w:jc w:val="left"/>
        <w:rPr>
          <w:sz w:val="22"/>
        </w:rPr>
      </w:pPr>
      <w:r>
        <w:rPr>
          <w:sz w:val="22"/>
        </w:rPr>
        <w:t>Providing training for new signatories to the Operating</w:t>
      </w:r>
      <w:r>
        <w:rPr>
          <w:spacing w:val="-13"/>
          <w:sz w:val="22"/>
        </w:rPr>
        <w:t> </w:t>
      </w:r>
      <w:r>
        <w:rPr>
          <w:sz w:val="22"/>
        </w:rPr>
        <w:t>Agreement;</w:t>
      </w:r>
    </w:p>
    <w:p>
      <w:pPr>
        <w:pStyle w:val="ListParagraph"/>
        <w:numPr>
          <w:ilvl w:val="2"/>
          <w:numId w:val="7"/>
        </w:numPr>
        <w:tabs>
          <w:tab w:pos="894" w:val="left" w:leader="none"/>
          <w:tab w:pos="895" w:val="left" w:leader="none"/>
        </w:tabs>
        <w:spacing w:line="240" w:lineRule="auto" w:before="131" w:after="0"/>
        <w:ind w:left="894" w:right="0" w:hanging="357"/>
        <w:jc w:val="left"/>
        <w:rPr>
          <w:sz w:val="22"/>
        </w:rPr>
      </w:pPr>
      <w:r>
        <w:rPr>
          <w:sz w:val="22"/>
        </w:rPr>
        <w:t>Offering on-going member support and</w:t>
      </w:r>
      <w:r>
        <w:rPr>
          <w:spacing w:val="-7"/>
          <w:sz w:val="22"/>
        </w:rPr>
        <w:t> </w:t>
      </w:r>
      <w:r>
        <w:rPr>
          <w:sz w:val="22"/>
        </w:rPr>
        <w:t>training.</w:t>
      </w:r>
    </w:p>
    <w:p>
      <w:pPr>
        <w:spacing w:after="0" w:line="240" w:lineRule="auto"/>
        <w:jc w:val="left"/>
        <w:rPr>
          <w:sz w:val="22"/>
        </w:rPr>
        <w:sectPr>
          <w:headerReference w:type="default" r:id="rId13"/>
          <w:pgSz w:w="12240" w:h="15840"/>
          <w:pgMar w:header="481" w:footer="1024" w:top="1500" w:bottom="1220" w:left="1260" w:right="0"/>
        </w:sectPr>
      </w:pPr>
    </w:p>
    <w:p>
      <w:pPr>
        <w:pStyle w:val="BodyText"/>
        <w:spacing w:before="10"/>
        <w:ind w:left="0"/>
        <w:rPr>
          <w:sz w:val="23"/>
        </w:rPr>
      </w:pPr>
    </w:p>
    <w:p>
      <w:pPr>
        <w:pStyle w:val="Heading1"/>
        <w:numPr>
          <w:ilvl w:val="1"/>
          <w:numId w:val="7"/>
        </w:numPr>
        <w:tabs>
          <w:tab w:pos="647" w:val="left" w:leader="none"/>
        </w:tabs>
        <w:spacing w:line="240" w:lineRule="auto" w:before="91" w:after="0"/>
        <w:ind w:left="646" w:right="0" w:hanging="466"/>
        <w:jc w:val="left"/>
      </w:pPr>
      <w:bookmarkStart w:name="1.3 PJM Participants" w:id="22"/>
      <w:bookmarkEnd w:id="22"/>
      <w:r>
        <w:rPr>
          <w:b w:val="0"/>
        </w:rPr>
      </w:r>
      <w:bookmarkStart w:name="_bookmark9" w:id="23"/>
      <w:bookmarkEnd w:id="23"/>
      <w:r>
        <w:rPr>
          <w:b w:val="0"/>
        </w:rPr>
      </w:r>
      <w:bookmarkStart w:name="_bookmark9" w:id="24"/>
      <w:bookmarkEnd w:id="24"/>
      <w:r>
        <w:rPr>
          <w:color w:val="013366"/>
        </w:rPr>
        <w:t>PJ</w:t>
      </w:r>
      <w:r>
        <w:rPr>
          <w:color w:val="013366"/>
        </w:rPr>
        <w:t>M</w:t>
      </w:r>
      <w:r>
        <w:rPr>
          <w:color w:val="013366"/>
          <w:spacing w:val="-2"/>
        </w:rPr>
        <w:t> </w:t>
      </w:r>
      <w:r>
        <w:rPr>
          <w:color w:val="013366"/>
        </w:rPr>
        <w:t>Participants</w:t>
      </w:r>
    </w:p>
    <w:p>
      <w:pPr>
        <w:pStyle w:val="BodyText"/>
        <w:spacing w:line="249" w:lineRule="auto" w:before="139"/>
        <w:ind w:left="180" w:right="1502"/>
      </w:pPr>
      <w:r>
        <w:rPr/>
        <w:t>Each</w:t>
      </w:r>
      <w:r>
        <w:rPr>
          <w:spacing w:val="-5"/>
        </w:rPr>
        <w:t> </w:t>
      </w:r>
      <w:r>
        <w:rPr/>
        <w:t>signatory</w:t>
      </w:r>
      <w:r>
        <w:rPr>
          <w:spacing w:val="-5"/>
        </w:rPr>
        <w:t> </w:t>
      </w:r>
      <w:r>
        <w:rPr/>
        <w:t>to</w:t>
      </w:r>
      <w:r>
        <w:rPr>
          <w:spacing w:val="-5"/>
        </w:rPr>
        <w:t> </w:t>
      </w:r>
      <w:r>
        <w:rPr/>
        <w:t>the</w:t>
      </w:r>
      <w:r>
        <w:rPr>
          <w:spacing w:val="-4"/>
        </w:rPr>
        <w:t> </w:t>
      </w:r>
      <w:r>
        <w:rPr/>
        <w:t>Operating</w:t>
      </w:r>
      <w:r>
        <w:rPr>
          <w:spacing w:val="-5"/>
        </w:rPr>
        <w:t> </w:t>
      </w:r>
      <w:r>
        <w:rPr/>
        <w:t>Agreement</w:t>
      </w:r>
      <w:r>
        <w:rPr>
          <w:spacing w:val="-5"/>
        </w:rPr>
        <w:t> </w:t>
      </w:r>
      <w:r>
        <w:rPr/>
        <w:t>of</w:t>
      </w:r>
      <w:r>
        <w:rPr>
          <w:spacing w:val="-5"/>
        </w:rPr>
        <w:t> </w:t>
      </w:r>
      <w:r>
        <w:rPr/>
        <w:t>PJM</w:t>
      </w:r>
      <w:r>
        <w:rPr>
          <w:spacing w:val="-4"/>
        </w:rPr>
        <w:t> </w:t>
      </w:r>
      <w:r>
        <w:rPr/>
        <w:t>must</w:t>
      </w:r>
      <w:r>
        <w:rPr>
          <w:spacing w:val="-5"/>
        </w:rPr>
        <w:t> </w:t>
      </w:r>
      <w:r>
        <w:rPr/>
        <w:t>either</w:t>
      </w:r>
      <w:r>
        <w:rPr>
          <w:spacing w:val="-5"/>
        </w:rPr>
        <w:t> </w:t>
      </w:r>
      <w:r>
        <w:rPr/>
        <w:t>be</w:t>
      </w:r>
      <w:r>
        <w:rPr>
          <w:spacing w:val="-5"/>
        </w:rPr>
        <w:t> </w:t>
      </w:r>
      <w:r>
        <w:rPr/>
        <w:t>a</w:t>
      </w:r>
      <w:r>
        <w:rPr>
          <w:spacing w:val="-4"/>
        </w:rPr>
        <w:t> </w:t>
      </w:r>
      <w:r>
        <w:rPr/>
        <w:t>Transmission</w:t>
      </w:r>
      <w:r>
        <w:rPr>
          <w:spacing w:val="-5"/>
        </w:rPr>
        <w:t> </w:t>
      </w:r>
      <w:r>
        <w:rPr/>
        <w:t>Owner</w:t>
      </w:r>
      <w:r>
        <w:rPr>
          <w:spacing w:val="-5"/>
        </w:rPr>
        <w:t> </w:t>
      </w:r>
      <w:r>
        <w:rPr/>
        <w:t>within the PJM </w:t>
      </w:r>
      <w:r>
        <w:rPr>
          <w:spacing w:val="-3"/>
        </w:rPr>
        <w:t>RTO </w:t>
      </w:r>
      <w:r>
        <w:rPr/>
        <w:t>or an Eligible Customer under the </w:t>
      </w:r>
      <w:r>
        <w:rPr>
          <w:spacing w:val="-6"/>
        </w:rPr>
        <w:t>Tariff </w:t>
      </w:r>
      <w:r>
        <w:rPr/>
        <w:t>and must be engaged in buying, selling, or transmitting electric energy in or through the Interconnection (or intend to do so). Eligible Customers include electric utilities, Regional Transmission Owners, power marketers, Federal power marketing agencies, entities generating electric energy for resale and retail customers taking unbundled Transmission</w:t>
      </w:r>
      <w:r>
        <w:rPr>
          <w:spacing w:val="-4"/>
        </w:rPr>
        <w:t> </w:t>
      </w:r>
      <w:r>
        <w:rPr/>
        <w:t>Service.</w:t>
      </w:r>
    </w:p>
    <w:p>
      <w:pPr>
        <w:pStyle w:val="BodyText"/>
        <w:spacing w:before="10"/>
        <w:ind w:left="0"/>
        <w:rPr>
          <w:sz w:val="20"/>
        </w:rPr>
      </w:pPr>
    </w:p>
    <w:p>
      <w:pPr>
        <w:pStyle w:val="Heading1"/>
        <w:numPr>
          <w:ilvl w:val="1"/>
          <w:numId w:val="7"/>
        </w:numPr>
        <w:tabs>
          <w:tab w:pos="647" w:val="left" w:leader="none"/>
        </w:tabs>
        <w:spacing w:line="240" w:lineRule="auto" w:before="0" w:after="0"/>
        <w:ind w:left="646" w:right="0" w:hanging="466"/>
        <w:jc w:val="left"/>
      </w:pPr>
      <w:bookmarkStart w:name="1.4 Members Committee and PJM Board of M" w:id="25"/>
      <w:bookmarkEnd w:id="25"/>
      <w:r>
        <w:rPr>
          <w:b w:val="0"/>
        </w:rPr>
      </w:r>
      <w:bookmarkStart w:name="_bookmark10" w:id="26"/>
      <w:bookmarkEnd w:id="26"/>
      <w:r>
        <w:rPr>
          <w:b w:val="0"/>
        </w:rPr>
      </w:r>
      <w:bookmarkStart w:name="_bookmark10" w:id="27"/>
      <w:bookmarkEnd w:id="27"/>
      <w:r>
        <w:rPr>
          <w:color w:val="013366"/>
        </w:rPr>
        <w:t>Members</w:t>
      </w:r>
      <w:r>
        <w:rPr>
          <w:color w:val="013366"/>
        </w:rPr>
        <w:t> Committee and PJM Board of</w:t>
      </w:r>
      <w:r>
        <w:rPr>
          <w:color w:val="013366"/>
          <w:spacing w:val="-8"/>
        </w:rPr>
        <w:t> </w:t>
      </w:r>
      <w:r>
        <w:rPr>
          <w:color w:val="013366"/>
        </w:rPr>
        <w:t>Managers</w:t>
      </w:r>
    </w:p>
    <w:p>
      <w:pPr>
        <w:pStyle w:val="BodyText"/>
        <w:spacing w:line="249" w:lineRule="auto" w:before="139"/>
        <w:ind w:left="180" w:right="1439"/>
      </w:pPr>
      <w:r>
        <w:rPr/>
        <w:t>The Members Committee is responsible for the performance of the Operating Agreement of PJM. It is responsible for performing the following functions:</w:t>
      </w:r>
    </w:p>
    <w:p>
      <w:pPr>
        <w:pStyle w:val="ListParagraph"/>
        <w:numPr>
          <w:ilvl w:val="2"/>
          <w:numId w:val="7"/>
        </w:numPr>
        <w:tabs>
          <w:tab w:pos="894" w:val="left" w:leader="none"/>
          <w:tab w:pos="895" w:val="left" w:leader="none"/>
        </w:tabs>
        <w:spacing w:line="240" w:lineRule="auto" w:before="122" w:after="0"/>
        <w:ind w:left="894" w:right="0" w:hanging="357"/>
        <w:jc w:val="left"/>
        <w:rPr>
          <w:sz w:val="22"/>
        </w:rPr>
      </w:pPr>
      <w:r>
        <w:rPr>
          <w:sz w:val="22"/>
        </w:rPr>
        <w:t>Monitoring the performance of the Operating Agreement of</w:t>
      </w:r>
      <w:r>
        <w:rPr>
          <w:spacing w:val="-12"/>
          <w:sz w:val="22"/>
        </w:rPr>
        <w:t> </w:t>
      </w:r>
      <w:r>
        <w:rPr>
          <w:sz w:val="22"/>
        </w:rPr>
        <w:t>PJM</w:t>
      </w:r>
    </w:p>
    <w:p>
      <w:pPr>
        <w:pStyle w:val="ListParagraph"/>
        <w:numPr>
          <w:ilvl w:val="2"/>
          <w:numId w:val="7"/>
        </w:numPr>
        <w:tabs>
          <w:tab w:pos="894" w:val="left" w:leader="none"/>
          <w:tab w:pos="895" w:val="left" w:leader="none"/>
        </w:tabs>
        <w:spacing w:line="240" w:lineRule="auto" w:before="131" w:after="0"/>
        <w:ind w:left="894" w:right="0" w:hanging="357"/>
        <w:jc w:val="left"/>
        <w:rPr>
          <w:sz w:val="22"/>
        </w:rPr>
      </w:pPr>
      <w:r>
        <w:rPr>
          <w:sz w:val="22"/>
        </w:rPr>
        <w:t>Monitoring PJM’s</w:t>
      </w:r>
      <w:r>
        <w:rPr>
          <w:spacing w:val="-3"/>
          <w:sz w:val="22"/>
        </w:rPr>
        <w:t> </w:t>
      </w:r>
      <w:r>
        <w:rPr>
          <w:sz w:val="22"/>
        </w:rPr>
        <w:t>operations</w:t>
      </w:r>
    </w:p>
    <w:p>
      <w:pPr>
        <w:pStyle w:val="ListParagraph"/>
        <w:numPr>
          <w:ilvl w:val="2"/>
          <w:numId w:val="7"/>
        </w:numPr>
        <w:tabs>
          <w:tab w:pos="894" w:val="left" w:leader="none"/>
          <w:tab w:pos="895" w:val="left" w:leader="none"/>
        </w:tabs>
        <w:spacing w:line="240" w:lineRule="auto" w:before="131" w:after="0"/>
        <w:ind w:left="894" w:right="0" w:hanging="357"/>
        <w:jc w:val="left"/>
        <w:rPr>
          <w:sz w:val="22"/>
        </w:rPr>
      </w:pPr>
      <w:r>
        <w:rPr>
          <w:sz w:val="22"/>
        </w:rPr>
        <w:t>Establishing fees and costs for application to and operation of the Operating</w:t>
      </w:r>
      <w:r>
        <w:rPr>
          <w:spacing w:val="-31"/>
          <w:sz w:val="22"/>
        </w:rPr>
        <w:t> </w:t>
      </w:r>
      <w:r>
        <w:rPr>
          <w:sz w:val="22"/>
        </w:rPr>
        <w:t>Agreement</w:t>
      </w:r>
    </w:p>
    <w:p>
      <w:pPr>
        <w:pStyle w:val="ListParagraph"/>
        <w:numPr>
          <w:ilvl w:val="2"/>
          <w:numId w:val="7"/>
        </w:numPr>
        <w:tabs>
          <w:tab w:pos="894" w:val="left" w:leader="none"/>
          <w:tab w:pos="895" w:val="left" w:leader="none"/>
        </w:tabs>
        <w:spacing w:line="240" w:lineRule="auto" w:before="131" w:after="0"/>
        <w:ind w:left="894" w:right="0" w:hanging="357"/>
        <w:jc w:val="left"/>
        <w:rPr>
          <w:sz w:val="22"/>
        </w:rPr>
      </w:pPr>
      <w:r>
        <w:rPr>
          <w:sz w:val="22"/>
        </w:rPr>
        <w:t>Resolving conflicts related to the Operating</w:t>
      </w:r>
      <w:r>
        <w:rPr>
          <w:spacing w:val="-8"/>
          <w:sz w:val="22"/>
        </w:rPr>
        <w:t> </w:t>
      </w:r>
      <w:r>
        <w:rPr>
          <w:sz w:val="22"/>
        </w:rPr>
        <w:t>Agreement</w:t>
      </w:r>
    </w:p>
    <w:p>
      <w:pPr>
        <w:pStyle w:val="ListParagraph"/>
        <w:numPr>
          <w:ilvl w:val="2"/>
          <w:numId w:val="7"/>
        </w:numPr>
        <w:tabs>
          <w:tab w:pos="894" w:val="left" w:leader="none"/>
          <w:tab w:pos="895" w:val="left" w:leader="none"/>
        </w:tabs>
        <w:spacing w:line="240" w:lineRule="auto" w:before="131" w:after="0"/>
        <w:ind w:left="894" w:right="0" w:hanging="357"/>
        <w:jc w:val="left"/>
        <w:rPr>
          <w:sz w:val="22"/>
        </w:rPr>
      </w:pPr>
      <w:r>
        <w:rPr>
          <w:sz w:val="22"/>
        </w:rPr>
        <w:t>Overseeing the activities of subcommittees established under the Operating</w:t>
      </w:r>
      <w:r>
        <w:rPr>
          <w:spacing w:val="-23"/>
          <w:sz w:val="22"/>
        </w:rPr>
        <w:t> </w:t>
      </w:r>
      <w:r>
        <w:rPr>
          <w:sz w:val="22"/>
        </w:rPr>
        <w:t>Agreement</w:t>
      </w:r>
    </w:p>
    <w:p>
      <w:pPr>
        <w:pStyle w:val="BodyText"/>
        <w:spacing w:before="9"/>
        <w:ind w:left="0"/>
        <w:rPr>
          <w:sz w:val="21"/>
        </w:rPr>
      </w:pPr>
    </w:p>
    <w:p>
      <w:pPr>
        <w:pStyle w:val="BodyText"/>
        <w:spacing w:line="249" w:lineRule="auto" w:before="1"/>
        <w:ind w:left="180" w:right="1502"/>
      </w:pPr>
      <w:r>
        <w:rPr/>
        <w:t>Each PJM Participant has one Primary Representative and up to three Alternate Representatives on the Members Committee with the authority to act for that PJM Participant. The Members Committee has five Sectors, one Sector each for Generation Owners, Other Suppliers, Transmission Owners, Electric Distributors, and End-Use Customers. Each PJM Participant may vote in only one of these sectors for which it qualifies. See section 2.1.2, PJM Full Member/Applicant Requirements for sector definitions.</w:t>
      </w:r>
    </w:p>
    <w:p>
      <w:pPr>
        <w:pStyle w:val="BodyText"/>
        <w:spacing w:line="249" w:lineRule="auto" w:before="125"/>
        <w:ind w:left="180" w:right="1600"/>
      </w:pPr>
      <w:r>
        <w:rPr/>
        <w:t>The PJM Board of Managers is composed of nine voting members elected by the Members Committee. The PJM Board of Managers has the authority to supervise all matters pertaining to the PJM and is responsible for preparing and adopting the operating and capital budgets for PJM. The PJM Board of Managers appoints the President and CEO of PJM who directs and manages all of the staff and operations of PJM and reports to the PJM Board of Managers.</w:t>
      </w:r>
    </w:p>
    <w:p>
      <w:pPr>
        <w:spacing w:after="0" w:line="249" w:lineRule="auto"/>
        <w:sectPr>
          <w:pgSz w:w="12240" w:h="15840"/>
          <w:pgMar w:header="481" w:footer="1024" w:top="1500" w:bottom="1220" w:left="1260" w:right="0"/>
        </w:sectPr>
      </w:pPr>
    </w:p>
    <w:p>
      <w:pPr>
        <w:pStyle w:val="BodyText"/>
        <w:ind w:left="0"/>
        <w:rPr>
          <w:sz w:val="20"/>
        </w:rPr>
      </w:pPr>
    </w:p>
    <w:p>
      <w:pPr>
        <w:pStyle w:val="BodyText"/>
        <w:spacing w:before="8"/>
        <w:ind w:left="0"/>
        <w:rPr>
          <w:sz w:val="13"/>
        </w:rPr>
      </w:pPr>
    </w:p>
    <w:p>
      <w:pPr>
        <w:pStyle w:val="BodyText"/>
        <w:ind w:left="100"/>
        <w:rPr>
          <w:sz w:val="20"/>
        </w:rPr>
      </w:pPr>
      <w:r>
        <w:rPr>
          <w:sz w:val="20"/>
        </w:rPr>
        <w:pict>
          <v:shape style="width:476pt;height:18.1pt;mso-position-horizontal-relative:char;mso-position-vertical-relative:line" type="#_x0000_t202" filled="true" fillcolor="#c9f0ff" stroked="false">
            <w10:anchorlock/>
            <v:textbox inset="0,0,0,0">
              <w:txbxContent>
                <w:p>
                  <w:pPr>
                    <w:spacing w:line="313" w:lineRule="exact" w:before="0"/>
                    <w:ind w:left="3347" w:right="0" w:firstLine="0"/>
                    <w:jc w:val="left"/>
                    <w:rPr>
                      <w:b/>
                      <w:sz w:val="28"/>
                    </w:rPr>
                  </w:pPr>
                  <w:bookmarkStart w:name="Section 2: Qualifications for PJM Member" w:id="28"/>
                  <w:bookmarkEnd w:id="28"/>
                  <w:r>
                    <w:rPr/>
                  </w:r>
                  <w:bookmarkStart w:name="_bookmark11" w:id="29"/>
                  <w:bookmarkEnd w:id="29"/>
                  <w:r>
                    <w:rPr/>
                  </w:r>
                  <w:r>
                    <w:rPr>
                      <w:b/>
                      <w:color w:val="013366"/>
                      <w:sz w:val="28"/>
                    </w:rPr>
                    <w:t>Section 2: Qualifications for PJM Membership</w:t>
                  </w:r>
                </w:p>
              </w:txbxContent>
            </v:textbox>
            <v:fill type="solid"/>
          </v:shape>
        </w:pict>
      </w:r>
      <w:r>
        <w:rPr>
          <w:sz w:val="20"/>
        </w:rPr>
      </w:r>
    </w:p>
    <w:p>
      <w:pPr>
        <w:spacing w:line="249" w:lineRule="auto" w:before="84"/>
        <w:ind w:left="180" w:right="1502" w:firstLine="0"/>
        <w:jc w:val="left"/>
        <w:rPr>
          <w:sz w:val="22"/>
        </w:rPr>
      </w:pPr>
      <w:r>
        <w:rPr/>
        <w:pict>
          <v:line style="position:absolute;mso-position-horizontal-relative:page;mso-position-vertical-relative:paragraph;z-index:1336" from="544pt,-1.181107pt" to="68pt,-1.181107pt" stroked="true" strokeweight=".5pt" strokecolor="#013366">
            <v:stroke dashstyle="solid"/>
            <w10:wrap type="none"/>
          </v:line>
        </w:pict>
      </w:r>
      <w:r>
        <w:rPr>
          <w:sz w:val="22"/>
        </w:rPr>
        <w:t>Welcome to the Qualifications for PJM Membership section of the </w:t>
      </w:r>
      <w:r>
        <w:rPr>
          <w:b/>
          <w:sz w:val="22"/>
        </w:rPr>
        <w:t>PJM Manual for Administrative Services for the PJM Interconnection Operating Agreement, </w:t>
      </w:r>
      <w:r>
        <w:rPr>
          <w:sz w:val="22"/>
        </w:rPr>
        <w:t>you will find the following information:</w:t>
      </w:r>
    </w:p>
    <w:p>
      <w:pPr>
        <w:pStyle w:val="ListParagraph"/>
        <w:numPr>
          <w:ilvl w:val="2"/>
          <w:numId w:val="7"/>
        </w:numPr>
        <w:tabs>
          <w:tab w:pos="894" w:val="left" w:leader="none"/>
          <w:tab w:pos="895" w:val="left" w:leader="none"/>
        </w:tabs>
        <w:spacing w:line="240" w:lineRule="auto" w:before="123" w:after="0"/>
        <w:ind w:left="894" w:right="0" w:hanging="357"/>
        <w:jc w:val="left"/>
        <w:rPr>
          <w:sz w:val="22"/>
        </w:rPr>
      </w:pPr>
      <w:r>
        <w:rPr>
          <w:sz w:val="22"/>
        </w:rPr>
        <w:t>Descriptions of the different membership</w:t>
      </w:r>
      <w:r>
        <w:rPr>
          <w:spacing w:val="-7"/>
          <w:sz w:val="22"/>
        </w:rPr>
        <w:t> </w:t>
      </w:r>
      <w:r>
        <w:rPr>
          <w:sz w:val="22"/>
        </w:rPr>
        <w:t>types</w:t>
      </w:r>
    </w:p>
    <w:p>
      <w:pPr>
        <w:pStyle w:val="ListParagraph"/>
        <w:numPr>
          <w:ilvl w:val="2"/>
          <w:numId w:val="7"/>
        </w:numPr>
        <w:tabs>
          <w:tab w:pos="894" w:val="left" w:leader="none"/>
          <w:tab w:pos="895" w:val="left" w:leader="none"/>
        </w:tabs>
        <w:spacing w:line="249" w:lineRule="auto" w:before="131" w:after="0"/>
        <w:ind w:left="894" w:right="2255" w:hanging="357"/>
        <w:jc w:val="left"/>
        <w:rPr>
          <w:sz w:val="22"/>
        </w:rPr>
      </w:pPr>
      <w:r>
        <w:rPr>
          <w:sz w:val="22"/>
        </w:rPr>
        <w:t>A</w:t>
      </w:r>
      <w:r>
        <w:rPr>
          <w:spacing w:val="-5"/>
          <w:sz w:val="22"/>
        </w:rPr>
        <w:t> </w:t>
      </w:r>
      <w:r>
        <w:rPr>
          <w:sz w:val="22"/>
        </w:rPr>
        <w:t>description</w:t>
      </w:r>
      <w:r>
        <w:rPr>
          <w:spacing w:val="-4"/>
          <w:sz w:val="22"/>
        </w:rPr>
        <w:t> </w:t>
      </w:r>
      <w:r>
        <w:rPr>
          <w:sz w:val="22"/>
        </w:rPr>
        <w:t>of</w:t>
      </w:r>
      <w:r>
        <w:rPr>
          <w:spacing w:val="-4"/>
          <w:sz w:val="22"/>
        </w:rPr>
        <w:t> </w:t>
      </w:r>
      <w:r>
        <w:rPr>
          <w:sz w:val="22"/>
        </w:rPr>
        <w:t>the</w:t>
      </w:r>
      <w:r>
        <w:rPr>
          <w:spacing w:val="-4"/>
          <w:sz w:val="22"/>
        </w:rPr>
        <w:t> </w:t>
      </w:r>
      <w:r>
        <w:rPr>
          <w:sz w:val="22"/>
        </w:rPr>
        <w:t>requirements</w:t>
      </w:r>
      <w:r>
        <w:rPr>
          <w:spacing w:val="-4"/>
          <w:sz w:val="22"/>
        </w:rPr>
        <w:t> </w:t>
      </w:r>
      <w:r>
        <w:rPr>
          <w:sz w:val="22"/>
        </w:rPr>
        <w:t>for</w:t>
      </w:r>
      <w:r>
        <w:rPr>
          <w:spacing w:val="-4"/>
          <w:sz w:val="22"/>
        </w:rPr>
        <w:t> </w:t>
      </w:r>
      <w:r>
        <w:rPr>
          <w:sz w:val="22"/>
        </w:rPr>
        <w:t>qualification</w:t>
      </w:r>
      <w:r>
        <w:rPr>
          <w:spacing w:val="-4"/>
          <w:sz w:val="22"/>
        </w:rPr>
        <w:t> </w:t>
      </w:r>
      <w:r>
        <w:rPr>
          <w:sz w:val="22"/>
        </w:rPr>
        <w:t>as</w:t>
      </w:r>
      <w:r>
        <w:rPr>
          <w:spacing w:val="-5"/>
          <w:sz w:val="22"/>
        </w:rPr>
        <w:t> </w:t>
      </w:r>
      <w:r>
        <w:rPr>
          <w:sz w:val="22"/>
        </w:rPr>
        <w:t>a</w:t>
      </w:r>
      <w:r>
        <w:rPr>
          <w:spacing w:val="-4"/>
          <w:sz w:val="22"/>
        </w:rPr>
        <w:t> </w:t>
      </w:r>
      <w:r>
        <w:rPr>
          <w:sz w:val="22"/>
        </w:rPr>
        <w:t>signatory</w:t>
      </w:r>
      <w:r>
        <w:rPr>
          <w:spacing w:val="-4"/>
          <w:sz w:val="22"/>
        </w:rPr>
        <w:t> </w:t>
      </w:r>
      <w:r>
        <w:rPr>
          <w:sz w:val="22"/>
        </w:rPr>
        <w:t>to</w:t>
      </w:r>
      <w:r>
        <w:rPr>
          <w:spacing w:val="-4"/>
          <w:sz w:val="22"/>
        </w:rPr>
        <w:t> </w:t>
      </w:r>
      <w:r>
        <w:rPr>
          <w:sz w:val="22"/>
        </w:rPr>
        <w:t>the</w:t>
      </w:r>
      <w:r>
        <w:rPr>
          <w:spacing w:val="-4"/>
          <w:sz w:val="22"/>
        </w:rPr>
        <w:t> </w:t>
      </w:r>
      <w:r>
        <w:rPr>
          <w:sz w:val="22"/>
        </w:rPr>
        <w:t>Operating Agreement of PJM (see “Requirements for</w:t>
      </w:r>
      <w:r>
        <w:rPr>
          <w:spacing w:val="-10"/>
          <w:sz w:val="22"/>
        </w:rPr>
        <w:t> </w:t>
      </w:r>
      <w:r>
        <w:rPr>
          <w:sz w:val="22"/>
        </w:rPr>
        <w:t>Application”).</w:t>
      </w:r>
    </w:p>
    <w:p>
      <w:pPr>
        <w:pStyle w:val="ListParagraph"/>
        <w:numPr>
          <w:ilvl w:val="2"/>
          <w:numId w:val="7"/>
        </w:numPr>
        <w:tabs>
          <w:tab w:pos="894" w:val="left" w:leader="none"/>
          <w:tab w:pos="895" w:val="left" w:leader="none"/>
        </w:tabs>
        <w:spacing w:line="249" w:lineRule="auto" w:before="122" w:after="0"/>
        <w:ind w:left="894" w:right="2524" w:hanging="357"/>
        <w:jc w:val="left"/>
        <w:rPr>
          <w:sz w:val="22"/>
        </w:rPr>
      </w:pPr>
      <w:r>
        <w:rPr>
          <w:sz w:val="22"/>
        </w:rPr>
        <w:t>A</w:t>
      </w:r>
      <w:r>
        <w:rPr>
          <w:spacing w:val="-5"/>
          <w:sz w:val="22"/>
        </w:rPr>
        <w:t> </w:t>
      </w:r>
      <w:r>
        <w:rPr>
          <w:sz w:val="22"/>
        </w:rPr>
        <w:t>chart</w:t>
      </w:r>
      <w:r>
        <w:rPr>
          <w:spacing w:val="-4"/>
          <w:sz w:val="22"/>
        </w:rPr>
        <w:t> </w:t>
      </w:r>
      <w:r>
        <w:rPr>
          <w:sz w:val="22"/>
        </w:rPr>
        <w:t>describing</w:t>
      </w:r>
      <w:r>
        <w:rPr>
          <w:spacing w:val="-4"/>
          <w:sz w:val="22"/>
        </w:rPr>
        <w:t> </w:t>
      </w:r>
      <w:r>
        <w:rPr>
          <w:sz w:val="22"/>
        </w:rPr>
        <w:t>the</w:t>
      </w:r>
      <w:r>
        <w:rPr>
          <w:spacing w:val="-5"/>
          <w:sz w:val="22"/>
        </w:rPr>
        <w:t> </w:t>
      </w:r>
      <w:r>
        <w:rPr>
          <w:sz w:val="22"/>
        </w:rPr>
        <w:t>Application</w:t>
      </w:r>
      <w:r>
        <w:rPr>
          <w:spacing w:val="-4"/>
          <w:sz w:val="22"/>
        </w:rPr>
        <w:t> </w:t>
      </w:r>
      <w:r>
        <w:rPr>
          <w:sz w:val="22"/>
        </w:rPr>
        <w:t>Cost</w:t>
      </w:r>
      <w:r>
        <w:rPr>
          <w:spacing w:val="-4"/>
          <w:sz w:val="22"/>
        </w:rPr>
        <w:t> </w:t>
      </w:r>
      <w:r>
        <w:rPr>
          <w:sz w:val="22"/>
        </w:rPr>
        <w:t>and</w:t>
      </w:r>
      <w:r>
        <w:rPr>
          <w:spacing w:val="-5"/>
          <w:sz w:val="22"/>
        </w:rPr>
        <w:t> </w:t>
      </w:r>
      <w:r>
        <w:rPr>
          <w:sz w:val="22"/>
        </w:rPr>
        <w:t>Membership</w:t>
      </w:r>
      <w:r>
        <w:rPr>
          <w:spacing w:val="-4"/>
          <w:sz w:val="22"/>
        </w:rPr>
        <w:t> </w:t>
      </w:r>
      <w:r>
        <w:rPr>
          <w:sz w:val="22"/>
        </w:rPr>
        <w:t>Cost</w:t>
      </w:r>
      <w:r>
        <w:rPr>
          <w:spacing w:val="-4"/>
          <w:sz w:val="22"/>
        </w:rPr>
        <w:t> </w:t>
      </w:r>
      <w:r>
        <w:rPr>
          <w:sz w:val="22"/>
        </w:rPr>
        <w:t>based</w:t>
      </w:r>
      <w:r>
        <w:rPr>
          <w:spacing w:val="-5"/>
          <w:sz w:val="22"/>
        </w:rPr>
        <w:t> </w:t>
      </w:r>
      <w:r>
        <w:rPr>
          <w:sz w:val="22"/>
        </w:rPr>
        <w:t>upon</w:t>
      </w:r>
      <w:r>
        <w:rPr>
          <w:spacing w:val="-4"/>
          <w:sz w:val="22"/>
        </w:rPr>
        <w:t> </w:t>
      </w:r>
      <w:r>
        <w:rPr>
          <w:sz w:val="22"/>
        </w:rPr>
        <w:t>the membership type selected by an</w:t>
      </w:r>
      <w:r>
        <w:rPr>
          <w:spacing w:val="-7"/>
          <w:sz w:val="22"/>
        </w:rPr>
        <w:t> </w:t>
      </w:r>
      <w:r>
        <w:rPr>
          <w:sz w:val="22"/>
        </w:rPr>
        <w:t>applicant</w:t>
      </w:r>
    </w:p>
    <w:p>
      <w:pPr>
        <w:pStyle w:val="ListParagraph"/>
        <w:numPr>
          <w:ilvl w:val="2"/>
          <w:numId w:val="7"/>
        </w:numPr>
        <w:tabs>
          <w:tab w:pos="894" w:val="left" w:leader="none"/>
          <w:tab w:pos="895" w:val="left" w:leader="none"/>
        </w:tabs>
        <w:spacing w:line="240" w:lineRule="auto" w:before="122" w:after="0"/>
        <w:ind w:left="894" w:right="0" w:hanging="357"/>
        <w:jc w:val="left"/>
        <w:rPr>
          <w:sz w:val="22"/>
        </w:rPr>
      </w:pPr>
      <w:r>
        <w:rPr>
          <w:sz w:val="22"/>
        </w:rPr>
        <w:t>An explanation of the credit policy and credit</w:t>
      </w:r>
      <w:r>
        <w:rPr>
          <w:spacing w:val="-11"/>
          <w:sz w:val="22"/>
        </w:rPr>
        <w:t> </w:t>
      </w:r>
      <w:r>
        <w:rPr>
          <w:sz w:val="22"/>
        </w:rPr>
        <w:t>requirements</w:t>
      </w:r>
    </w:p>
    <w:p>
      <w:pPr>
        <w:pStyle w:val="ListParagraph"/>
        <w:numPr>
          <w:ilvl w:val="2"/>
          <w:numId w:val="7"/>
        </w:numPr>
        <w:tabs>
          <w:tab w:pos="894" w:val="left" w:leader="none"/>
          <w:tab w:pos="895" w:val="left" w:leader="none"/>
        </w:tabs>
        <w:spacing w:line="249" w:lineRule="auto" w:before="131" w:after="0"/>
        <w:ind w:left="894" w:right="1740" w:hanging="357"/>
        <w:jc w:val="left"/>
        <w:rPr>
          <w:sz w:val="22"/>
        </w:rPr>
      </w:pPr>
      <w:r>
        <w:rPr>
          <w:sz w:val="22"/>
        </w:rPr>
        <w:t>An</w:t>
      </w:r>
      <w:r>
        <w:rPr>
          <w:spacing w:val="-4"/>
          <w:sz w:val="22"/>
        </w:rPr>
        <w:t> </w:t>
      </w:r>
      <w:r>
        <w:rPr>
          <w:sz w:val="22"/>
        </w:rPr>
        <w:t>explanation</w:t>
      </w:r>
      <w:r>
        <w:rPr>
          <w:spacing w:val="-4"/>
          <w:sz w:val="22"/>
        </w:rPr>
        <w:t> </w:t>
      </w:r>
      <w:r>
        <w:rPr>
          <w:sz w:val="22"/>
        </w:rPr>
        <w:t>of</w:t>
      </w:r>
      <w:r>
        <w:rPr>
          <w:spacing w:val="-4"/>
          <w:sz w:val="22"/>
        </w:rPr>
        <w:t> </w:t>
      </w:r>
      <w:r>
        <w:rPr>
          <w:sz w:val="22"/>
        </w:rPr>
        <w:t>the</w:t>
      </w:r>
      <w:r>
        <w:rPr>
          <w:spacing w:val="-4"/>
          <w:sz w:val="22"/>
        </w:rPr>
        <w:t> </w:t>
      </w:r>
      <w:r>
        <w:rPr>
          <w:sz w:val="22"/>
        </w:rPr>
        <w:t>name</w:t>
      </w:r>
      <w:r>
        <w:rPr>
          <w:spacing w:val="-4"/>
          <w:sz w:val="22"/>
        </w:rPr>
        <w:t> </w:t>
      </w:r>
      <w:r>
        <w:rPr>
          <w:sz w:val="22"/>
        </w:rPr>
        <w:t>change</w:t>
      </w:r>
      <w:r>
        <w:rPr>
          <w:spacing w:val="-4"/>
          <w:sz w:val="22"/>
        </w:rPr>
        <w:t> </w:t>
      </w:r>
      <w:r>
        <w:rPr>
          <w:sz w:val="22"/>
        </w:rPr>
        <w:t>process</w:t>
      </w:r>
      <w:r>
        <w:rPr>
          <w:spacing w:val="-4"/>
          <w:sz w:val="22"/>
        </w:rPr>
        <w:t> </w:t>
      </w:r>
      <w:r>
        <w:rPr>
          <w:sz w:val="22"/>
        </w:rPr>
        <w:t>and</w:t>
      </w:r>
      <w:r>
        <w:rPr>
          <w:spacing w:val="-4"/>
          <w:sz w:val="22"/>
        </w:rPr>
        <w:t> </w:t>
      </w:r>
      <w:r>
        <w:rPr>
          <w:sz w:val="22"/>
        </w:rPr>
        <w:t>list</w:t>
      </w:r>
      <w:r>
        <w:rPr>
          <w:spacing w:val="-4"/>
          <w:sz w:val="22"/>
        </w:rPr>
        <w:t> </w:t>
      </w:r>
      <w:r>
        <w:rPr>
          <w:sz w:val="22"/>
        </w:rPr>
        <w:t>of</w:t>
      </w:r>
      <w:r>
        <w:rPr>
          <w:spacing w:val="-4"/>
          <w:sz w:val="22"/>
        </w:rPr>
        <w:t> </w:t>
      </w:r>
      <w:r>
        <w:rPr>
          <w:sz w:val="22"/>
        </w:rPr>
        <w:t>documents</w:t>
      </w:r>
      <w:r>
        <w:rPr>
          <w:spacing w:val="-4"/>
          <w:sz w:val="22"/>
        </w:rPr>
        <w:t> </w:t>
      </w:r>
      <w:r>
        <w:rPr>
          <w:sz w:val="22"/>
        </w:rPr>
        <w:t>that</w:t>
      </w:r>
      <w:r>
        <w:rPr>
          <w:spacing w:val="-4"/>
          <w:sz w:val="22"/>
        </w:rPr>
        <w:t> </w:t>
      </w:r>
      <w:r>
        <w:rPr>
          <w:sz w:val="22"/>
        </w:rPr>
        <w:t>are</w:t>
      </w:r>
      <w:r>
        <w:rPr>
          <w:spacing w:val="-4"/>
          <w:sz w:val="22"/>
        </w:rPr>
        <w:t> </w:t>
      </w:r>
      <w:r>
        <w:rPr>
          <w:sz w:val="22"/>
        </w:rPr>
        <w:t>required</w:t>
      </w:r>
      <w:r>
        <w:rPr>
          <w:spacing w:val="-4"/>
          <w:sz w:val="22"/>
        </w:rPr>
        <w:t> </w:t>
      </w:r>
      <w:r>
        <w:rPr>
          <w:sz w:val="22"/>
        </w:rPr>
        <w:t>to complete the name</w:t>
      </w:r>
      <w:r>
        <w:rPr>
          <w:spacing w:val="-4"/>
          <w:sz w:val="22"/>
        </w:rPr>
        <w:t> </w:t>
      </w:r>
      <w:r>
        <w:rPr>
          <w:sz w:val="22"/>
        </w:rPr>
        <w:t>change</w:t>
      </w:r>
    </w:p>
    <w:p>
      <w:pPr>
        <w:pStyle w:val="ListParagraph"/>
        <w:numPr>
          <w:ilvl w:val="2"/>
          <w:numId w:val="7"/>
        </w:numPr>
        <w:tabs>
          <w:tab w:pos="894" w:val="left" w:leader="none"/>
          <w:tab w:pos="895" w:val="left" w:leader="none"/>
        </w:tabs>
        <w:spacing w:line="240" w:lineRule="auto" w:before="121" w:after="0"/>
        <w:ind w:left="894" w:right="0" w:hanging="357"/>
        <w:jc w:val="left"/>
        <w:rPr>
          <w:sz w:val="22"/>
        </w:rPr>
      </w:pPr>
      <w:r>
        <w:rPr>
          <w:sz w:val="22"/>
        </w:rPr>
        <w:t>An explanation of the withdrawal</w:t>
      </w:r>
      <w:r>
        <w:rPr>
          <w:spacing w:val="-7"/>
          <w:sz w:val="22"/>
        </w:rPr>
        <w:t> </w:t>
      </w:r>
      <w:r>
        <w:rPr>
          <w:sz w:val="22"/>
        </w:rPr>
        <w:t>process</w:t>
      </w:r>
    </w:p>
    <w:p>
      <w:pPr>
        <w:pStyle w:val="BodyText"/>
        <w:spacing w:before="5"/>
        <w:ind w:left="0"/>
        <w:rPr>
          <w:sz w:val="21"/>
        </w:rPr>
      </w:pPr>
    </w:p>
    <w:p>
      <w:pPr>
        <w:pStyle w:val="Heading1"/>
        <w:numPr>
          <w:ilvl w:val="1"/>
          <w:numId w:val="8"/>
        </w:numPr>
        <w:tabs>
          <w:tab w:pos="647" w:val="left" w:leader="none"/>
        </w:tabs>
        <w:spacing w:line="240" w:lineRule="auto" w:before="0" w:after="0"/>
        <w:ind w:left="646" w:right="0" w:hanging="466"/>
        <w:jc w:val="left"/>
      </w:pPr>
      <w:bookmarkStart w:name="2.1 Membership Types and Requirements" w:id="30"/>
      <w:bookmarkEnd w:id="30"/>
      <w:r>
        <w:rPr>
          <w:b w:val="0"/>
        </w:rPr>
      </w:r>
      <w:bookmarkStart w:name="_bookmark12" w:id="31"/>
      <w:bookmarkEnd w:id="31"/>
      <w:r>
        <w:rPr>
          <w:b w:val="0"/>
        </w:rPr>
      </w:r>
      <w:bookmarkStart w:name="_bookmark12" w:id="32"/>
      <w:bookmarkEnd w:id="32"/>
      <w:r>
        <w:rPr>
          <w:color w:val="013366"/>
        </w:rPr>
        <w:t>M</w:t>
      </w:r>
      <w:r>
        <w:rPr>
          <w:color w:val="013366"/>
        </w:rPr>
        <w:t>embership </w:t>
      </w:r>
      <w:r>
        <w:rPr>
          <w:color w:val="013366"/>
          <w:spacing w:val="-5"/>
        </w:rPr>
        <w:t>Types </w:t>
      </w:r>
      <w:r>
        <w:rPr>
          <w:color w:val="013366"/>
        </w:rPr>
        <w:t>and</w:t>
      </w:r>
      <w:r>
        <w:rPr>
          <w:color w:val="013366"/>
          <w:spacing w:val="1"/>
        </w:rPr>
        <w:t> </w:t>
      </w:r>
      <w:r>
        <w:rPr>
          <w:color w:val="013366"/>
        </w:rPr>
        <w:t>Requirements</w:t>
      </w:r>
    </w:p>
    <w:p>
      <w:pPr>
        <w:pStyle w:val="BodyText"/>
        <w:spacing w:line="249" w:lineRule="auto" w:before="139"/>
        <w:ind w:left="180" w:right="1600"/>
        <w:jc w:val="both"/>
      </w:pPr>
      <w:r>
        <w:rPr/>
        <w:t>PJM</w:t>
      </w:r>
      <w:r>
        <w:rPr>
          <w:spacing w:val="-6"/>
        </w:rPr>
        <w:t> </w:t>
      </w:r>
      <w:r>
        <w:rPr/>
        <w:t>Interconnection</w:t>
      </w:r>
      <w:r>
        <w:rPr>
          <w:spacing w:val="-5"/>
        </w:rPr>
        <w:t> </w:t>
      </w:r>
      <w:r>
        <w:rPr/>
        <w:t>has</w:t>
      </w:r>
      <w:r>
        <w:rPr>
          <w:spacing w:val="-5"/>
        </w:rPr>
        <w:t> </w:t>
      </w:r>
      <w:r>
        <w:rPr/>
        <w:t>five</w:t>
      </w:r>
      <w:r>
        <w:rPr>
          <w:spacing w:val="-5"/>
        </w:rPr>
        <w:t> </w:t>
      </w:r>
      <w:r>
        <w:rPr/>
        <w:t>different</w:t>
      </w:r>
      <w:r>
        <w:rPr>
          <w:spacing w:val="-6"/>
        </w:rPr>
        <w:t> </w:t>
      </w:r>
      <w:r>
        <w:rPr/>
        <w:t>types</w:t>
      </w:r>
      <w:r>
        <w:rPr>
          <w:spacing w:val="-5"/>
        </w:rPr>
        <w:t> </w:t>
      </w:r>
      <w:r>
        <w:rPr/>
        <w:t>of</w:t>
      </w:r>
      <w:r>
        <w:rPr>
          <w:spacing w:val="-5"/>
        </w:rPr>
        <w:t> </w:t>
      </w:r>
      <w:r>
        <w:rPr/>
        <w:t>membership.</w:t>
      </w:r>
      <w:r>
        <w:rPr>
          <w:spacing w:val="-5"/>
        </w:rPr>
        <w:t> </w:t>
      </w:r>
      <w:r>
        <w:rPr/>
        <w:t>The</w:t>
      </w:r>
      <w:r>
        <w:rPr>
          <w:spacing w:val="-6"/>
        </w:rPr>
        <w:t> </w:t>
      </w:r>
      <w:r>
        <w:rPr/>
        <w:t>requirements</w:t>
      </w:r>
      <w:r>
        <w:rPr>
          <w:spacing w:val="-5"/>
        </w:rPr>
        <w:t> </w:t>
      </w:r>
      <w:r>
        <w:rPr/>
        <w:t>of</w:t>
      </w:r>
      <w:r>
        <w:rPr>
          <w:spacing w:val="-5"/>
        </w:rPr>
        <w:t> </w:t>
      </w:r>
      <w:r>
        <w:rPr/>
        <w:t>each</w:t>
      </w:r>
      <w:r>
        <w:rPr>
          <w:spacing w:val="-5"/>
        </w:rPr>
        <w:t> </w:t>
      </w:r>
      <w:r>
        <w:rPr/>
        <w:t>specific membership type are outlined in our Operating Agreement, which governs the operation of the electric system in the PJM</w:t>
      </w:r>
      <w:r>
        <w:rPr>
          <w:spacing w:val="-6"/>
        </w:rPr>
        <w:t> </w:t>
      </w:r>
      <w:r>
        <w:rPr/>
        <w:t>region.</w:t>
      </w:r>
    </w:p>
    <w:p>
      <w:pPr>
        <w:pStyle w:val="BodyText"/>
        <w:spacing w:before="10"/>
        <w:ind w:left="0"/>
        <w:rPr>
          <w:sz w:val="25"/>
        </w:rPr>
      </w:pPr>
    </w:p>
    <w:p>
      <w:pPr>
        <w:pStyle w:val="Heading2"/>
        <w:numPr>
          <w:ilvl w:val="2"/>
          <w:numId w:val="8"/>
        </w:numPr>
        <w:tabs>
          <w:tab w:pos="730" w:val="left" w:leader="none"/>
        </w:tabs>
        <w:spacing w:line="240" w:lineRule="auto" w:before="0" w:after="0"/>
        <w:ind w:left="729" w:right="0" w:hanging="549"/>
        <w:jc w:val="left"/>
      </w:pPr>
      <w:bookmarkStart w:name="_bookmark13" w:id="33"/>
      <w:bookmarkEnd w:id="33"/>
      <w:r>
        <w:rPr>
          <w:b w:val="0"/>
        </w:rPr>
      </w:r>
      <w:bookmarkStart w:name="_bookmark13" w:id="34"/>
      <w:bookmarkEnd w:id="34"/>
      <w:r>
        <w:rPr>
          <w:color w:val="013366"/>
          <w:spacing w:val="-4"/>
        </w:rPr>
        <w:t>T</w:t>
      </w:r>
      <w:r>
        <w:rPr>
          <w:color w:val="013366"/>
          <w:spacing w:val="-4"/>
        </w:rPr>
        <w:t>ypes </w:t>
      </w:r>
      <w:r>
        <w:rPr>
          <w:color w:val="013366"/>
        </w:rPr>
        <w:t>of</w:t>
      </w:r>
      <w:r>
        <w:rPr>
          <w:color w:val="013366"/>
          <w:spacing w:val="1"/>
        </w:rPr>
        <w:t> </w:t>
      </w:r>
      <w:r>
        <w:rPr>
          <w:color w:val="013366"/>
        </w:rPr>
        <w:t>Membership</w:t>
      </w:r>
    </w:p>
    <w:p>
      <w:pPr>
        <w:pStyle w:val="ListParagraph"/>
        <w:numPr>
          <w:ilvl w:val="3"/>
          <w:numId w:val="8"/>
        </w:numPr>
        <w:tabs>
          <w:tab w:pos="894" w:val="left" w:leader="none"/>
          <w:tab w:pos="895" w:val="left" w:leader="none"/>
        </w:tabs>
        <w:spacing w:line="240" w:lineRule="auto" w:before="120" w:after="0"/>
        <w:ind w:left="894" w:right="1505" w:hanging="357"/>
        <w:jc w:val="left"/>
        <w:rPr>
          <w:sz w:val="22"/>
        </w:rPr>
      </w:pPr>
      <w:r>
        <w:rPr>
          <w:sz w:val="22"/>
        </w:rPr>
        <w:t>Primary </w:t>
      </w:r>
      <w:r>
        <w:rPr>
          <w:spacing w:val="-3"/>
          <w:sz w:val="22"/>
        </w:rPr>
        <w:t>(Voting) </w:t>
      </w:r>
      <w:r>
        <w:rPr>
          <w:sz w:val="22"/>
        </w:rPr>
        <w:t>Members: are able to participate in the competitive wholesale electricity market and vote at the Markets and Reliability Committee (MRC) and the Members Committee (MC) in one of the five sectors: Transmission </w:t>
      </w:r>
      <w:r>
        <w:rPr>
          <w:spacing w:val="-3"/>
          <w:sz w:val="22"/>
        </w:rPr>
        <w:t>Owner, </w:t>
      </w:r>
      <w:r>
        <w:rPr>
          <w:sz w:val="22"/>
        </w:rPr>
        <w:t>Generation </w:t>
      </w:r>
      <w:r>
        <w:rPr>
          <w:spacing w:val="-3"/>
          <w:sz w:val="22"/>
        </w:rPr>
        <w:t>Owner, </w:t>
      </w:r>
      <w:r>
        <w:rPr>
          <w:sz w:val="22"/>
        </w:rPr>
        <w:t>Other </w:t>
      </w:r>
      <w:r>
        <w:rPr>
          <w:spacing w:val="-3"/>
          <w:sz w:val="22"/>
        </w:rPr>
        <w:t>Supplier, </w:t>
      </w:r>
      <w:r>
        <w:rPr>
          <w:sz w:val="22"/>
        </w:rPr>
        <w:t>End User Customer, or Electric Distributor. Primary/Voting Members are responsible for paying the Annual Membership fee of</w:t>
      </w:r>
      <w:r>
        <w:rPr>
          <w:spacing w:val="-13"/>
          <w:sz w:val="22"/>
        </w:rPr>
        <w:t> </w:t>
      </w:r>
      <w:r>
        <w:rPr>
          <w:sz w:val="22"/>
        </w:rPr>
        <w:t>$5,000.00</w:t>
      </w:r>
    </w:p>
    <w:p>
      <w:pPr>
        <w:pStyle w:val="ListParagraph"/>
        <w:numPr>
          <w:ilvl w:val="3"/>
          <w:numId w:val="8"/>
        </w:numPr>
        <w:tabs>
          <w:tab w:pos="894" w:val="left" w:leader="none"/>
          <w:tab w:pos="895" w:val="left" w:leader="none"/>
        </w:tabs>
        <w:spacing w:line="240" w:lineRule="auto" w:before="120" w:after="0"/>
        <w:ind w:left="894" w:right="1632" w:hanging="357"/>
        <w:jc w:val="left"/>
        <w:rPr>
          <w:sz w:val="22"/>
        </w:rPr>
      </w:pPr>
      <w:r>
        <w:rPr>
          <w:sz w:val="22"/>
        </w:rPr>
        <w:t>Affiliate Members: are in the same ‘family’ of companies as a Primary/Voting Member and have voting rights at the senior task forces and lower level committee meetings. </w:t>
      </w:r>
      <w:r>
        <w:rPr>
          <w:spacing w:val="-3"/>
          <w:sz w:val="22"/>
        </w:rPr>
        <w:t>However, </w:t>
      </w:r>
      <w:r>
        <w:rPr>
          <w:sz w:val="22"/>
        </w:rPr>
        <w:t>Affiliate Members do not have voting rights at the MRC and MC meetings. Affiliate</w:t>
      </w:r>
      <w:r>
        <w:rPr>
          <w:spacing w:val="-6"/>
          <w:sz w:val="22"/>
        </w:rPr>
        <w:t> </w:t>
      </w:r>
      <w:r>
        <w:rPr>
          <w:sz w:val="22"/>
        </w:rPr>
        <w:t>members</w:t>
      </w:r>
      <w:r>
        <w:rPr>
          <w:spacing w:val="-6"/>
          <w:sz w:val="22"/>
        </w:rPr>
        <w:t> </w:t>
      </w:r>
      <w:r>
        <w:rPr>
          <w:sz w:val="22"/>
        </w:rPr>
        <w:t>are</w:t>
      </w:r>
      <w:r>
        <w:rPr>
          <w:spacing w:val="-5"/>
          <w:sz w:val="22"/>
        </w:rPr>
        <w:t> </w:t>
      </w:r>
      <w:r>
        <w:rPr>
          <w:sz w:val="22"/>
        </w:rPr>
        <w:t>able</w:t>
      </w:r>
      <w:r>
        <w:rPr>
          <w:spacing w:val="-6"/>
          <w:sz w:val="22"/>
        </w:rPr>
        <w:t> </w:t>
      </w:r>
      <w:r>
        <w:rPr>
          <w:sz w:val="22"/>
        </w:rPr>
        <w:t>to</w:t>
      </w:r>
      <w:r>
        <w:rPr>
          <w:spacing w:val="-5"/>
          <w:sz w:val="22"/>
        </w:rPr>
        <w:t> </w:t>
      </w:r>
      <w:r>
        <w:rPr>
          <w:sz w:val="22"/>
        </w:rPr>
        <w:t>participate</w:t>
      </w:r>
      <w:r>
        <w:rPr>
          <w:spacing w:val="-6"/>
          <w:sz w:val="22"/>
        </w:rPr>
        <w:t> </w:t>
      </w:r>
      <w:r>
        <w:rPr>
          <w:sz w:val="22"/>
        </w:rPr>
        <w:t>in</w:t>
      </w:r>
      <w:r>
        <w:rPr>
          <w:spacing w:val="-6"/>
          <w:sz w:val="22"/>
        </w:rPr>
        <w:t> </w:t>
      </w:r>
      <w:r>
        <w:rPr>
          <w:sz w:val="22"/>
        </w:rPr>
        <w:t>the</w:t>
      </w:r>
      <w:r>
        <w:rPr>
          <w:spacing w:val="-5"/>
          <w:sz w:val="22"/>
        </w:rPr>
        <w:t> </w:t>
      </w:r>
      <w:r>
        <w:rPr>
          <w:sz w:val="22"/>
        </w:rPr>
        <w:t>competitive</w:t>
      </w:r>
      <w:r>
        <w:rPr>
          <w:spacing w:val="-6"/>
          <w:sz w:val="22"/>
        </w:rPr>
        <w:t> </w:t>
      </w:r>
      <w:r>
        <w:rPr>
          <w:sz w:val="22"/>
        </w:rPr>
        <w:t>wholesale</w:t>
      </w:r>
      <w:r>
        <w:rPr>
          <w:spacing w:val="-5"/>
          <w:sz w:val="22"/>
        </w:rPr>
        <w:t> </w:t>
      </w:r>
      <w:r>
        <w:rPr>
          <w:sz w:val="22"/>
        </w:rPr>
        <w:t>electricity</w:t>
      </w:r>
      <w:r>
        <w:rPr>
          <w:spacing w:val="-6"/>
          <w:sz w:val="22"/>
        </w:rPr>
        <w:t> </w:t>
      </w:r>
      <w:r>
        <w:rPr>
          <w:sz w:val="22"/>
        </w:rPr>
        <w:t>market. Affiliate Members do not pay the Annual Membership fee, as this is covered by the Primary/Voting Member they</w:t>
      </w:r>
      <w:r>
        <w:rPr>
          <w:spacing w:val="-5"/>
          <w:sz w:val="22"/>
        </w:rPr>
        <w:t> </w:t>
      </w:r>
      <w:r>
        <w:rPr>
          <w:sz w:val="22"/>
        </w:rPr>
        <w:t>designate.</w:t>
      </w:r>
    </w:p>
    <w:p>
      <w:pPr>
        <w:pStyle w:val="ListParagraph"/>
        <w:numPr>
          <w:ilvl w:val="3"/>
          <w:numId w:val="8"/>
        </w:numPr>
        <w:tabs>
          <w:tab w:pos="894" w:val="left" w:leader="none"/>
          <w:tab w:pos="895" w:val="left" w:leader="none"/>
        </w:tabs>
        <w:spacing w:line="240" w:lineRule="auto" w:before="120" w:after="0"/>
        <w:ind w:left="894" w:right="1954" w:hanging="357"/>
        <w:jc w:val="left"/>
        <w:rPr>
          <w:sz w:val="22"/>
        </w:rPr>
      </w:pPr>
      <w:r>
        <w:rPr>
          <w:sz w:val="22"/>
        </w:rPr>
        <w:t>Ex</w:t>
      </w:r>
      <w:r>
        <w:rPr>
          <w:spacing w:val="-5"/>
          <w:sz w:val="22"/>
        </w:rPr>
        <w:t> </w:t>
      </w:r>
      <w:r>
        <w:rPr>
          <w:sz w:val="22"/>
        </w:rPr>
        <w:t>Officio</w:t>
      </w:r>
      <w:r>
        <w:rPr>
          <w:spacing w:val="-5"/>
          <w:sz w:val="22"/>
        </w:rPr>
        <w:t> </w:t>
      </w:r>
      <w:r>
        <w:rPr>
          <w:sz w:val="22"/>
        </w:rPr>
        <w:t>(State</w:t>
      </w:r>
      <w:r>
        <w:rPr>
          <w:spacing w:val="-5"/>
          <w:sz w:val="22"/>
        </w:rPr>
        <w:t> </w:t>
      </w:r>
      <w:r>
        <w:rPr>
          <w:sz w:val="22"/>
        </w:rPr>
        <w:t>Office</w:t>
      </w:r>
      <w:r>
        <w:rPr>
          <w:spacing w:val="-5"/>
          <w:sz w:val="22"/>
        </w:rPr>
        <w:t> </w:t>
      </w:r>
      <w:r>
        <w:rPr>
          <w:sz w:val="22"/>
        </w:rPr>
        <w:t>of</w:t>
      </w:r>
      <w:r>
        <w:rPr>
          <w:spacing w:val="-5"/>
          <w:sz w:val="22"/>
        </w:rPr>
        <w:t> </w:t>
      </w:r>
      <w:r>
        <w:rPr>
          <w:sz w:val="22"/>
        </w:rPr>
        <w:t>Consumer</w:t>
      </w:r>
      <w:r>
        <w:rPr>
          <w:spacing w:val="-5"/>
          <w:sz w:val="22"/>
        </w:rPr>
        <w:t> </w:t>
      </w:r>
      <w:r>
        <w:rPr>
          <w:sz w:val="22"/>
        </w:rPr>
        <w:t>Advocates):</w:t>
      </w:r>
      <w:r>
        <w:rPr>
          <w:spacing w:val="-5"/>
          <w:sz w:val="22"/>
        </w:rPr>
        <w:t> </w:t>
      </w:r>
      <w:r>
        <w:rPr>
          <w:sz w:val="22"/>
        </w:rPr>
        <w:t>have</w:t>
      </w:r>
      <w:r>
        <w:rPr>
          <w:spacing w:val="-5"/>
          <w:sz w:val="22"/>
        </w:rPr>
        <w:t> </w:t>
      </w:r>
      <w:r>
        <w:rPr>
          <w:sz w:val="22"/>
        </w:rPr>
        <w:t>voting</w:t>
      </w:r>
      <w:r>
        <w:rPr>
          <w:spacing w:val="-5"/>
          <w:sz w:val="22"/>
        </w:rPr>
        <w:t> </w:t>
      </w:r>
      <w:r>
        <w:rPr>
          <w:sz w:val="22"/>
        </w:rPr>
        <w:t>rights</w:t>
      </w:r>
      <w:r>
        <w:rPr>
          <w:spacing w:val="-4"/>
          <w:sz w:val="22"/>
        </w:rPr>
        <w:t> </w:t>
      </w:r>
      <w:r>
        <w:rPr>
          <w:sz w:val="22"/>
        </w:rPr>
        <w:t>at</w:t>
      </w:r>
      <w:r>
        <w:rPr>
          <w:spacing w:val="-5"/>
          <w:sz w:val="22"/>
        </w:rPr>
        <w:t> </w:t>
      </w:r>
      <w:r>
        <w:rPr>
          <w:sz w:val="22"/>
        </w:rPr>
        <w:t>the</w:t>
      </w:r>
      <w:r>
        <w:rPr>
          <w:spacing w:val="-5"/>
          <w:sz w:val="22"/>
        </w:rPr>
        <w:t> </w:t>
      </w:r>
      <w:r>
        <w:rPr>
          <w:sz w:val="22"/>
        </w:rPr>
        <w:t>Members Committee as part of the End User Customer </w:t>
      </w:r>
      <w:r>
        <w:rPr>
          <w:spacing w:val="-3"/>
          <w:sz w:val="22"/>
        </w:rPr>
        <w:t>sector. </w:t>
      </w:r>
      <w:r>
        <w:rPr>
          <w:sz w:val="22"/>
        </w:rPr>
        <w:t>Ex Officio members are responsible for paying their annual due amount of</w:t>
      </w:r>
      <w:r>
        <w:rPr>
          <w:spacing w:val="-14"/>
          <w:sz w:val="22"/>
        </w:rPr>
        <w:t> </w:t>
      </w:r>
      <w:r>
        <w:rPr>
          <w:sz w:val="22"/>
        </w:rPr>
        <w:t>$500.00.</w:t>
      </w:r>
    </w:p>
    <w:p>
      <w:pPr>
        <w:pStyle w:val="ListParagraph"/>
        <w:numPr>
          <w:ilvl w:val="3"/>
          <w:numId w:val="8"/>
        </w:numPr>
        <w:tabs>
          <w:tab w:pos="894" w:val="left" w:leader="none"/>
          <w:tab w:pos="895" w:val="left" w:leader="none"/>
        </w:tabs>
        <w:spacing w:line="240" w:lineRule="auto" w:before="120" w:after="0"/>
        <w:ind w:left="894" w:right="1580" w:hanging="357"/>
        <w:jc w:val="left"/>
        <w:rPr>
          <w:sz w:val="22"/>
        </w:rPr>
      </w:pPr>
      <w:r>
        <w:rPr>
          <w:sz w:val="22"/>
        </w:rPr>
        <w:t>Associate Members: do not have voting rights in any stakeholder activities,</w:t>
      </w:r>
      <w:r>
        <w:rPr>
          <w:spacing w:val="-37"/>
          <w:sz w:val="22"/>
        </w:rPr>
        <w:t> </w:t>
      </w:r>
      <w:r>
        <w:rPr>
          <w:sz w:val="22"/>
        </w:rPr>
        <w:t>committees, or task forces. Associate Members do not participate in PJM Markets. Associate Members are responsible for paying their annual due amount of</w:t>
      </w:r>
      <w:r>
        <w:rPr>
          <w:spacing w:val="-21"/>
          <w:sz w:val="22"/>
        </w:rPr>
        <w:t> </w:t>
      </w:r>
      <w:r>
        <w:rPr>
          <w:sz w:val="22"/>
        </w:rPr>
        <w:t>$2,500.00</w:t>
      </w:r>
    </w:p>
    <w:p>
      <w:pPr>
        <w:pStyle w:val="ListParagraph"/>
        <w:numPr>
          <w:ilvl w:val="3"/>
          <w:numId w:val="8"/>
        </w:numPr>
        <w:tabs>
          <w:tab w:pos="894" w:val="left" w:leader="none"/>
          <w:tab w:pos="895" w:val="left" w:leader="none"/>
        </w:tabs>
        <w:spacing w:line="240" w:lineRule="auto" w:before="120" w:after="0"/>
        <w:ind w:left="894" w:right="1593" w:hanging="357"/>
        <w:jc w:val="left"/>
        <w:rPr>
          <w:sz w:val="22"/>
        </w:rPr>
      </w:pPr>
      <w:r>
        <w:rPr>
          <w:sz w:val="22"/>
        </w:rPr>
        <w:t>Special Members (Emergency Customer Load Reduction Program): are granted ‘special</w:t>
      </w:r>
      <w:r>
        <w:rPr>
          <w:spacing w:val="-6"/>
          <w:sz w:val="22"/>
        </w:rPr>
        <w:t> </w:t>
      </w:r>
      <w:r>
        <w:rPr>
          <w:sz w:val="22"/>
        </w:rPr>
        <w:t>membership’</w:t>
      </w:r>
      <w:r>
        <w:rPr>
          <w:spacing w:val="-6"/>
          <w:sz w:val="22"/>
        </w:rPr>
        <w:t> </w:t>
      </w:r>
      <w:r>
        <w:rPr>
          <w:sz w:val="22"/>
        </w:rPr>
        <w:t>for</w:t>
      </w:r>
      <w:r>
        <w:rPr>
          <w:spacing w:val="-5"/>
          <w:sz w:val="22"/>
        </w:rPr>
        <w:t> </w:t>
      </w:r>
      <w:r>
        <w:rPr>
          <w:sz w:val="22"/>
        </w:rPr>
        <w:t>purposes</w:t>
      </w:r>
      <w:r>
        <w:rPr>
          <w:spacing w:val="-6"/>
          <w:sz w:val="22"/>
        </w:rPr>
        <w:t> </w:t>
      </w:r>
      <w:r>
        <w:rPr>
          <w:sz w:val="22"/>
        </w:rPr>
        <w:t>of</w:t>
      </w:r>
      <w:r>
        <w:rPr>
          <w:spacing w:val="-5"/>
          <w:sz w:val="22"/>
        </w:rPr>
        <w:t> </w:t>
      </w:r>
      <w:r>
        <w:rPr>
          <w:sz w:val="22"/>
        </w:rPr>
        <w:t>participating</w:t>
      </w:r>
      <w:r>
        <w:rPr>
          <w:spacing w:val="-6"/>
          <w:sz w:val="22"/>
        </w:rPr>
        <w:t> </w:t>
      </w:r>
      <w:r>
        <w:rPr>
          <w:sz w:val="22"/>
        </w:rPr>
        <w:t>in</w:t>
      </w:r>
      <w:r>
        <w:rPr>
          <w:spacing w:val="-6"/>
          <w:sz w:val="22"/>
        </w:rPr>
        <w:t> </w:t>
      </w:r>
      <w:r>
        <w:rPr>
          <w:sz w:val="22"/>
        </w:rPr>
        <w:t>PJM’s</w:t>
      </w:r>
      <w:r>
        <w:rPr>
          <w:spacing w:val="-5"/>
          <w:sz w:val="22"/>
        </w:rPr>
        <w:t> </w:t>
      </w:r>
      <w:r>
        <w:rPr>
          <w:sz w:val="22"/>
        </w:rPr>
        <w:t>Emergency</w:t>
      </w:r>
      <w:r>
        <w:rPr>
          <w:spacing w:val="-6"/>
          <w:sz w:val="22"/>
        </w:rPr>
        <w:t> </w:t>
      </w:r>
      <w:r>
        <w:rPr>
          <w:sz w:val="22"/>
        </w:rPr>
        <w:t>Load</w:t>
      </w:r>
      <w:r>
        <w:rPr>
          <w:spacing w:val="-5"/>
          <w:sz w:val="22"/>
        </w:rPr>
        <w:t> </w:t>
      </w:r>
      <w:r>
        <w:rPr>
          <w:sz w:val="22"/>
        </w:rPr>
        <w:t>Reduction</w:t>
      </w:r>
    </w:p>
    <w:p>
      <w:pPr>
        <w:pStyle w:val="BodyText"/>
        <w:ind w:right="1379"/>
      </w:pPr>
      <w:r>
        <w:rPr/>
        <w:t>Program. Special Members do not have voting rights and are responsible for paying their annual due amount of $500.00.</w:t>
      </w:r>
    </w:p>
    <w:p>
      <w:pPr>
        <w:spacing w:after="0"/>
        <w:sectPr>
          <w:headerReference w:type="default" r:id="rId14"/>
          <w:pgSz w:w="12240" w:h="15840"/>
          <w:pgMar w:header="481" w:footer="1024" w:top="1500" w:bottom="1220" w:left="1260" w:right="0"/>
        </w:sectPr>
      </w:pPr>
    </w:p>
    <w:p>
      <w:pPr>
        <w:pStyle w:val="BodyText"/>
        <w:spacing w:before="7"/>
        <w:ind w:left="0"/>
        <w:rPr>
          <w:sz w:val="23"/>
        </w:rPr>
      </w:pPr>
    </w:p>
    <w:p>
      <w:pPr>
        <w:pStyle w:val="Heading2"/>
        <w:numPr>
          <w:ilvl w:val="2"/>
          <w:numId w:val="8"/>
        </w:numPr>
        <w:tabs>
          <w:tab w:pos="730" w:val="left" w:leader="none"/>
        </w:tabs>
        <w:spacing w:line="240" w:lineRule="auto" w:before="93" w:after="0"/>
        <w:ind w:left="729" w:right="0" w:hanging="549"/>
        <w:jc w:val="left"/>
      </w:pPr>
      <w:bookmarkStart w:name="_bookmark14" w:id="35"/>
      <w:bookmarkEnd w:id="35"/>
      <w:r>
        <w:rPr>
          <w:b w:val="0"/>
        </w:rPr>
      </w:r>
      <w:bookmarkStart w:name="_bookmark14" w:id="36"/>
      <w:bookmarkEnd w:id="36"/>
      <w:r>
        <w:rPr>
          <w:color w:val="013366"/>
        </w:rPr>
        <w:t>PJ</w:t>
      </w:r>
      <w:r>
        <w:rPr>
          <w:color w:val="013366"/>
        </w:rPr>
        <w:t>M Full Member/Applicant</w:t>
      </w:r>
      <w:r>
        <w:rPr>
          <w:color w:val="013366"/>
          <w:spacing w:val="-4"/>
        </w:rPr>
        <w:t> </w:t>
      </w:r>
      <w:r>
        <w:rPr>
          <w:color w:val="013366"/>
        </w:rPr>
        <w:t>Requirements</w:t>
      </w:r>
    </w:p>
    <w:p>
      <w:pPr>
        <w:pStyle w:val="BodyText"/>
        <w:ind w:left="180" w:right="1502"/>
      </w:pPr>
      <w:r>
        <w:rPr/>
        <w:t>Full PJM Members must meet the definition and qualify for one of the five sectors as described in PJM’s Operating Agreement (Transmission Owner, Generation Owner, Other Supplier, End User Customer, or Electric Distributor):</w:t>
      </w:r>
    </w:p>
    <w:p>
      <w:pPr>
        <w:pStyle w:val="ListParagraph"/>
        <w:numPr>
          <w:ilvl w:val="0"/>
          <w:numId w:val="9"/>
        </w:numPr>
        <w:tabs>
          <w:tab w:pos="895" w:val="left" w:leader="none"/>
        </w:tabs>
        <w:spacing w:line="240" w:lineRule="auto" w:before="120" w:after="0"/>
        <w:ind w:left="894" w:right="1664" w:hanging="357"/>
        <w:jc w:val="left"/>
        <w:rPr>
          <w:sz w:val="22"/>
        </w:rPr>
      </w:pPr>
      <w:r>
        <w:rPr>
          <w:sz w:val="22"/>
        </w:rPr>
        <w:t>Transmission Owner (TO): shall mean a Member that owns or leases with rights equivalent to ownership Transmission Facilities and is a signatory to the PJM Transmission</w:t>
      </w:r>
      <w:r>
        <w:rPr>
          <w:spacing w:val="-6"/>
          <w:sz w:val="22"/>
        </w:rPr>
        <w:t> </w:t>
      </w:r>
      <w:r>
        <w:rPr>
          <w:sz w:val="22"/>
        </w:rPr>
        <w:t>Owners</w:t>
      </w:r>
      <w:r>
        <w:rPr>
          <w:spacing w:val="-6"/>
          <w:sz w:val="22"/>
        </w:rPr>
        <w:t> </w:t>
      </w:r>
      <w:r>
        <w:rPr>
          <w:sz w:val="22"/>
        </w:rPr>
        <w:t>Agreement.</w:t>
      </w:r>
      <w:r>
        <w:rPr>
          <w:spacing w:val="-5"/>
          <w:sz w:val="22"/>
        </w:rPr>
        <w:t> Taking</w:t>
      </w:r>
      <w:r>
        <w:rPr>
          <w:spacing w:val="-6"/>
          <w:sz w:val="22"/>
        </w:rPr>
        <w:t> </w:t>
      </w:r>
      <w:r>
        <w:rPr>
          <w:sz w:val="22"/>
        </w:rPr>
        <w:t>transmission</w:t>
      </w:r>
      <w:r>
        <w:rPr>
          <w:spacing w:val="-5"/>
          <w:sz w:val="22"/>
        </w:rPr>
        <w:t> </w:t>
      </w:r>
      <w:r>
        <w:rPr>
          <w:sz w:val="22"/>
        </w:rPr>
        <w:t>service</w:t>
      </w:r>
      <w:r>
        <w:rPr>
          <w:spacing w:val="-6"/>
          <w:sz w:val="22"/>
        </w:rPr>
        <w:t> </w:t>
      </w:r>
      <w:r>
        <w:rPr>
          <w:sz w:val="22"/>
        </w:rPr>
        <w:t>shall</w:t>
      </w:r>
      <w:r>
        <w:rPr>
          <w:spacing w:val="-5"/>
          <w:sz w:val="22"/>
        </w:rPr>
        <w:t> </w:t>
      </w:r>
      <w:r>
        <w:rPr>
          <w:sz w:val="22"/>
        </w:rPr>
        <w:t>not</w:t>
      </w:r>
      <w:r>
        <w:rPr>
          <w:spacing w:val="-6"/>
          <w:sz w:val="22"/>
        </w:rPr>
        <w:t> </w:t>
      </w:r>
      <w:r>
        <w:rPr>
          <w:sz w:val="22"/>
        </w:rPr>
        <w:t>be</w:t>
      </w:r>
      <w:r>
        <w:rPr>
          <w:spacing w:val="-5"/>
          <w:sz w:val="22"/>
        </w:rPr>
        <w:t> </w:t>
      </w:r>
      <w:r>
        <w:rPr>
          <w:sz w:val="22"/>
        </w:rPr>
        <w:t>sufficient</w:t>
      </w:r>
      <w:r>
        <w:rPr>
          <w:spacing w:val="-6"/>
          <w:sz w:val="22"/>
        </w:rPr>
        <w:t> </w:t>
      </w:r>
      <w:r>
        <w:rPr>
          <w:sz w:val="22"/>
        </w:rPr>
        <w:t>to qualify a Member as a Transmission</w:t>
      </w:r>
      <w:r>
        <w:rPr>
          <w:spacing w:val="-9"/>
          <w:sz w:val="22"/>
        </w:rPr>
        <w:t> </w:t>
      </w:r>
      <w:r>
        <w:rPr>
          <w:sz w:val="22"/>
        </w:rPr>
        <w:t>Owner</w:t>
      </w:r>
    </w:p>
    <w:p>
      <w:pPr>
        <w:pStyle w:val="ListParagraph"/>
        <w:numPr>
          <w:ilvl w:val="0"/>
          <w:numId w:val="9"/>
        </w:numPr>
        <w:tabs>
          <w:tab w:pos="895" w:val="left" w:leader="none"/>
        </w:tabs>
        <w:spacing w:line="240" w:lineRule="auto" w:before="120" w:after="0"/>
        <w:ind w:left="894" w:right="1537" w:hanging="357"/>
        <w:jc w:val="left"/>
        <w:rPr>
          <w:sz w:val="22"/>
        </w:rPr>
      </w:pPr>
      <w:r>
        <w:rPr>
          <w:sz w:val="22"/>
        </w:rPr>
        <w:t>Generation Owner (GO): shall mean a Member that is primarily a retail end-user of electricity</w:t>
      </w:r>
      <w:r>
        <w:rPr>
          <w:spacing w:val="-6"/>
          <w:sz w:val="22"/>
        </w:rPr>
        <w:t> </w:t>
      </w:r>
      <w:r>
        <w:rPr>
          <w:sz w:val="22"/>
        </w:rPr>
        <w:t>that</w:t>
      </w:r>
      <w:r>
        <w:rPr>
          <w:spacing w:val="-5"/>
          <w:sz w:val="22"/>
        </w:rPr>
        <w:t> </w:t>
      </w:r>
      <w:r>
        <w:rPr>
          <w:sz w:val="22"/>
        </w:rPr>
        <w:t>owns</w:t>
      </w:r>
      <w:r>
        <w:rPr>
          <w:spacing w:val="-5"/>
          <w:sz w:val="22"/>
        </w:rPr>
        <w:t> </w:t>
      </w:r>
      <w:r>
        <w:rPr>
          <w:sz w:val="22"/>
        </w:rPr>
        <w:t>generation</w:t>
      </w:r>
      <w:r>
        <w:rPr>
          <w:spacing w:val="-5"/>
          <w:sz w:val="22"/>
        </w:rPr>
        <w:t> </w:t>
      </w:r>
      <w:r>
        <w:rPr>
          <w:sz w:val="22"/>
        </w:rPr>
        <w:t>may</w:t>
      </w:r>
      <w:r>
        <w:rPr>
          <w:spacing w:val="-6"/>
          <w:sz w:val="22"/>
        </w:rPr>
        <w:t> </w:t>
      </w:r>
      <w:r>
        <w:rPr>
          <w:sz w:val="22"/>
        </w:rPr>
        <w:t>qualify</w:t>
      </w:r>
      <w:r>
        <w:rPr>
          <w:spacing w:val="-5"/>
          <w:sz w:val="22"/>
        </w:rPr>
        <w:t> </w:t>
      </w:r>
      <w:r>
        <w:rPr>
          <w:sz w:val="22"/>
        </w:rPr>
        <w:t>as</w:t>
      </w:r>
      <w:r>
        <w:rPr>
          <w:spacing w:val="-5"/>
          <w:sz w:val="22"/>
        </w:rPr>
        <w:t> </w:t>
      </w:r>
      <w:r>
        <w:rPr>
          <w:sz w:val="22"/>
        </w:rPr>
        <w:t>a</w:t>
      </w:r>
      <w:r>
        <w:rPr>
          <w:spacing w:val="-5"/>
          <w:sz w:val="22"/>
        </w:rPr>
        <w:t> </w:t>
      </w:r>
      <w:r>
        <w:rPr>
          <w:sz w:val="22"/>
        </w:rPr>
        <w:t>Generation</w:t>
      </w:r>
      <w:r>
        <w:rPr>
          <w:spacing w:val="-5"/>
          <w:sz w:val="22"/>
        </w:rPr>
        <w:t> </w:t>
      </w:r>
      <w:r>
        <w:rPr>
          <w:sz w:val="22"/>
        </w:rPr>
        <w:t>Owner</w:t>
      </w:r>
      <w:r>
        <w:rPr>
          <w:spacing w:val="-6"/>
          <w:sz w:val="22"/>
        </w:rPr>
        <w:t> </w:t>
      </w:r>
      <w:r>
        <w:rPr>
          <w:sz w:val="22"/>
        </w:rPr>
        <w:t>if:</w:t>
      </w:r>
      <w:r>
        <w:rPr>
          <w:spacing w:val="-5"/>
          <w:sz w:val="22"/>
        </w:rPr>
        <w:t> </w:t>
      </w:r>
      <w:r>
        <w:rPr>
          <w:sz w:val="22"/>
        </w:rPr>
        <w:t>(1)</w:t>
      </w:r>
      <w:r>
        <w:rPr>
          <w:spacing w:val="-5"/>
          <w:sz w:val="22"/>
        </w:rPr>
        <w:t> </w:t>
      </w:r>
      <w:r>
        <w:rPr>
          <w:sz w:val="22"/>
        </w:rPr>
        <w:t>the</w:t>
      </w:r>
      <w:r>
        <w:rPr>
          <w:spacing w:val="-5"/>
          <w:sz w:val="22"/>
        </w:rPr>
        <w:t> </w:t>
      </w:r>
      <w:r>
        <w:rPr>
          <w:sz w:val="22"/>
        </w:rPr>
        <w:t>generation resource is the subject of a FERC-jurisdictional interconnection agreement or wholesale market participation agreement within PJM; (2) the average physical unforced capacity owned by the Member and its affiliates over the five Planning Periods immediately preceding the relevant Planning Period exceeds the average PJM capacity</w:t>
      </w:r>
      <w:r>
        <w:rPr>
          <w:spacing w:val="-41"/>
          <w:sz w:val="22"/>
        </w:rPr>
        <w:t> </w:t>
      </w:r>
      <w:r>
        <w:rPr>
          <w:sz w:val="22"/>
        </w:rPr>
        <w:t>obligation</w:t>
      </w:r>
    </w:p>
    <w:p>
      <w:pPr>
        <w:pStyle w:val="BodyText"/>
        <w:ind w:right="1439"/>
      </w:pPr>
      <w:r>
        <w:rPr/>
        <w:t>of the Member and its affiliated over the same time period; and (3) the average energy produced by the Member and its affiliates within PJM over the five Planning Periods immediately preceding the relevant Planning Period exceed the average energy consumed by the Member and its affiliates within PJM over the same time period.</w:t>
      </w:r>
    </w:p>
    <w:p>
      <w:pPr>
        <w:pStyle w:val="ListParagraph"/>
        <w:numPr>
          <w:ilvl w:val="0"/>
          <w:numId w:val="9"/>
        </w:numPr>
        <w:tabs>
          <w:tab w:pos="895" w:val="left" w:leader="none"/>
        </w:tabs>
        <w:spacing w:line="240" w:lineRule="auto" w:before="120" w:after="0"/>
        <w:ind w:left="894" w:right="1941" w:hanging="357"/>
        <w:jc w:val="left"/>
        <w:rPr>
          <w:sz w:val="22"/>
        </w:rPr>
      </w:pPr>
      <w:r>
        <w:rPr>
          <w:sz w:val="22"/>
        </w:rPr>
        <w:t>Other Supplier (OS): shall mean a Member that is (i) engaged in buying, selling or transmitting electric </w:t>
      </w:r>
      <w:r>
        <w:rPr>
          <w:spacing w:val="-3"/>
          <w:sz w:val="22"/>
        </w:rPr>
        <w:t>energy, capacity, </w:t>
      </w:r>
      <w:r>
        <w:rPr>
          <w:sz w:val="22"/>
        </w:rPr>
        <w:t>ancillary services, financial transmission rights or other services available under PJM’s governing documents in or through the Interconnection or has a good faith intent to do so, and (ii) does not qualify for the Generation</w:t>
      </w:r>
      <w:r>
        <w:rPr>
          <w:spacing w:val="-7"/>
          <w:sz w:val="22"/>
        </w:rPr>
        <w:t> </w:t>
      </w:r>
      <w:r>
        <w:rPr>
          <w:spacing w:val="-3"/>
          <w:sz w:val="22"/>
        </w:rPr>
        <w:t>Owner,</w:t>
      </w:r>
      <w:r>
        <w:rPr>
          <w:spacing w:val="-6"/>
          <w:sz w:val="22"/>
        </w:rPr>
        <w:t> </w:t>
      </w:r>
      <w:r>
        <w:rPr>
          <w:sz w:val="22"/>
        </w:rPr>
        <w:t>Electric</w:t>
      </w:r>
      <w:r>
        <w:rPr>
          <w:spacing w:val="-7"/>
          <w:sz w:val="22"/>
        </w:rPr>
        <w:t> </w:t>
      </w:r>
      <w:r>
        <w:rPr>
          <w:sz w:val="22"/>
        </w:rPr>
        <w:t>Distributor,</w:t>
      </w:r>
      <w:r>
        <w:rPr>
          <w:spacing w:val="-6"/>
          <w:sz w:val="22"/>
        </w:rPr>
        <w:t> </w:t>
      </w:r>
      <w:r>
        <w:rPr>
          <w:sz w:val="22"/>
        </w:rPr>
        <w:t>Transmission</w:t>
      </w:r>
      <w:r>
        <w:rPr>
          <w:spacing w:val="-6"/>
          <w:sz w:val="22"/>
        </w:rPr>
        <w:t> </w:t>
      </w:r>
      <w:r>
        <w:rPr>
          <w:sz w:val="22"/>
        </w:rPr>
        <w:t>Owner</w:t>
      </w:r>
      <w:r>
        <w:rPr>
          <w:spacing w:val="-7"/>
          <w:sz w:val="22"/>
        </w:rPr>
        <w:t> </w:t>
      </w:r>
      <w:r>
        <w:rPr>
          <w:sz w:val="22"/>
        </w:rPr>
        <w:t>or</w:t>
      </w:r>
      <w:r>
        <w:rPr>
          <w:spacing w:val="-6"/>
          <w:sz w:val="22"/>
        </w:rPr>
        <w:t> </w:t>
      </w:r>
      <w:r>
        <w:rPr>
          <w:sz w:val="22"/>
        </w:rPr>
        <w:t>End-Use</w:t>
      </w:r>
      <w:r>
        <w:rPr>
          <w:spacing w:val="-7"/>
          <w:sz w:val="22"/>
        </w:rPr>
        <w:t> </w:t>
      </w:r>
      <w:r>
        <w:rPr>
          <w:sz w:val="22"/>
        </w:rPr>
        <w:t>Customer</w:t>
      </w:r>
    </w:p>
    <w:p>
      <w:pPr>
        <w:pStyle w:val="BodyText"/>
        <w:ind w:right="1502"/>
      </w:pPr>
      <w:r>
        <w:rPr/>
        <w:t>sectors. The PJM Board is composed of nine voting members elected by the Members Committee. The PJM Board has the authority to supervise all matters pertaining to the PJM and is responsible for preparing and adopting the Operating and Capital Budgets for PJM. The PJM Board appoints the President of PJM who directs and manages all of the staff and operations of PJM and reports to the PJM Board</w:t>
      </w:r>
    </w:p>
    <w:p>
      <w:pPr>
        <w:pStyle w:val="ListParagraph"/>
        <w:numPr>
          <w:ilvl w:val="0"/>
          <w:numId w:val="9"/>
        </w:numPr>
        <w:tabs>
          <w:tab w:pos="895" w:val="left" w:leader="none"/>
        </w:tabs>
        <w:spacing w:line="240" w:lineRule="auto" w:before="120" w:after="0"/>
        <w:ind w:left="894" w:right="1671" w:hanging="357"/>
        <w:jc w:val="left"/>
        <w:rPr>
          <w:sz w:val="22"/>
        </w:rPr>
      </w:pPr>
      <w:r>
        <w:rPr>
          <w:sz w:val="22"/>
        </w:rPr>
        <w:t>End-Use Customer (EUC): shall mean a Member that is a retail end-user of electricity within the PJM Region. A Member that is a retail end-user that owns generation may qualify as an End-Use customer if: (1) the average physical unforced capacity owned by the Member and its affiliates in the PJM Region over the five Planning Periods immediately</w:t>
      </w:r>
      <w:r>
        <w:rPr>
          <w:spacing w:val="-6"/>
          <w:sz w:val="22"/>
        </w:rPr>
        <w:t> </w:t>
      </w:r>
      <w:r>
        <w:rPr>
          <w:sz w:val="22"/>
        </w:rPr>
        <w:t>preceding</w:t>
      </w:r>
      <w:r>
        <w:rPr>
          <w:spacing w:val="-5"/>
          <w:sz w:val="22"/>
        </w:rPr>
        <w:t> </w:t>
      </w:r>
      <w:r>
        <w:rPr>
          <w:sz w:val="22"/>
        </w:rPr>
        <w:t>the</w:t>
      </w:r>
      <w:r>
        <w:rPr>
          <w:spacing w:val="-6"/>
          <w:sz w:val="22"/>
        </w:rPr>
        <w:t> </w:t>
      </w:r>
      <w:r>
        <w:rPr>
          <w:sz w:val="22"/>
        </w:rPr>
        <w:t>relevant</w:t>
      </w:r>
      <w:r>
        <w:rPr>
          <w:spacing w:val="-5"/>
          <w:sz w:val="22"/>
        </w:rPr>
        <w:t> </w:t>
      </w:r>
      <w:r>
        <w:rPr>
          <w:sz w:val="22"/>
        </w:rPr>
        <w:t>Planning</w:t>
      </w:r>
      <w:r>
        <w:rPr>
          <w:spacing w:val="-6"/>
          <w:sz w:val="22"/>
        </w:rPr>
        <w:t> </w:t>
      </w:r>
      <w:r>
        <w:rPr>
          <w:sz w:val="22"/>
        </w:rPr>
        <w:t>Period</w:t>
      </w:r>
      <w:r>
        <w:rPr>
          <w:spacing w:val="-5"/>
          <w:sz w:val="22"/>
        </w:rPr>
        <w:t> </w:t>
      </w:r>
      <w:r>
        <w:rPr>
          <w:sz w:val="22"/>
        </w:rPr>
        <w:t>does</w:t>
      </w:r>
      <w:r>
        <w:rPr>
          <w:spacing w:val="-6"/>
          <w:sz w:val="22"/>
        </w:rPr>
        <w:t> </w:t>
      </w:r>
      <w:r>
        <w:rPr>
          <w:sz w:val="22"/>
        </w:rPr>
        <w:t>not</w:t>
      </w:r>
      <w:r>
        <w:rPr>
          <w:spacing w:val="-5"/>
          <w:sz w:val="22"/>
        </w:rPr>
        <w:t> </w:t>
      </w:r>
      <w:r>
        <w:rPr>
          <w:sz w:val="22"/>
        </w:rPr>
        <w:t>exceed</w:t>
      </w:r>
      <w:r>
        <w:rPr>
          <w:spacing w:val="-6"/>
          <w:sz w:val="22"/>
        </w:rPr>
        <w:t> </w:t>
      </w:r>
      <w:r>
        <w:rPr>
          <w:sz w:val="22"/>
        </w:rPr>
        <w:t>the</w:t>
      </w:r>
      <w:r>
        <w:rPr>
          <w:spacing w:val="-5"/>
          <w:sz w:val="22"/>
        </w:rPr>
        <w:t> </w:t>
      </w:r>
      <w:r>
        <w:rPr>
          <w:sz w:val="22"/>
        </w:rPr>
        <w:t>average</w:t>
      </w:r>
      <w:r>
        <w:rPr>
          <w:spacing w:val="-6"/>
          <w:sz w:val="22"/>
        </w:rPr>
        <w:t> </w:t>
      </w:r>
      <w:r>
        <w:rPr>
          <w:sz w:val="22"/>
        </w:rPr>
        <w:t>PJM</w:t>
      </w:r>
    </w:p>
    <w:p>
      <w:pPr>
        <w:pStyle w:val="BodyText"/>
        <w:ind w:right="1447"/>
      </w:pPr>
      <w:r>
        <w:rPr/>
        <w:t>capacity obligation for the Member and its affiliates over the same time period; or (2) the average energy produced by the Member and its affiliates within the PJM Region over the five Planning Periods immediately preceding the relevant Planning Period does not exceed the average energy consumer by that Member and its affiliates within the PJM Region over the same time period. The foregoing notwithstanding, taking retail service may not be sufficient to qualify a member as an End-Use Customer.</w:t>
      </w:r>
    </w:p>
    <w:p>
      <w:pPr>
        <w:pStyle w:val="ListParagraph"/>
        <w:numPr>
          <w:ilvl w:val="0"/>
          <w:numId w:val="9"/>
        </w:numPr>
        <w:tabs>
          <w:tab w:pos="895" w:val="left" w:leader="none"/>
        </w:tabs>
        <w:spacing w:line="240" w:lineRule="auto" w:before="120" w:after="0"/>
        <w:ind w:left="894" w:right="1743" w:hanging="357"/>
        <w:jc w:val="left"/>
        <w:rPr>
          <w:sz w:val="22"/>
        </w:rPr>
      </w:pPr>
      <w:r>
        <w:rPr>
          <w:sz w:val="22"/>
        </w:rPr>
        <w:t>Electric Distributor (ED): shall mean a Member that (1) owns or leases with rights equivalent to ownership electric distribution facilities that are used to provide electric distribution service to electric load within the PJM Region; or (2) is a generation and transmission cooperative or a joint municipal agency that has a member that owns electric</w:t>
      </w:r>
      <w:r>
        <w:rPr>
          <w:spacing w:val="-7"/>
          <w:sz w:val="22"/>
        </w:rPr>
        <w:t> </w:t>
      </w:r>
      <w:r>
        <w:rPr>
          <w:sz w:val="22"/>
        </w:rPr>
        <w:t>distribution</w:t>
      </w:r>
      <w:r>
        <w:rPr>
          <w:spacing w:val="-7"/>
          <w:sz w:val="22"/>
        </w:rPr>
        <w:t> </w:t>
      </w:r>
      <w:r>
        <w:rPr>
          <w:sz w:val="22"/>
        </w:rPr>
        <w:t>facilities</w:t>
      </w:r>
      <w:r>
        <w:rPr>
          <w:spacing w:val="-6"/>
          <w:sz w:val="22"/>
        </w:rPr>
        <w:t> </w:t>
      </w:r>
      <w:r>
        <w:rPr>
          <w:sz w:val="22"/>
        </w:rPr>
        <w:t>used</w:t>
      </w:r>
      <w:r>
        <w:rPr>
          <w:spacing w:val="-7"/>
          <w:sz w:val="22"/>
        </w:rPr>
        <w:t> </w:t>
      </w:r>
      <w:r>
        <w:rPr>
          <w:sz w:val="22"/>
        </w:rPr>
        <w:t>to</w:t>
      </w:r>
      <w:r>
        <w:rPr>
          <w:spacing w:val="-6"/>
          <w:sz w:val="22"/>
        </w:rPr>
        <w:t> </w:t>
      </w:r>
      <w:r>
        <w:rPr>
          <w:sz w:val="22"/>
        </w:rPr>
        <w:t>provide</w:t>
      </w:r>
      <w:r>
        <w:rPr>
          <w:spacing w:val="-7"/>
          <w:sz w:val="22"/>
        </w:rPr>
        <w:t> </w:t>
      </w:r>
      <w:r>
        <w:rPr>
          <w:sz w:val="22"/>
        </w:rPr>
        <w:t>electric</w:t>
      </w:r>
      <w:r>
        <w:rPr>
          <w:spacing w:val="-6"/>
          <w:sz w:val="22"/>
        </w:rPr>
        <w:t> </w:t>
      </w:r>
      <w:r>
        <w:rPr>
          <w:sz w:val="22"/>
        </w:rPr>
        <w:t>distribution</w:t>
      </w:r>
      <w:r>
        <w:rPr>
          <w:spacing w:val="-7"/>
          <w:sz w:val="22"/>
        </w:rPr>
        <w:t> </w:t>
      </w:r>
      <w:r>
        <w:rPr>
          <w:sz w:val="22"/>
        </w:rPr>
        <w:t>service</w:t>
      </w:r>
      <w:r>
        <w:rPr>
          <w:spacing w:val="-6"/>
          <w:sz w:val="22"/>
        </w:rPr>
        <w:t> </w:t>
      </w:r>
      <w:r>
        <w:rPr>
          <w:sz w:val="22"/>
        </w:rPr>
        <w:t>to</w:t>
      </w:r>
      <w:r>
        <w:rPr>
          <w:spacing w:val="-7"/>
          <w:sz w:val="22"/>
        </w:rPr>
        <w:t> </w:t>
      </w:r>
      <w:r>
        <w:rPr>
          <w:sz w:val="22"/>
        </w:rPr>
        <w:t>electric</w:t>
      </w:r>
      <w:r>
        <w:rPr>
          <w:spacing w:val="-6"/>
          <w:sz w:val="22"/>
        </w:rPr>
        <w:t> </w:t>
      </w:r>
      <w:r>
        <w:rPr>
          <w:sz w:val="22"/>
        </w:rPr>
        <w:t>load within the PJM</w:t>
      </w:r>
      <w:r>
        <w:rPr>
          <w:spacing w:val="-4"/>
          <w:sz w:val="22"/>
        </w:rPr>
        <w:t> </w:t>
      </w:r>
      <w:r>
        <w:rPr>
          <w:sz w:val="22"/>
        </w:rPr>
        <w:t>Region</w:t>
      </w:r>
    </w:p>
    <w:p>
      <w:pPr>
        <w:spacing w:after="0" w:line="240" w:lineRule="auto"/>
        <w:jc w:val="left"/>
        <w:rPr>
          <w:sz w:val="22"/>
        </w:rPr>
        <w:sectPr>
          <w:pgSz w:w="12240" w:h="15840"/>
          <w:pgMar w:header="481" w:footer="1024" w:top="1500" w:bottom="1220" w:left="1260" w:right="0"/>
        </w:sectPr>
      </w:pPr>
    </w:p>
    <w:p>
      <w:pPr>
        <w:pStyle w:val="BodyText"/>
        <w:spacing w:before="7"/>
        <w:ind w:left="0"/>
        <w:rPr>
          <w:sz w:val="23"/>
        </w:rPr>
      </w:pPr>
    </w:p>
    <w:p>
      <w:pPr>
        <w:pStyle w:val="Heading2"/>
        <w:spacing w:before="93"/>
        <w:ind w:firstLine="0"/>
      </w:pPr>
      <w:r>
        <w:rPr/>
        <w:t>All PJM members are required to meet the following requirements:</w:t>
      </w:r>
    </w:p>
    <w:p>
      <w:pPr>
        <w:pStyle w:val="ListParagraph"/>
        <w:numPr>
          <w:ilvl w:val="3"/>
          <w:numId w:val="8"/>
        </w:numPr>
        <w:tabs>
          <w:tab w:pos="894" w:val="left" w:leader="none"/>
          <w:tab w:pos="895" w:val="left" w:leader="none"/>
        </w:tabs>
        <w:spacing w:line="240" w:lineRule="auto" w:before="120" w:after="0"/>
        <w:ind w:left="894" w:right="1752" w:hanging="357"/>
        <w:jc w:val="left"/>
        <w:rPr>
          <w:sz w:val="22"/>
        </w:rPr>
      </w:pPr>
      <w:r>
        <w:rPr>
          <w:sz w:val="22"/>
        </w:rPr>
        <w:t>Submit</w:t>
      </w:r>
      <w:r>
        <w:rPr>
          <w:spacing w:val="-6"/>
          <w:sz w:val="22"/>
        </w:rPr>
        <w:t> </w:t>
      </w:r>
      <w:r>
        <w:rPr>
          <w:sz w:val="22"/>
        </w:rPr>
        <w:t>the</w:t>
      </w:r>
      <w:r>
        <w:rPr>
          <w:spacing w:val="-6"/>
          <w:sz w:val="22"/>
        </w:rPr>
        <w:t> </w:t>
      </w:r>
      <w:r>
        <w:rPr>
          <w:sz w:val="22"/>
        </w:rPr>
        <w:t>required</w:t>
      </w:r>
      <w:r>
        <w:rPr>
          <w:spacing w:val="-6"/>
          <w:sz w:val="22"/>
        </w:rPr>
        <w:t> </w:t>
      </w:r>
      <w:r>
        <w:rPr>
          <w:sz w:val="22"/>
        </w:rPr>
        <w:t>membership</w:t>
      </w:r>
      <w:r>
        <w:rPr>
          <w:spacing w:val="-6"/>
          <w:sz w:val="22"/>
        </w:rPr>
        <w:t> </w:t>
      </w:r>
      <w:r>
        <w:rPr>
          <w:sz w:val="22"/>
        </w:rPr>
        <w:t>application</w:t>
      </w:r>
      <w:r>
        <w:rPr>
          <w:spacing w:val="-6"/>
          <w:sz w:val="22"/>
        </w:rPr>
        <w:t> </w:t>
      </w:r>
      <w:r>
        <w:rPr>
          <w:sz w:val="22"/>
        </w:rPr>
        <w:t>documentation</w:t>
      </w:r>
      <w:r>
        <w:rPr>
          <w:spacing w:val="-6"/>
          <w:sz w:val="22"/>
        </w:rPr>
        <w:t> </w:t>
      </w:r>
      <w:r>
        <w:rPr>
          <w:sz w:val="22"/>
        </w:rPr>
        <w:t>along</w:t>
      </w:r>
      <w:r>
        <w:rPr>
          <w:spacing w:val="-6"/>
          <w:sz w:val="22"/>
        </w:rPr>
        <w:t> </w:t>
      </w:r>
      <w:r>
        <w:rPr>
          <w:sz w:val="22"/>
        </w:rPr>
        <w:t>with</w:t>
      </w:r>
      <w:r>
        <w:rPr>
          <w:spacing w:val="-6"/>
          <w:sz w:val="22"/>
        </w:rPr>
        <w:t> </w:t>
      </w:r>
      <w:r>
        <w:rPr>
          <w:sz w:val="22"/>
        </w:rPr>
        <w:t>the</w:t>
      </w:r>
      <w:r>
        <w:rPr>
          <w:spacing w:val="-6"/>
          <w:sz w:val="22"/>
        </w:rPr>
        <w:t> </w:t>
      </w:r>
      <w:r>
        <w:rPr>
          <w:sz w:val="22"/>
        </w:rPr>
        <w:t>application and membership fees (if</w:t>
      </w:r>
      <w:r>
        <w:rPr>
          <w:spacing w:val="-5"/>
          <w:sz w:val="22"/>
        </w:rPr>
        <w:t> </w:t>
      </w:r>
      <w:r>
        <w:rPr>
          <w:sz w:val="22"/>
        </w:rPr>
        <w:t>applicable)</w:t>
      </w:r>
    </w:p>
    <w:p>
      <w:pPr>
        <w:pStyle w:val="ListParagraph"/>
        <w:numPr>
          <w:ilvl w:val="3"/>
          <w:numId w:val="8"/>
        </w:numPr>
        <w:tabs>
          <w:tab w:pos="894" w:val="left" w:leader="none"/>
          <w:tab w:pos="895" w:val="left" w:leader="none"/>
        </w:tabs>
        <w:spacing w:line="240" w:lineRule="auto" w:before="120" w:after="0"/>
        <w:ind w:left="894" w:right="0" w:hanging="357"/>
        <w:jc w:val="left"/>
        <w:rPr>
          <w:sz w:val="22"/>
        </w:rPr>
      </w:pPr>
      <w:r>
        <w:rPr>
          <w:sz w:val="22"/>
        </w:rPr>
        <w:t>Share in costs of PJM</w:t>
      </w:r>
      <w:r>
        <w:rPr>
          <w:spacing w:val="-6"/>
          <w:sz w:val="22"/>
        </w:rPr>
        <w:t> </w:t>
      </w:r>
      <w:r>
        <w:rPr>
          <w:sz w:val="22"/>
        </w:rPr>
        <w:t>operations</w:t>
      </w:r>
    </w:p>
    <w:p>
      <w:pPr>
        <w:pStyle w:val="ListParagraph"/>
        <w:numPr>
          <w:ilvl w:val="3"/>
          <w:numId w:val="8"/>
        </w:numPr>
        <w:tabs>
          <w:tab w:pos="894" w:val="left" w:leader="none"/>
          <w:tab w:pos="895" w:val="left" w:leader="none"/>
        </w:tabs>
        <w:spacing w:line="240" w:lineRule="auto" w:before="120" w:after="0"/>
        <w:ind w:left="894" w:right="0" w:hanging="357"/>
        <w:jc w:val="left"/>
        <w:rPr>
          <w:sz w:val="22"/>
        </w:rPr>
      </w:pPr>
      <w:r>
        <w:rPr>
          <w:sz w:val="22"/>
        </w:rPr>
        <w:t>Comply with any orders needed to deal with emergency conditions on the</w:t>
      </w:r>
      <w:r>
        <w:rPr>
          <w:spacing w:val="-22"/>
          <w:sz w:val="22"/>
        </w:rPr>
        <w:t> </w:t>
      </w:r>
      <w:r>
        <w:rPr>
          <w:sz w:val="22"/>
        </w:rPr>
        <w:t>grid</w:t>
      </w:r>
    </w:p>
    <w:p>
      <w:pPr>
        <w:pStyle w:val="ListParagraph"/>
        <w:numPr>
          <w:ilvl w:val="3"/>
          <w:numId w:val="8"/>
        </w:numPr>
        <w:tabs>
          <w:tab w:pos="894" w:val="left" w:leader="none"/>
          <w:tab w:pos="895" w:val="left" w:leader="none"/>
        </w:tabs>
        <w:spacing w:line="240" w:lineRule="auto" w:before="120" w:after="0"/>
        <w:ind w:left="894" w:right="2185" w:hanging="357"/>
        <w:jc w:val="left"/>
        <w:rPr>
          <w:sz w:val="22"/>
        </w:rPr>
      </w:pPr>
      <w:r>
        <w:rPr>
          <w:sz w:val="22"/>
        </w:rPr>
        <w:t>Plan</w:t>
      </w:r>
      <w:r>
        <w:rPr>
          <w:spacing w:val="-5"/>
          <w:sz w:val="22"/>
        </w:rPr>
        <w:t> </w:t>
      </w:r>
      <w:r>
        <w:rPr>
          <w:sz w:val="22"/>
        </w:rPr>
        <w:t>and</w:t>
      </w:r>
      <w:r>
        <w:rPr>
          <w:spacing w:val="-4"/>
          <w:sz w:val="22"/>
        </w:rPr>
        <w:t> </w:t>
      </w:r>
      <w:r>
        <w:rPr>
          <w:sz w:val="22"/>
        </w:rPr>
        <w:t>operate</w:t>
      </w:r>
      <w:r>
        <w:rPr>
          <w:spacing w:val="-4"/>
          <w:sz w:val="22"/>
        </w:rPr>
        <w:t> </w:t>
      </w:r>
      <w:r>
        <w:rPr>
          <w:sz w:val="22"/>
        </w:rPr>
        <w:t>their</w:t>
      </w:r>
      <w:r>
        <w:rPr>
          <w:spacing w:val="-4"/>
          <w:sz w:val="22"/>
        </w:rPr>
        <w:t> </w:t>
      </w:r>
      <w:r>
        <w:rPr>
          <w:sz w:val="22"/>
        </w:rPr>
        <w:t>facilities</w:t>
      </w:r>
      <w:r>
        <w:rPr>
          <w:spacing w:val="-5"/>
          <w:sz w:val="22"/>
        </w:rPr>
        <w:t> </w:t>
      </w:r>
      <w:r>
        <w:rPr>
          <w:sz w:val="22"/>
        </w:rPr>
        <w:t>in</w:t>
      </w:r>
      <w:r>
        <w:rPr>
          <w:spacing w:val="-4"/>
          <w:sz w:val="22"/>
        </w:rPr>
        <w:t> </w:t>
      </w:r>
      <w:r>
        <w:rPr>
          <w:sz w:val="22"/>
        </w:rPr>
        <w:t>cooperation</w:t>
      </w:r>
      <w:r>
        <w:rPr>
          <w:spacing w:val="-4"/>
          <w:sz w:val="22"/>
        </w:rPr>
        <w:t> </w:t>
      </w:r>
      <w:r>
        <w:rPr>
          <w:sz w:val="22"/>
        </w:rPr>
        <w:t>with</w:t>
      </w:r>
      <w:r>
        <w:rPr>
          <w:spacing w:val="-4"/>
          <w:sz w:val="22"/>
        </w:rPr>
        <w:t> </w:t>
      </w:r>
      <w:r>
        <w:rPr>
          <w:sz w:val="22"/>
        </w:rPr>
        <w:t>other</w:t>
      </w:r>
      <w:r>
        <w:rPr>
          <w:spacing w:val="-5"/>
          <w:sz w:val="22"/>
        </w:rPr>
        <w:t> </w:t>
      </w:r>
      <w:r>
        <w:rPr>
          <w:sz w:val="22"/>
        </w:rPr>
        <w:t>PJM</w:t>
      </w:r>
      <w:r>
        <w:rPr>
          <w:spacing w:val="-4"/>
          <w:sz w:val="22"/>
        </w:rPr>
        <w:t> </w:t>
      </w:r>
      <w:r>
        <w:rPr>
          <w:sz w:val="22"/>
        </w:rPr>
        <w:t>members</w:t>
      </w:r>
      <w:r>
        <w:rPr>
          <w:spacing w:val="-4"/>
          <w:sz w:val="22"/>
        </w:rPr>
        <w:t> </w:t>
      </w:r>
      <w:r>
        <w:rPr>
          <w:sz w:val="22"/>
        </w:rPr>
        <w:t>to</w:t>
      </w:r>
      <w:r>
        <w:rPr>
          <w:spacing w:val="-4"/>
          <w:sz w:val="22"/>
        </w:rPr>
        <w:t> </w:t>
      </w:r>
      <w:r>
        <w:rPr>
          <w:sz w:val="22"/>
        </w:rPr>
        <w:t>assure reliability</w:t>
      </w:r>
    </w:p>
    <w:p>
      <w:pPr>
        <w:pStyle w:val="ListParagraph"/>
        <w:numPr>
          <w:ilvl w:val="3"/>
          <w:numId w:val="8"/>
        </w:numPr>
        <w:tabs>
          <w:tab w:pos="894" w:val="left" w:leader="none"/>
          <w:tab w:pos="895" w:val="left" w:leader="none"/>
        </w:tabs>
        <w:spacing w:line="240" w:lineRule="auto" w:before="120" w:after="0"/>
        <w:ind w:left="894" w:right="1447" w:hanging="357"/>
        <w:jc w:val="left"/>
        <w:rPr>
          <w:sz w:val="22"/>
        </w:rPr>
      </w:pPr>
      <w:r>
        <w:rPr>
          <w:sz w:val="22"/>
        </w:rPr>
        <w:t>Execute</w:t>
      </w:r>
      <w:r>
        <w:rPr>
          <w:spacing w:val="-5"/>
          <w:sz w:val="22"/>
        </w:rPr>
        <w:t> </w:t>
      </w:r>
      <w:r>
        <w:rPr>
          <w:sz w:val="22"/>
        </w:rPr>
        <w:t>additional</w:t>
      </w:r>
      <w:r>
        <w:rPr>
          <w:spacing w:val="-5"/>
          <w:sz w:val="22"/>
        </w:rPr>
        <w:t> </w:t>
      </w:r>
      <w:r>
        <w:rPr>
          <w:sz w:val="22"/>
        </w:rPr>
        <w:t>agreements</w:t>
      </w:r>
      <w:r>
        <w:rPr>
          <w:spacing w:val="-4"/>
          <w:sz w:val="22"/>
        </w:rPr>
        <w:t> </w:t>
      </w:r>
      <w:r>
        <w:rPr>
          <w:sz w:val="22"/>
        </w:rPr>
        <w:t>based</w:t>
      </w:r>
      <w:r>
        <w:rPr>
          <w:spacing w:val="-5"/>
          <w:sz w:val="22"/>
        </w:rPr>
        <w:t> </w:t>
      </w:r>
      <w:r>
        <w:rPr>
          <w:sz w:val="22"/>
        </w:rPr>
        <w:t>on</w:t>
      </w:r>
      <w:r>
        <w:rPr>
          <w:spacing w:val="-4"/>
          <w:sz w:val="22"/>
        </w:rPr>
        <w:t> </w:t>
      </w:r>
      <w:r>
        <w:rPr>
          <w:sz w:val="22"/>
        </w:rPr>
        <w:t>specific</w:t>
      </w:r>
      <w:r>
        <w:rPr>
          <w:spacing w:val="-5"/>
          <w:sz w:val="22"/>
        </w:rPr>
        <w:t> </w:t>
      </w:r>
      <w:r>
        <w:rPr>
          <w:sz w:val="22"/>
        </w:rPr>
        <w:t>lines</w:t>
      </w:r>
      <w:r>
        <w:rPr>
          <w:spacing w:val="-5"/>
          <w:sz w:val="22"/>
        </w:rPr>
        <w:t> </w:t>
      </w:r>
      <w:r>
        <w:rPr>
          <w:sz w:val="22"/>
        </w:rPr>
        <w:t>of</w:t>
      </w:r>
      <w:r>
        <w:rPr>
          <w:spacing w:val="-4"/>
          <w:sz w:val="22"/>
        </w:rPr>
        <w:t> </w:t>
      </w:r>
      <w:r>
        <w:rPr>
          <w:sz w:val="22"/>
        </w:rPr>
        <w:t>business</w:t>
      </w:r>
      <w:r>
        <w:rPr>
          <w:spacing w:val="-5"/>
          <w:sz w:val="22"/>
        </w:rPr>
        <w:t> </w:t>
      </w:r>
      <w:r>
        <w:rPr>
          <w:sz w:val="22"/>
        </w:rPr>
        <w:t>that</w:t>
      </w:r>
      <w:r>
        <w:rPr>
          <w:spacing w:val="-4"/>
          <w:sz w:val="22"/>
        </w:rPr>
        <w:t> </w:t>
      </w:r>
      <w:r>
        <w:rPr>
          <w:sz w:val="22"/>
        </w:rPr>
        <w:t>are</w:t>
      </w:r>
      <w:r>
        <w:rPr>
          <w:spacing w:val="-5"/>
          <w:sz w:val="22"/>
        </w:rPr>
        <w:t> </w:t>
      </w:r>
      <w:r>
        <w:rPr>
          <w:sz w:val="22"/>
        </w:rPr>
        <w:t>required</w:t>
      </w:r>
      <w:r>
        <w:rPr>
          <w:spacing w:val="-4"/>
          <w:sz w:val="22"/>
        </w:rPr>
        <w:t> </w:t>
      </w:r>
      <w:r>
        <w:rPr>
          <w:sz w:val="22"/>
        </w:rPr>
        <w:t>(e.g. Load Serving Entity – Signatory of the RAA, Executed</w:t>
      </w:r>
      <w:r>
        <w:rPr>
          <w:spacing w:val="-15"/>
          <w:sz w:val="22"/>
        </w:rPr>
        <w:t> </w:t>
      </w:r>
      <w:r>
        <w:rPr>
          <w:sz w:val="22"/>
        </w:rPr>
        <w:t>F1)</w:t>
      </w:r>
    </w:p>
    <w:p>
      <w:pPr>
        <w:pStyle w:val="BodyText"/>
        <w:spacing w:before="10"/>
        <w:ind w:left="0"/>
        <w:rPr>
          <w:sz w:val="20"/>
        </w:rPr>
      </w:pPr>
    </w:p>
    <w:p>
      <w:pPr>
        <w:pStyle w:val="BodyText"/>
        <w:ind w:left="180" w:right="1439"/>
      </w:pPr>
      <w:r>
        <w:rPr/>
        <w:t>A full list of PJM Member Responsibilities can be found in section 11.3 of PJM’s Operating Agreement.</w:t>
      </w:r>
    </w:p>
    <w:p>
      <w:pPr>
        <w:pStyle w:val="BodyText"/>
        <w:spacing w:before="4"/>
        <w:ind w:left="0"/>
        <w:rPr>
          <w:sz w:val="31"/>
        </w:rPr>
      </w:pPr>
    </w:p>
    <w:p>
      <w:pPr>
        <w:pStyle w:val="Heading1"/>
        <w:numPr>
          <w:ilvl w:val="1"/>
          <w:numId w:val="8"/>
        </w:numPr>
        <w:tabs>
          <w:tab w:pos="647" w:val="left" w:leader="none"/>
        </w:tabs>
        <w:spacing w:line="240" w:lineRule="auto" w:before="1" w:after="0"/>
        <w:ind w:left="646" w:right="0" w:hanging="466"/>
        <w:jc w:val="left"/>
      </w:pPr>
      <w:bookmarkStart w:name="2.2 Application Cost and Membership Cost" w:id="37"/>
      <w:bookmarkEnd w:id="37"/>
      <w:r>
        <w:rPr>
          <w:b w:val="0"/>
        </w:rPr>
      </w:r>
      <w:bookmarkStart w:name="_bookmark15" w:id="38"/>
      <w:bookmarkEnd w:id="38"/>
      <w:r>
        <w:rPr>
          <w:b w:val="0"/>
        </w:rPr>
      </w:r>
      <w:bookmarkStart w:name="_bookmark15" w:id="39"/>
      <w:bookmarkEnd w:id="39"/>
      <w:r>
        <w:rPr>
          <w:color w:val="013366"/>
        </w:rPr>
        <w:t>Applicatio</w:t>
      </w:r>
      <w:r>
        <w:rPr>
          <w:color w:val="013366"/>
        </w:rPr>
        <w:t>n Cost and Membership</w:t>
      </w:r>
      <w:r>
        <w:rPr>
          <w:color w:val="013366"/>
          <w:spacing w:val="-6"/>
        </w:rPr>
        <w:t> </w:t>
      </w:r>
      <w:r>
        <w:rPr>
          <w:color w:val="013366"/>
        </w:rPr>
        <w:t>Cost</w:t>
      </w:r>
    </w:p>
    <w:p>
      <w:pPr>
        <w:pStyle w:val="BodyText"/>
        <w:spacing w:line="249" w:lineRule="auto" w:before="138"/>
        <w:ind w:left="180" w:right="1439"/>
      </w:pPr>
      <w:r>
        <w:rPr/>
        <w:t>Applicants accepted for membership in PJM must pay all costs and expenses associated with the additions and modifications to their own metering, communication, computer, and other appropriate facilities and procedures necessary to affect their including in the operation of PJM.</w:t>
      </w:r>
    </w:p>
    <w:p>
      <w:pPr>
        <w:pStyle w:val="BodyText"/>
        <w:spacing w:before="9"/>
        <w:ind w:left="0"/>
        <w:rPr>
          <w:sz w:val="21"/>
        </w:rPr>
      </w:pPr>
    </w:p>
    <w:tbl>
      <w:tblPr>
        <w:tblW w:w="0" w:type="auto"/>
        <w:jc w:val="left"/>
        <w:tblInd w:w="190" w:type="dxa"/>
        <w:tblBorders>
          <w:top w:val="single" w:sz="8" w:space="0" w:color="8A8A8A"/>
          <w:left w:val="single" w:sz="8" w:space="0" w:color="8A8A8A"/>
          <w:bottom w:val="single" w:sz="8" w:space="0" w:color="8A8A8A"/>
          <w:right w:val="single" w:sz="8" w:space="0" w:color="8A8A8A"/>
          <w:insideH w:val="single" w:sz="8" w:space="0" w:color="8A8A8A"/>
          <w:insideV w:val="single" w:sz="8" w:space="0" w:color="8A8A8A"/>
        </w:tblBorders>
        <w:tblLayout w:type="fixed"/>
        <w:tblCellMar>
          <w:top w:w="0" w:type="dxa"/>
          <w:left w:w="0" w:type="dxa"/>
          <w:bottom w:w="0" w:type="dxa"/>
          <w:right w:w="0" w:type="dxa"/>
        </w:tblCellMar>
        <w:tblLook w:val="01E0"/>
      </w:tblPr>
      <w:tblGrid>
        <w:gridCol w:w="3001"/>
        <w:gridCol w:w="3001"/>
        <w:gridCol w:w="3001"/>
      </w:tblGrid>
      <w:tr>
        <w:trPr>
          <w:trHeight w:val="415" w:hRule="atLeast"/>
        </w:trPr>
        <w:tc>
          <w:tcPr>
            <w:tcW w:w="3001" w:type="dxa"/>
            <w:tcBorders>
              <w:left w:val="single" w:sz="8" w:space="0" w:color="000000"/>
            </w:tcBorders>
            <w:shd w:val="clear" w:color="auto" w:fill="013366"/>
          </w:tcPr>
          <w:p>
            <w:pPr>
              <w:pStyle w:val="TableParagraph"/>
              <w:spacing w:before="0"/>
              <w:ind w:left="0"/>
              <w:rPr>
                <w:rFonts w:ascii="Times New Roman"/>
                <w:sz w:val="20"/>
              </w:rPr>
            </w:pPr>
          </w:p>
        </w:tc>
        <w:tc>
          <w:tcPr>
            <w:tcW w:w="3001" w:type="dxa"/>
            <w:shd w:val="clear" w:color="auto" w:fill="013366"/>
          </w:tcPr>
          <w:p>
            <w:pPr>
              <w:pStyle w:val="TableParagraph"/>
              <w:ind w:left="756"/>
              <w:rPr>
                <w:b/>
                <w:sz w:val="20"/>
              </w:rPr>
            </w:pPr>
            <w:r>
              <w:rPr>
                <w:b/>
                <w:color w:val="F1F1F1"/>
                <w:sz w:val="20"/>
              </w:rPr>
              <w:t>Application Fee</w:t>
            </w:r>
          </w:p>
        </w:tc>
        <w:tc>
          <w:tcPr>
            <w:tcW w:w="3001" w:type="dxa"/>
            <w:tcBorders>
              <w:right w:val="single" w:sz="8" w:space="0" w:color="000000"/>
            </w:tcBorders>
            <w:shd w:val="clear" w:color="auto" w:fill="013366"/>
          </w:tcPr>
          <w:p>
            <w:pPr>
              <w:pStyle w:val="TableParagraph"/>
              <w:ind w:left="345"/>
              <w:rPr>
                <w:b/>
                <w:sz w:val="20"/>
              </w:rPr>
            </w:pPr>
            <w:r>
              <w:rPr>
                <w:b/>
                <w:color w:val="F1F1F1"/>
                <w:sz w:val="20"/>
              </w:rPr>
              <w:t>Annual Membership Fee</w:t>
            </w:r>
          </w:p>
        </w:tc>
      </w:tr>
      <w:tr>
        <w:trPr>
          <w:trHeight w:val="665" w:hRule="atLeast"/>
        </w:trPr>
        <w:tc>
          <w:tcPr>
            <w:tcW w:w="3001" w:type="dxa"/>
            <w:tcBorders>
              <w:left w:val="single" w:sz="8" w:space="0" w:color="000000"/>
            </w:tcBorders>
          </w:tcPr>
          <w:p>
            <w:pPr>
              <w:pStyle w:val="TableParagraph"/>
              <w:spacing w:line="249" w:lineRule="auto" w:before="49"/>
              <w:rPr>
                <w:sz w:val="20"/>
              </w:rPr>
            </w:pPr>
            <w:r>
              <w:rPr>
                <w:sz w:val="20"/>
              </w:rPr>
              <w:t>Affiliate of Current Market Buyer Members</w:t>
            </w:r>
          </w:p>
        </w:tc>
        <w:tc>
          <w:tcPr>
            <w:tcW w:w="3001" w:type="dxa"/>
          </w:tcPr>
          <w:p>
            <w:pPr>
              <w:pStyle w:val="TableParagraph"/>
              <w:spacing w:before="49"/>
              <w:rPr>
                <w:sz w:val="20"/>
              </w:rPr>
            </w:pPr>
            <w:r>
              <w:rPr>
                <w:sz w:val="20"/>
              </w:rPr>
              <w:t>$1,500.00</w:t>
            </w:r>
          </w:p>
        </w:tc>
        <w:tc>
          <w:tcPr>
            <w:tcW w:w="3001" w:type="dxa"/>
            <w:tcBorders>
              <w:right w:val="single" w:sz="8" w:space="0" w:color="000000"/>
            </w:tcBorders>
          </w:tcPr>
          <w:p>
            <w:pPr>
              <w:pStyle w:val="TableParagraph"/>
              <w:spacing w:before="49"/>
              <w:rPr>
                <w:sz w:val="20"/>
              </w:rPr>
            </w:pPr>
            <w:r>
              <w:rPr>
                <w:sz w:val="20"/>
              </w:rPr>
              <w:t>Not Required</w:t>
            </w:r>
          </w:p>
        </w:tc>
      </w:tr>
      <w:tr>
        <w:trPr>
          <w:trHeight w:val="660" w:hRule="atLeast"/>
        </w:trPr>
        <w:tc>
          <w:tcPr>
            <w:tcW w:w="3001" w:type="dxa"/>
            <w:tcBorders>
              <w:left w:val="single" w:sz="8" w:space="0" w:color="000000"/>
            </w:tcBorders>
          </w:tcPr>
          <w:p>
            <w:pPr>
              <w:pStyle w:val="TableParagraph"/>
              <w:spacing w:line="249" w:lineRule="auto"/>
              <w:ind w:right="251"/>
              <w:rPr>
                <w:sz w:val="20"/>
              </w:rPr>
            </w:pPr>
            <w:r>
              <w:rPr>
                <w:sz w:val="20"/>
              </w:rPr>
              <w:t>Affiliates of Current Market Seller Members</w:t>
            </w:r>
          </w:p>
        </w:tc>
        <w:tc>
          <w:tcPr>
            <w:tcW w:w="3001" w:type="dxa"/>
          </w:tcPr>
          <w:p>
            <w:pPr>
              <w:pStyle w:val="TableParagraph"/>
              <w:rPr>
                <w:sz w:val="20"/>
              </w:rPr>
            </w:pPr>
            <w:r>
              <w:rPr>
                <w:sz w:val="20"/>
              </w:rPr>
              <w:t>Not Required</w:t>
            </w:r>
          </w:p>
        </w:tc>
        <w:tc>
          <w:tcPr>
            <w:tcW w:w="3001" w:type="dxa"/>
            <w:tcBorders>
              <w:right w:val="single" w:sz="8" w:space="0" w:color="000000"/>
            </w:tcBorders>
          </w:tcPr>
          <w:p>
            <w:pPr>
              <w:pStyle w:val="TableParagraph"/>
              <w:rPr>
                <w:sz w:val="20"/>
              </w:rPr>
            </w:pPr>
            <w:r>
              <w:rPr>
                <w:sz w:val="20"/>
              </w:rPr>
              <w:t>Not Required</w:t>
            </w:r>
          </w:p>
        </w:tc>
      </w:tr>
      <w:tr>
        <w:trPr>
          <w:trHeight w:val="420" w:hRule="atLeast"/>
        </w:trPr>
        <w:tc>
          <w:tcPr>
            <w:tcW w:w="3001" w:type="dxa"/>
            <w:tcBorders>
              <w:left w:val="single" w:sz="8" w:space="0" w:color="000000"/>
            </w:tcBorders>
          </w:tcPr>
          <w:p>
            <w:pPr>
              <w:pStyle w:val="TableParagraph"/>
              <w:rPr>
                <w:sz w:val="20"/>
              </w:rPr>
            </w:pPr>
            <w:r>
              <w:rPr>
                <w:sz w:val="20"/>
              </w:rPr>
              <w:t>Associate Members</w:t>
            </w:r>
          </w:p>
        </w:tc>
        <w:tc>
          <w:tcPr>
            <w:tcW w:w="3001" w:type="dxa"/>
          </w:tcPr>
          <w:p>
            <w:pPr>
              <w:pStyle w:val="TableParagraph"/>
              <w:rPr>
                <w:sz w:val="20"/>
              </w:rPr>
            </w:pPr>
            <w:r>
              <w:rPr>
                <w:sz w:val="20"/>
              </w:rPr>
              <w:t>Not Required</w:t>
            </w:r>
          </w:p>
        </w:tc>
        <w:tc>
          <w:tcPr>
            <w:tcW w:w="3001" w:type="dxa"/>
            <w:tcBorders>
              <w:right w:val="single" w:sz="8" w:space="0" w:color="000000"/>
            </w:tcBorders>
          </w:tcPr>
          <w:p>
            <w:pPr>
              <w:pStyle w:val="TableParagraph"/>
              <w:rPr>
                <w:sz w:val="20"/>
              </w:rPr>
            </w:pPr>
            <w:r>
              <w:rPr>
                <w:sz w:val="20"/>
              </w:rPr>
              <w:t>$2,500.00</w:t>
            </w:r>
          </w:p>
        </w:tc>
      </w:tr>
      <w:tr>
        <w:trPr>
          <w:trHeight w:val="1380" w:hRule="atLeast"/>
        </w:trPr>
        <w:tc>
          <w:tcPr>
            <w:tcW w:w="3001" w:type="dxa"/>
            <w:tcBorders>
              <w:left w:val="single" w:sz="8" w:space="0" w:color="000000"/>
            </w:tcBorders>
          </w:tcPr>
          <w:p>
            <w:pPr>
              <w:pStyle w:val="TableParagraph"/>
              <w:spacing w:line="249" w:lineRule="auto"/>
              <w:rPr>
                <w:sz w:val="20"/>
              </w:rPr>
            </w:pPr>
            <w:r>
              <w:rPr>
                <w:sz w:val="20"/>
              </w:rPr>
              <w:t>Full Members, Market Buyers, including but not limited to Load Serving Entities, Curtailment Service Providers, or Power Marketers</w:t>
            </w:r>
          </w:p>
        </w:tc>
        <w:tc>
          <w:tcPr>
            <w:tcW w:w="3001" w:type="dxa"/>
          </w:tcPr>
          <w:p>
            <w:pPr>
              <w:pStyle w:val="TableParagraph"/>
              <w:rPr>
                <w:sz w:val="20"/>
              </w:rPr>
            </w:pPr>
            <w:r>
              <w:rPr>
                <w:sz w:val="20"/>
              </w:rPr>
              <w:t>$1,500.00</w:t>
            </w:r>
          </w:p>
        </w:tc>
        <w:tc>
          <w:tcPr>
            <w:tcW w:w="3001" w:type="dxa"/>
            <w:tcBorders>
              <w:right w:val="single" w:sz="8" w:space="0" w:color="000000"/>
            </w:tcBorders>
          </w:tcPr>
          <w:p>
            <w:pPr>
              <w:pStyle w:val="TableParagraph"/>
              <w:rPr>
                <w:sz w:val="20"/>
              </w:rPr>
            </w:pPr>
            <w:r>
              <w:rPr>
                <w:sz w:val="20"/>
              </w:rPr>
              <w:t>$5,000.00</w:t>
            </w:r>
          </w:p>
        </w:tc>
      </w:tr>
      <w:tr>
        <w:trPr>
          <w:trHeight w:val="660" w:hRule="atLeast"/>
        </w:trPr>
        <w:tc>
          <w:tcPr>
            <w:tcW w:w="3001" w:type="dxa"/>
            <w:tcBorders>
              <w:left w:val="single" w:sz="8" w:space="0" w:color="000000"/>
            </w:tcBorders>
          </w:tcPr>
          <w:p>
            <w:pPr>
              <w:pStyle w:val="TableParagraph"/>
              <w:spacing w:line="249" w:lineRule="auto"/>
              <w:rPr>
                <w:sz w:val="20"/>
              </w:rPr>
            </w:pPr>
            <w:r>
              <w:rPr>
                <w:sz w:val="20"/>
              </w:rPr>
              <w:t>Market Sellers (including but not limited to Generator Owners)</w:t>
            </w:r>
          </w:p>
        </w:tc>
        <w:tc>
          <w:tcPr>
            <w:tcW w:w="3001" w:type="dxa"/>
          </w:tcPr>
          <w:p>
            <w:pPr>
              <w:pStyle w:val="TableParagraph"/>
              <w:rPr>
                <w:sz w:val="20"/>
              </w:rPr>
            </w:pPr>
            <w:r>
              <w:rPr>
                <w:sz w:val="20"/>
              </w:rPr>
              <w:t>Not Required</w:t>
            </w:r>
          </w:p>
        </w:tc>
        <w:tc>
          <w:tcPr>
            <w:tcW w:w="3001" w:type="dxa"/>
            <w:tcBorders>
              <w:right w:val="single" w:sz="8" w:space="0" w:color="000000"/>
            </w:tcBorders>
          </w:tcPr>
          <w:p>
            <w:pPr>
              <w:pStyle w:val="TableParagraph"/>
              <w:rPr>
                <w:sz w:val="20"/>
              </w:rPr>
            </w:pPr>
            <w:r>
              <w:rPr>
                <w:sz w:val="20"/>
              </w:rPr>
              <w:t>$5,000.00</w:t>
            </w:r>
          </w:p>
        </w:tc>
      </w:tr>
      <w:tr>
        <w:trPr>
          <w:trHeight w:val="1740" w:hRule="atLeast"/>
        </w:trPr>
        <w:tc>
          <w:tcPr>
            <w:tcW w:w="3001" w:type="dxa"/>
            <w:tcBorders>
              <w:left w:val="single" w:sz="8" w:space="0" w:color="000000"/>
            </w:tcBorders>
          </w:tcPr>
          <w:p>
            <w:pPr>
              <w:pStyle w:val="TableParagraph"/>
              <w:rPr>
                <w:sz w:val="20"/>
              </w:rPr>
            </w:pPr>
            <w:r>
              <w:rPr>
                <w:sz w:val="20"/>
              </w:rPr>
              <w:t>Special Members</w:t>
            </w:r>
          </w:p>
        </w:tc>
        <w:tc>
          <w:tcPr>
            <w:tcW w:w="3001" w:type="dxa"/>
          </w:tcPr>
          <w:p>
            <w:pPr>
              <w:pStyle w:val="TableParagraph"/>
              <w:rPr>
                <w:sz w:val="20"/>
              </w:rPr>
            </w:pPr>
            <w:r>
              <w:rPr>
                <w:sz w:val="20"/>
              </w:rPr>
              <w:t>Not Required</w:t>
            </w:r>
          </w:p>
        </w:tc>
        <w:tc>
          <w:tcPr>
            <w:tcW w:w="3001" w:type="dxa"/>
            <w:tcBorders>
              <w:right w:val="single" w:sz="8" w:space="0" w:color="000000"/>
            </w:tcBorders>
          </w:tcPr>
          <w:p>
            <w:pPr>
              <w:pStyle w:val="TableParagraph"/>
              <w:rPr>
                <w:sz w:val="20"/>
              </w:rPr>
            </w:pPr>
            <w:r>
              <w:rPr>
                <w:sz w:val="20"/>
              </w:rPr>
              <w:t>$500.00 plus</w:t>
            </w:r>
          </w:p>
          <w:p>
            <w:pPr>
              <w:pStyle w:val="TableParagraph"/>
              <w:spacing w:line="249" w:lineRule="auto" w:before="130"/>
              <w:ind w:right="251"/>
              <w:rPr>
                <w:sz w:val="20"/>
              </w:rPr>
            </w:pPr>
            <w:r>
              <w:rPr>
                <w:sz w:val="20"/>
              </w:rPr>
              <w:t>10% of each payment owed by PJM for a Load Reduction Event is withheld - not to</w:t>
            </w:r>
          </w:p>
          <w:p>
            <w:pPr>
              <w:pStyle w:val="TableParagraph"/>
              <w:spacing w:line="249" w:lineRule="auto" w:before="2"/>
              <w:ind w:right="99"/>
              <w:rPr>
                <w:sz w:val="20"/>
              </w:rPr>
            </w:pPr>
            <w:r>
              <w:rPr>
                <w:sz w:val="20"/>
              </w:rPr>
              <w:t>exceed $5,000.00 in a calendar year</w:t>
            </w:r>
          </w:p>
        </w:tc>
      </w:tr>
      <w:tr>
        <w:trPr>
          <w:trHeight w:val="660" w:hRule="atLeast"/>
        </w:trPr>
        <w:tc>
          <w:tcPr>
            <w:tcW w:w="3001" w:type="dxa"/>
            <w:tcBorders>
              <w:left w:val="single" w:sz="8" w:space="0" w:color="000000"/>
              <w:bottom w:val="single" w:sz="8" w:space="0" w:color="000000"/>
            </w:tcBorders>
          </w:tcPr>
          <w:p>
            <w:pPr>
              <w:pStyle w:val="TableParagraph"/>
              <w:spacing w:line="249" w:lineRule="auto"/>
              <w:rPr>
                <w:sz w:val="20"/>
              </w:rPr>
            </w:pPr>
            <w:r>
              <w:rPr>
                <w:sz w:val="20"/>
              </w:rPr>
              <w:t>Transmission Customers Only (not a member)</w:t>
            </w:r>
          </w:p>
        </w:tc>
        <w:tc>
          <w:tcPr>
            <w:tcW w:w="3001" w:type="dxa"/>
            <w:tcBorders>
              <w:bottom w:val="single" w:sz="8" w:space="0" w:color="000000"/>
            </w:tcBorders>
          </w:tcPr>
          <w:p>
            <w:pPr>
              <w:pStyle w:val="TableParagraph"/>
              <w:rPr>
                <w:sz w:val="20"/>
              </w:rPr>
            </w:pPr>
            <w:r>
              <w:rPr>
                <w:sz w:val="20"/>
              </w:rPr>
              <w:t>Not Required</w:t>
            </w:r>
          </w:p>
        </w:tc>
        <w:tc>
          <w:tcPr>
            <w:tcW w:w="3001" w:type="dxa"/>
            <w:tcBorders>
              <w:bottom w:val="single" w:sz="8" w:space="0" w:color="000000"/>
              <w:right w:val="single" w:sz="8" w:space="0" w:color="000000"/>
            </w:tcBorders>
          </w:tcPr>
          <w:p>
            <w:pPr>
              <w:pStyle w:val="TableParagraph"/>
              <w:rPr>
                <w:sz w:val="20"/>
              </w:rPr>
            </w:pPr>
            <w:r>
              <w:rPr>
                <w:sz w:val="20"/>
              </w:rPr>
              <w:t>Not Required</w:t>
            </w:r>
          </w:p>
        </w:tc>
      </w:tr>
    </w:tbl>
    <w:p>
      <w:pPr>
        <w:spacing w:after="0"/>
        <w:rPr>
          <w:sz w:val="20"/>
        </w:rPr>
        <w:sectPr>
          <w:pgSz w:w="12240" w:h="15840"/>
          <w:pgMar w:header="481" w:footer="1024" w:top="1500" w:bottom="1220" w:left="1260" w:right="0"/>
        </w:sectPr>
      </w:pPr>
    </w:p>
    <w:p>
      <w:pPr>
        <w:pStyle w:val="BodyText"/>
        <w:spacing w:before="1"/>
        <w:ind w:left="0"/>
        <w:rPr>
          <w:sz w:val="24"/>
        </w:rPr>
      </w:pPr>
    </w:p>
    <w:p>
      <w:pPr>
        <w:pStyle w:val="BodyText"/>
        <w:spacing w:before="93"/>
        <w:ind w:left="180"/>
      </w:pPr>
      <w:r>
        <w:rPr/>
        <w:t>Membership Fee (Primary/Voting Members Only)</w:t>
      </w:r>
    </w:p>
    <w:p>
      <w:pPr>
        <w:pStyle w:val="BodyText"/>
        <w:spacing w:after="1"/>
        <w:ind w:left="0"/>
        <w:rPr>
          <w:sz w:val="12"/>
        </w:rPr>
      </w:pPr>
    </w:p>
    <w:tbl>
      <w:tblPr>
        <w:tblW w:w="0" w:type="auto"/>
        <w:jc w:val="left"/>
        <w:tblInd w:w="190" w:type="dxa"/>
        <w:tblBorders>
          <w:top w:val="single" w:sz="8" w:space="0" w:color="8A8A8A"/>
          <w:left w:val="single" w:sz="8" w:space="0" w:color="8A8A8A"/>
          <w:bottom w:val="single" w:sz="8" w:space="0" w:color="8A8A8A"/>
          <w:right w:val="single" w:sz="8" w:space="0" w:color="8A8A8A"/>
          <w:insideH w:val="single" w:sz="8" w:space="0" w:color="8A8A8A"/>
          <w:insideV w:val="single" w:sz="8" w:space="0" w:color="8A8A8A"/>
        </w:tblBorders>
        <w:tblLayout w:type="fixed"/>
        <w:tblCellMar>
          <w:top w:w="0" w:type="dxa"/>
          <w:left w:w="0" w:type="dxa"/>
          <w:bottom w:w="0" w:type="dxa"/>
          <w:right w:w="0" w:type="dxa"/>
        </w:tblCellMar>
        <w:tblLook w:val="01E0"/>
      </w:tblPr>
      <w:tblGrid>
        <w:gridCol w:w="3001"/>
        <w:gridCol w:w="3001"/>
        <w:gridCol w:w="3001"/>
      </w:tblGrid>
      <w:tr>
        <w:trPr>
          <w:trHeight w:val="420" w:hRule="atLeast"/>
        </w:trPr>
        <w:tc>
          <w:tcPr>
            <w:tcW w:w="3001" w:type="dxa"/>
            <w:tcBorders>
              <w:left w:val="single" w:sz="8" w:space="0" w:color="000000"/>
            </w:tcBorders>
          </w:tcPr>
          <w:p>
            <w:pPr>
              <w:pStyle w:val="TableParagraph"/>
              <w:rPr>
                <w:sz w:val="20"/>
              </w:rPr>
            </w:pPr>
            <w:r>
              <w:rPr>
                <w:sz w:val="20"/>
              </w:rPr>
              <w:t>12 months</w:t>
            </w:r>
          </w:p>
        </w:tc>
        <w:tc>
          <w:tcPr>
            <w:tcW w:w="3001" w:type="dxa"/>
          </w:tcPr>
          <w:p>
            <w:pPr>
              <w:pStyle w:val="TableParagraph"/>
              <w:rPr>
                <w:sz w:val="20"/>
              </w:rPr>
            </w:pPr>
            <w:r>
              <w:rPr>
                <w:sz w:val="20"/>
              </w:rPr>
              <w:t>$5,000.00</w:t>
            </w:r>
          </w:p>
        </w:tc>
        <w:tc>
          <w:tcPr>
            <w:tcW w:w="3001" w:type="dxa"/>
            <w:tcBorders>
              <w:right w:val="single" w:sz="8" w:space="0" w:color="000000"/>
            </w:tcBorders>
          </w:tcPr>
          <w:p>
            <w:pPr>
              <w:pStyle w:val="TableParagraph"/>
              <w:rPr>
                <w:sz w:val="20"/>
              </w:rPr>
            </w:pPr>
            <w:r>
              <w:rPr>
                <w:sz w:val="20"/>
              </w:rPr>
              <w:t>Start date in January</w:t>
            </w:r>
          </w:p>
        </w:tc>
      </w:tr>
      <w:tr>
        <w:trPr>
          <w:trHeight w:val="420" w:hRule="atLeast"/>
        </w:trPr>
        <w:tc>
          <w:tcPr>
            <w:tcW w:w="3001" w:type="dxa"/>
            <w:tcBorders>
              <w:left w:val="single" w:sz="8" w:space="0" w:color="000000"/>
            </w:tcBorders>
          </w:tcPr>
          <w:p>
            <w:pPr>
              <w:pStyle w:val="TableParagraph"/>
              <w:rPr>
                <w:sz w:val="20"/>
              </w:rPr>
            </w:pPr>
            <w:r>
              <w:rPr>
                <w:sz w:val="20"/>
              </w:rPr>
              <w:t>11 months</w:t>
            </w:r>
          </w:p>
        </w:tc>
        <w:tc>
          <w:tcPr>
            <w:tcW w:w="3001" w:type="dxa"/>
          </w:tcPr>
          <w:p>
            <w:pPr>
              <w:pStyle w:val="TableParagraph"/>
              <w:rPr>
                <w:sz w:val="20"/>
              </w:rPr>
            </w:pPr>
            <w:r>
              <w:rPr>
                <w:sz w:val="20"/>
              </w:rPr>
              <w:t>$4,583.00</w:t>
            </w:r>
          </w:p>
        </w:tc>
        <w:tc>
          <w:tcPr>
            <w:tcW w:w="3001" w:type="dxa"/>
            <w:tcBorders>
              <w:right w:val="single" w:sz="8" w:space="0" w:color="000000"/>
            </w:tcBorders>
          </w:tcPr>
          <w:p>
            <w:pPr>
              <w:pStyle w:val="TableParagraph"/>
              <w:rPr>
                <w:sz w:val="20"/>
              </w:rPr>
            </w:pPr>
            <w:r>
              <w:rPr>
                <w:sz w:val="20"/>
              </w:rPr>
              <w:t>Start date in February</w:t>
            </w:r>
          </w:p>
        </w:tc>
      </w:tr>
      <w:tr>
        <w:trPr>
          <w:trHeight w:val="420" w:hRule="atLeast"/>
        </w:trPr>
        <w:tc>
          <w:tcPr>
            <w:tcW w:w="3001" w:type="dxa"/>
            <w:tcBorders>
              <w:left w:val="single" w:sz="8" w:space="0" w:color="000000"/>
            </w:tcBorders>
          </w:tcPr>
          <w:p>
            <w:pPr>
              <w:pStyle w:val="TableParagraph"/>
              <w:rPr>
                <w:sz w:val="20"/>
              </w:rPr>
            </w:pPr>
            <w:r>
              <w:rPr>
                <w:sz w:val="20"/>
              </w:rPr>
              <w:t>10 months</w:t>
            </w:r>
          </w:p>
        </w:tc>
        <w:tc>
          <w:tcPr>
            <w:tcW w:w="3001" w:type="dxa"/>
          </w:tcPr>
          <w:p>
            <w:pPr>
              <w:pStyle w:val="TableParagraph"/>
              <w:rPr>
                <w:sz w:val="20"/>
              </w:rPr>
            </w:pPr>
            <w:r>
              <w:rPr>
                <w:sz w:val="20"/>
              </w:rPr>
              <w:t>$4,166.67</w:t>
            </w:r>
          </w:p>
        </w:tc>
        <w:tc>
          <w:tcPr>
            <w:tcW w:w="3001" w:type="dxa"/>
            <w:tcBorders>
              <w:right w:val="single" w:sz="8" w:space="0" w:color="000000"/>
            </w:tcBorders>
          </w:tcPr>
          <w:p>
            <w:pPr>
              <w:pStyle w:val="TableParagraph"/>
              <w:rPr>
                <w:sz w:val="20"/>
              </w:rPr>
            </w:pPr>
            <w:r>
              <w:rPr>
                <w:sz w:val="20"/>
              </w:rPr>
              <w:t>Start date in March</w:t>
            </w:r>
          </w:p>
        </w:tc>
      </w:tr>
      <w:tr>
        <w:trPr>
          <w:trHeight w:val="420" w:hRule="atLeast"/>
        </w:trPr>
        <w:tc>
          <w:tcPr>
            <w:tcW w:w="3001" w:type="dxa"/>
            <w:tcBorders>
              <w:left w:val="single" w:sz="8" w:space="0" w:color="000000"/>
            </w:tcBorders>
          </w:tcPr>
          <w:p>
            <w:pPr>
              <w:pStyle w:val="TableParagraph"/>
              <w:rPr>
                <w:sz w:val="20"/>
              </w:rPr>
            </w:pPr>
            <w:r>
              <w:rPr>
                <w:sz w:val="20"/>
              </w:rPr>
              <w:t>9 months</w:t>
            </w:r>
          </w:p>
        </w:tc>
        <w:tc>
          <w:tcPr>
            <w:tcW w:w="3001" w:type="dxa"/>
          </w:tcPr>
          <w:p>
            <w:pPr>
              <w:pStyle w:val="TableParagraph"/>
              <w:rPr>
                <w:sz w:val="20"/>
              </w:rPr>
            </w:pPr>
            <w:r>
              <w:rPr>
                <w:sz w:val="20"/>
              </w:rPr>
              <w:t>$3,750.00</w:t>
            </w:r>
          </w:p>
        </w:tc>
        <w:tc>
          <w:tcPr>
            <w:tcW w:w="3001" w:type="dxa"/>
            <w:tcBorders>
              <w:right w:val="single" w:sz="8" w:space="0" w:color="000000"/>
            </w:tcBorders>
          </w:tcPr>
          <w:p>
            <w:pPr>
              <w:pStyle w:val="TableParagraph"/>
              <w:rPr>
                <w:sz w:val="20"/>
              </w:rPr>
            </w:pPr>
            <w:r>
              <w:rPr>
                <w:sz w:val="20"/>
              </w:rPr>
              <w:t>Start date in April</w:t>
            </w:r>
          </w:p>
        </w:tc>
      </w:tr>
      <w:tr>
        <w:trPr>
          <w:trHeight w:val="420" w:hRule="atLeast"/>
        </w:trPr>
        <w:tc>
          <w:tcPr>
            <w:tcW w:w="3001" w:type="dxa"/>
            <w:tcBorders>
              <w:left w:val="single" w:sz="8" w:space="0" w:color="000000"/>
            </w:tcBorders>
          </w:tcPr>
          <w:p>
            <w:pPr>
              <w:pStyle w:val="TableParagraph"/>
              <w:rPr>
                <w:sz w:val="20"/>
              </w:rPr>
            </w:pPr>
            <w:r>
              <w:rPr>
                <w:sz w:val="20"/>
              </w:rPr>
              <w:t>8 months</w:t>
            </w:r>
          </w:p>
        </w:tc>
        <w:tc>
          <w:tcPr>
            <w:tcW w:w="3001" w:type="dxa"/>
          </w:tcPr>
          <w:p>
            <w:pPr>
              <w:pStyle w:val="TableParagraph"/>
              <w:rPr>
                <w:sz w:val="20"/>
              </w:rPr>
            </w:pPr>
            <w:r>
              <w:rPr>
                <w:sz w:val="20"/>
              </w:rPr>
              <w:t>$3,333.33</w:t>
            </w:r>
          </w:p>
        </w:tc>
        <w:tc>
          <w:tcPr>
            <w:tcW w:w="3001" w:type="dxa"/>
            <w:tcBorders>
              <w:right w:val="single" w:sz="8" w:space="0" w:color="000000"/>
            </w:tcBorders>
          </w:tcPr>
          <w:p>
            <w:pPr>
              <w:pStyle w:val="TableParagraph"/>
              <w:rPr>
                <w:sz w:val="20"/>
              </w:rPr>
            </w:pPr>
            <w:r>
              <w:rPr>
                <w:sz w:val="20"/>
              </w:rPr>
              <w:t>Start date in May</w:t>
            </w:r>
          </w:p>
        </w:tc>
      </w:tr>
      <w:tr>
        <w:trPr>
          <w:trHeight w:val="420" w:hRule="atLeast"/>
        </w:trPr>
        <w:tc>
          <w:tcPr>
            <w:tcW w:w="3001" w:type="dxa"/>
            <w:tcBorders>
              <w:left w:val="single" w:sz="8" w:space="0" w:color="000000"/>
            </w:tcBorders>
          </w:tcPr>
          <w:p>
            <w:pPr>
              <w:pStyle w:val="TableParagraph"/>
              <w:rPr>
                <w:sz w:val="20"/>
              </w:rPr>
            </w:pPr>
            <w:r>
              <w:rPr>
                <w:sz w:val="20"/>
              </w:rPr>
              <w:t>7 months</w:t>
            </w:r>
          </w:p>
        </w:tc>
        <w:tc>
          <w:tcPr>
            <w:tcW w:w="3001" w:type="dxa"/>
          </w:tcPr>
          <w:p>
            <w:pPr>
              <w:pStyle w:val="TableParagraph"/>
              <w:rPr>
                <w:sz w:val="20"/>
              </w:rPr>
            </w:pPr>
            <w:r>
              <w:rPr>
                <w:sz w:val="20"/>
              </w:rPr>
              <w:t>$2,916.67</w:t>
            </w:r>
          </w:p>
        </w:tc>
        <w:tc>
          <w:tcPr>
            <w:tcW w:w="3001" w:type="dxa"/>
            <w:tcBorders>
              <w:right w:val="single" w:sz="8" w:space="0" w:color="000000"/>
            </w:tcBorders>
          </w:tcPr>
          <w:p>
            <w:pPr>
              <w:pStyle w:val="TableParagraph"/>
              <w:rPr>
                <w:sz w:val="20"/>
              </w:rPr>
            </w:pPr>
            <w:r>
              <w:rPr>
                <w:sz w:val="20"/>
              </w:rPr>
              <w:t>Start date in June</w:t>
            </w:r>
          </w:p>
        </w:tc>
      </w:tr>
      <w:tr>
        <w:trPr>
          <w:trHeight w:val="420" w:hRule="atLeast"/>
        </w:trPr>
        <w:tc>
          <w:tcPr>
            <w:tcW w:w="3001" w:type="dxa"/>
            <w:tcBorders>
              <w:left w:val="single" w:sz="8" w:space="0" w:color="000000"/>
            </w:tcBorders>
          </w:tcPr>
          <w:p>
            <w:pPr>
              <w:pStyle w:val="TableParagraph"/>
              <w:rPr>
                <w:sz w:val="20"/>
              </w:rPr>
            </w:pPr>
            <w:r>
              <w:rPr>
                <w:sz w:val="20"/>
              </w:rPr>
              <w:t>6 months</w:t>
            </w:r>
          </w:p>
        </w:tc>
        <w:tc>
          <w:tcPr>
            <w:tcW w:w="3001" w:type="dxa"/>
          </w:tcPr>
          <w:p>
            <w:pPr>
              <w:pStyle w:val="TableParagraph"/>
              <w:rPr>
                <w:sz w:val="20"/>
              </w:rPr>
            </w:pPr>
            <w:r>
              <w:rPr>
                <w:sz w:val="20"/>
              </w:rPr>
              <w:t>$2,500.00</w:t>
            </w:r>
          </w:p>
        </w:tc>
        <w:tc>
          <w:tcPr>
            <w:tcW w:w="3001" w:type="dxa"/>
            <w:tcBorders>
              <w:right w:val="single" w:sz="8" w:space="0" w:color="000000"/>
            </w:tcBorders>
          </w:tcPr>
          <w:p>
            <w:pPr>
              <w:pStyle w:val="TableParagraph"/>
              <w:rPr>
                <w:sz w:val="20"/>
              </w:rPr>
            </w:pPr>
            <w:r>
              <w:rPr>
                <w:sz w:val="20"/>
              </w:rPr>
              <w:t>Start date in July</w:t>
            </w:r>
          </w:p>
        </w:tc>
      </w:tr>
      <w:tr>
        <w:trPr>
          <w:trHeight w:val="420" w:hRule="atLeast"/>
        </w:trPr>
        <w:tc>
          <w:tcPr>
            <w:tcW w:w="3001" w:type="dxa"/>
            <w:tcBorders>
              <w:left w:val="single" w:sz="8" w:space="0" w:color="000000"/>
            </w:tcBorders>
          </w:tcPr>
          <w:p>
            <w:pPr>
              <w:pStyle w:val="TableParagraph"/>
              <w:rPr>
                <w:sz w:val="20"/>
              </w:rPr>
            </w:pPr>
            <w:r>
              <w:rPr>
                <w:sz w:val="20"/>
              </w:rPr>
              <w:t>5 months</w:t>
            </w:r>
          </w:p>
        </w:tc>
        <w:tc>
          <w:tcPr>
            <w:tcW w:w="3001" w:type="dxa"/>
          </w:tcPr>
          <w:p>
            <w:pPr>
              <w:pStyle w:val="TableParagraph"/>
              <w:rPr>
                <w:sz w:val="20"/>
              </w:rPr>
            </w:pPr>
            <w:r>
              <w:rPr>
                <w:sz w:val="20"/>
              </w:rPr>
              <w:t>$2,083.33</w:t>
            </w:r>
          </w:p>
        </w:tc>
        <w:tc>
          <w:tcPr>
            <w:tcW w:w="3001" w:type="dxa"/>
            <w:tcBorders>
              <w:right w:val="single" w:sz="8" w:space="0" w:color="000000"/>
            </w:tcBorders>
          </w:tcPr>
          <w:p>
            <w:pPr>
              <w:pStyle w:val="TableParagraph"/>
              <w:rPr>
                <w:sz w:val="20"/>
              </w:rPr>
            </w:pPr>
            <w:r>
              <w:rPr>
                <w:sz w:val="20"/>
              </w:rPr>
              <w:t>Start date in August</w:t>
            </w:r>
          </w:p>
        </w:tc>
      </w:tr>
      <w:tr>
        <w:trPr>
          <w:trHeight w:val="419" w:hRule="atLeast"/>
        </w:trPr>
        <w:tc>
          <w:tcPr>
            <w:tcW w:w="3001" w:type="dxa"/>
            <w:tcBorders>
              <w:left w:val="single" w:sz="8" w:space="0" w:color="000000"/>
            </w:tcBorders>
          </w:tcPr>
          <w:p>
            <w:pPr>
              <w:pStyle w:val="TableParagraph"/>
              <w:rPr>
                <w:sz w:val="20"/>
              </w:rPr>
            </w:pPr>
            <w:r>
              <w:rPr>
                <w:sz w:val="20"/>
              </w:rPr>
              <w:t>4 months</w:t>
            </w:r>
          </w:p>
        </w:tc>
        <w:tc>
          <w:tcPr>
            <w:tcW w:w="3001" w:type="dxa"/>
          </w:tcPr>
          <w:p>
            <w:pPr>
              <w:pStyle w:val="TableParagraph"/>
              <w:rPr>
                <w:sz w:val="20"/>
              </w:rPr>
            </w:pPr>
            <w:r>
              <w:rPr>
                <w:sz w:val="20"/>
              </w:rPr>
              <w:t>$1,666.67</w:t>
            </w:r>
          </w:p>
        </w:tc>
        <w:tc>
          <w:tcPr>
            <w:tcW w:w="3001" w:type="dxa"/>
            <w:tcBorders>
              <w:right w:val="single" w:sz="8" w:space="0" w:color="000000"/>
            </w:tcBorders>
          </w:tcPr>
          <w:p>
            <w:pPr>
              <w:pStyle w:val="TableParagraph"/>
              <w:rPr>
                <w:sz w:val="20"/>
              </w:rPr>
            </w:pPr>
            <w:r>
              <w:rPr>
                <w:sz w:val="20"/>
              </w:rPr>
              <w:t>Start date in September</w:t>
            </w:r>
          </w:p>
        </w:tc>
      </w:tr>
      <w:tr>
        <w:trPr>
          <w:trHeight w:val="420" w:hRule="atLeast"/>
        </w:trPr>
        <w:tc>
          <w:tcPr>
            <w:tcW w:w="3001" w:type="dxa"/>
            <w:tcBorders>
              <w:left w:val="single" w:sz="8" w:space="0" w:color="000000"/>
            </w:tcBorders>
          </w:tcPr>
          <w:p>
            <w:pPr>
              <w:pStyle w:val="TableParagraph"/>
              <w:rPr>
                <w:sz w:val="20"/>
              </w:rPr>
            </w:pPr>
            <w:r>
              <w:rPr>
                <w:sz w:val="20"/>
              </w:rPr>
              <w:t>3 months</w:t>
            </w:r>
          </w:p>
        </w:tc>
        <w:tc>
          <w:tcPr>
            <w:tcW w:w="3001" w:type="dxa"/>
          </w:tcPr>
          <w:p>
            <w:pPr>
              <w:pStyle w:val="TableParagraph"/>
              <w:rPr>
                <w:sz w:val="20"/>
              </w:rPr>
            </w:pPr>
            <w:r>
              <w:rPr>
                <w:sz w:val="20"/>
              </w:rPr>
              <w:t>$1,250.00</w:t>
            </w:r>
          </w:p>
        </w:tc>
        <w:tc>
          <w:tcPr>
            <w:tcW w:w="3001" w:type="dxa"/>
            <w:tcBorders>
              <w:right w:val="single" w:sz="8" w:space="0" w:color="000000"/>
            </w:tcBorders>
          </w:tcPr>
          <w:p>
            <w:pPr>
              <w:pStyle w:val="TableParagraph"/>
              <w:rPr>
                <w:sz w:val="20"/>
              </w:rPr>
            </w:pPr>
            <w:r>
              <w:rPr>
                <w:sz w:val="20"/>
              </w:rPr>
              <w:t>Start date in October</w:t>
            </w:r>
          </w:p>
        </w:tc>
      </w:tr>
      <w:tr>
        <w:trPr>
          <w:trHeight w:val="420" w:hRule="atLeast"/>
        </w:trPr>
        <w:tc>
          <w:tcPr>
            <w:tcW w:w="3001" w:type="dxa"/>
            <w:tcBorders>
              <w:left w:val="single" w:sz="8" w:space="0" w:color="000000"/>
            </w:tcBorders>
          </w:tcPr>
          <w:p>
            <w:pPr>
              <w:pStyle w:val="TableParagraph"/>
              <w:rPr>
                <w:sz w:val="20"/>
              </w:rPr>
            </w:pPr>
            <w:r>
              <w:rPr>
                <w:sz w:val="20"/>
              </w:rPr>
              <w:t>2 months</w:t>
            </w:r>
          </w:p>
        </w:tc>
        <w:tc>
          <w:tcPr>
            <w:tcW w:w="3001" w:type="dxa"/>
          </w:tcPr>
          <w:p>
            <w:pPr>
              <w:pStyle w:val="TableParagraph"/>
              <w:rPr>
                <w:sz w:val="20"/>
              </w:rPr>
            </w:pPr>
            <w:r>
              <w:rPr>
                <w:sz w:val="20"/>
              </w:rPr>
              <w:t>$833.33</w:t>
            </w:r>
          </w:p>
        </w:tc>
        <w:tc>
          <w:tcPr>
            <w:tcW w:w="3001" w:type="dxa"/>
            <w:tcBorders>
              <w:right w:val="single" w:sz="8" w:space="0" w:color="000000"/>
            </w:tcBorders>
          </w:tcPr>
          <w:p>
            <w:pPr>
              <w:pStyle w:val="TableParagraph"/>
              <w:rPr>
                <w:sz w:val="20"/>
              </w:rPr>
            </w:pPr>
            <w:r>
              <w:rPr>
                <w:sz w:val="20"/>
              </w:rPr>
              <w:t>Start date in November</w:t>
            </w:r>
          </w:p>
        </w:tc>
      </w:tr>
      <w:tr>
        <w:trPr>
          <w:trHeight w:val="420" w:hRule="atLeast"/>
        </w:trPr>
        <w:tc>
          <w:tcPr>
            <w:tcW w:w="3001" w:type="dxa"/>
            <w:tcBorders>
              <w:left w:val="single" w:sz="8" w:space="0" w:color="000000"/>
              <w:bottom w:val="single" w:sz="8" w:space="0" w:color="000000"/>
            </w:tcBorders>
          </w:tcPr>
          <w:p>
            <w:pPr>
              <w:pStyle w:val="TableParagraph"/>
              <w:rPr>
                <w:sz w:val="20"/>
              </w:rPr>
            </w:pPr>
            <w:r>
              <w:rPr>
                <w:sz w:val="20"/>
              </w:rPr>
              <w:t>1 month</w:t>
            </w:r>
          </w:p>
        </w:tc>
        <w:tc>
          <w:tcPr>
            <w:tcW w:w="3001" w:type="dxa"/>
            <w:tcBorders>
              <w:bottom w:val="single" w:sz="8" w:space="0" w:color="000000"/>
            </w:tcBorders>
          </w:tcPr>
          <w:p>
            <w:pPr>
              <w:pStyle w:val="TableParagraph"/>
              <w:rPr>
                <w:sz w:val="20"/>
              </w:rPr>
            </w:pPr>
            <w:r>
              <w:rPr>
                <w:sz w:val="20"/>
              </w:rPr>
              <w:t>$416.67</w:t>
            </w:r>
          </w:p>
        </w:tc>
        <w:tc>
          <w:tcPr>
            <w:tcW w:w="3001" w:type="dxa"/>
            <w:tcBorders>
              <w:bottom w:val="single" w:sz="8" w:space="0" w:color="000000"/>
              <w:right w:val="single" w:sz="8" w:space="0" w:color="000000"/>
            </w:tcBorders>
          </w:tcPr>
          <w:p>
            <w:pPr>
              <w:pStyle w:val="TableParagraph"/>
              <w:rPr>
                <w:sz w:val="20"/>
              </w:rPr>
            </w:pPr>
            <w:r>
              <w:rPr>
                <w:sz w:val="20"/>
              </w:rPr>
              <w:t>Start date in December</w:t>
            </w:r>
          </w:p>
        </w:tc>
      </w:tr>
    </w:tbl>
    <w:p>
      <w:pPr>
        <w:pStyle w:val="BodyText"/>
        <w:spacing w:before="5"/>
        <w:ind w:left="0"/>
        <w:rPr>
          <w:sz w:val="25"/>
        </w:rPr>
      </w:pPr>
    </w:p>
    <w:p>
      <w:pPr>
        <w:pStyle w:val="BodyText"/>
        <w:ind w:left="180"/>
      </w:pPr>
      <w:r>
        <w:rPr/>
        <w:t>*Only membership fees for Primary/Voting members are eligible to be prorated</w:t>
      </w:r>
    </w:p>
    <w:p>
      <w:pPr>
        <w:pStyle w:val="BodyText"/>
        <w:spacing w:before="4"/>
        <w:ind w:left="0"/>
        <w:rPr>
          <w:sz w:val="21"/>
        </w:rPr>
      </w:pPr>
    </w:p>
    <w:p>
      <w:pPr>
        <w:pStyle w:val="Heading1"/>
        <w:numPr>
          <w:ilvl w:val="1"/>
          <w:numId w:val="8"/>
        </w:numPr>
        <w:tabs>
          <w:tab w:pos="647" w:val="left" w:leader="none"/>
        </w:tabs>
        <w:spacing w:line="240" w:lineRule="auto" w:before="1" w:after="0"/>
        <w:ind w:left="646" w:right="0" w:hanging="466"/>
        <w:jc w:val="left"/>
      </w:pPr>
      <w:bookmarkStart w:name="2.3 Credit Policy and Requirements" w:id="40"/>
      <w:bookmarkEnd w:id="40"/>
      <w:r>
        <w:rPr>
          <w:b w:val="0"/>
        </w:rPr>
      </w:r>
      <w:bookmarkStart w:name="_bookmark16" w:id="41"/>
      <w:bookmarkEnd w:id="41"/>
      <w:r>
        <w:rPr>
          <w:b w:val="0"/>
        </w:rPr>
      </w:r>
      <w:bookmarkStart w:name="_bookmark16" w:id="42"/>
      <w:bookmarkEnd w:id="42"/>
      <w:r>
        <w:rPr>
          <w:color w:val="013366"/>
        </w:rPr>
        <w:t>Credi</w:t>
      </w:r>
      <w:r>
        <w:rPr>
          <w:color w:val="013366"/>
        </w:rPr>
        <w:t>t Policy and</w:t>
      </w:r>
      <w:r>
        <w:rPr>
          <w:color w:val="013366"/>
          <w:spacing w:val="-4"/>
        </w:rPr>
        <w:t> </w:t>
      </w:r>
      <w:r>
        <w:rPr>
          <w:color w:val="013366"/>
        </w:rPr>
        <w:t>Requirements</w:t>
      </w:r>
    </w:p>
    <w:p>
      <w:pPr>
        <w:pStyle w:val="BodyText"/>
        <w:spacing w:line="249" w:lineRule="auto" w:before="138"/>
        <w:ind w:left="180" w:right="1434"/>
      </w:pPr>
      <w:r>
        <w:rPr/>
        <w:t>The Credit Overview explains the majority of credit issues and requirements that affect PJM and its Participants. The Credit Overview and Supplement Guide can be found on PJM’s website at </w:t>
      </w:r>
      <w:hyperlink r:id="rId15">
        <w:r>
          <w:rPr>
            <w:color w:val="808080"/>
            <w:u w:val="single" w:color="808080"/>
          </w:rPr>
          <w:t>http://www.pjm.com/about-pjm/member-services/~/media/documents/agreements/pjm-credit-</w:t>
        </w:r>
      </w:hyperlink>
      <w:r>
        <w:rPr>
          <w:color w:val="808080"/>
        </w:rPr>
        <w:t> </w:t>
      </w:r>
      <w:hyperlink r:id="rId15">
        <w:r>
          <w:rPr>
            <w:color w:val="808080"/>
            <w:u w:val="single" w:color="808080"/>
          </w:rPr>
          <w:t>overview.ashx</w:t>
        </w:r>
      </w:hyperlink>
    </w:p>
    <w:p>
      <w:pPr>
        <w:pStyle w:val="BodyText"/>
        <w:spacing w:line="249" w:lineRule="auto" w:before="124"/>
        <w:ind w:left="180" w:right="1502"/>
      </w:pPr>
      <w:r>
        <w:rPr/>
        <w:t>As provided for in FERC Order 890, this document also serves as a supplement to Attachment Q (credit policy) of the PJM Tariff. As a supplement, it describes certain practices and procedures (such as the credit scoring algorithm) which are not part of the filed Tariff. Such descriptions are intended to document PJM's implementation of the PJM agreements, but in case of conflict between this document and any of the PJM agreements, the PJM agreements shall govern.</w:t>
      </w:r>
    </w:p>
    <w:p>
      <w:pPr>
        <w:pStyle w:val="BodyText"/>
        <w:spacing w:line="249" w:lineRule="auto" w:before="125"/>
        <w:ind w:left="180" w:right="1600"/>
      </w:pPr>
      <w:r>
        <w:rPr/>
        <w:t>The Credit Overview is a summary only and does not necessarily include all credit-related provisions of the PJM Tariff or the Operating Agreement of PJM Interconnection, L.L.C. or other agreements between PJM and its Participants (the “PJM Agreements”). All applicants, participants and members are responsible to review and understand the PJM agreements themselves. If conflicts exist between explanations in the Credit Overview and any of the PJM agreements, the PJM agreements will govern. In addition, except as otherwise provided in the</w:t>
      </w:r>
    </w:p>
    <w:p>
      <w:pPr>
        <w:pStyle w:val="BodyText"/>
        <w:spacing w:line="249" w:lineRule="auto" w:before="6"/>
        <w:ind w:left="180" w:right="1379"/>
      </w:pPr>
      <w:r>
        <w:rPr/>
        <w:t>PJM agreements, PJM reserves the right to modify or supplement the requirements stated in the Credit Overview.</w:t>
      </w:r>
    </w:p>
    <w:p>
      <w:pPr>
        <w:pStyle w:val="BodyText"/>
        <w:spacing w:before="122"/>
        <w:ind w:left="180"/>
      </w:pPr>
      <w:r>
        <w:rPr/>
        <w:t>PJM's credit provisions are administered by PJM’s Credit Department.</w:t>
      </w:r>
    </w:p>
    <w:p>
      <w:pPr>
        <w:spacing w:after="0"/>
        <w:sectPr>
          <w:pgSz w:w="12240" w:h="15840"/>
          <w:pgMar w:header="481" w:footer="1024" w:top="1500" w:bottom="1220" w:left="1260" w:right="0"/>
        </w:sectPr>
      </w:pPr>
    </w:p>
    <w:p>
      <w:pPr>
        <w:pStyle w:val="BodyText"/>
        <w:spacing w:before="10"/>
        <w:ind w:left="0"/>
        <w:rPr>
          <w:sz w:val="23"/>
        </w:rPr>
      </w:pPr>
    </w:p>
    <w:p>
      <w:pPr>
        <w:pStyle w:val="Heading1"/>
        <w:spacing w:line="249" w:lineRule="auto" w:before="91"/>
        <w:ind w:left="180" w:right="1439"/>
      </w:pPr>
      <w:bookmarkStart w:name="(Relocated to Section 3.1.2 and renamed " w:id="43"/>
      <w:bookmarkEnd w:id="43"/>
      <w:r>
        <w:rPr>
          <w:b w:val="0"/>
        </w:rPr>
      </w:r>
      <w:bookmarkStart w:name="_bookmark17" w:id="44"/>
      <w:bookmarkEnd w:id="44"/>
      <w:r>
        <w:rPr>
          <w:b w:val="0"/>
        </w:rPr>
      </w:r>
      <w:r>
        <w:rPr>
          <w:color w:val="013366"/>
        </w:rPr>
        <w:t>(Relocated to Section 3.1.2 and renamed to Member Corporate Name Change)</w:t>
      </w:r>
    </w:p>
    <w:p>
      <w:pPr>
        <w:pStyle w:val="Heading1"/>
        <w:spacing w:before="242"/>
        <w:ind w:left="180"/>
      </w:pPr>
      <w:bookmarkStart w:name="(Relocated to Section 3.1.10 and renamed" w:id="45"/>
      <w:bookmarkEnd w:id="45"/>
      <w:r>
        <w:rPr>
          <w:b w:val="0"/>
        </w:rPr>
      </w:r>
      <w:bookmarkStart w:name="_bookmark18" w:id="46"/>
      <w:bookmarkEnd w:id="46"/>
      <w:r>
        <w:rPr>
          <w:b w:val="0"/>
        </w:rPr>
      </w:r>
      <w:r>
        <w:rPr>
          <w:color w:val="013366"/>
        </w:rPr>
        <w:t>(Relocated to Section 3.1.10 and renamed to Withdrawal Requests)</w:t>
      </w:r>
    </w:p>
    <w:p>
      <w:pPr>
        <w:spacing w:after="0"/>
        <w:sectPr>
          <w:pgSz w:w="12240" w:h="15840"/>
          <w:pgMar w:header="481" w:footer="1024" w:top="1500" w:bottom="1220" w:left="1260" w:right="0"/>
        </w:sectPr>
      </w:pPr>
    </w:p>
    <w:p>
      <w:pPr>
        <w:pStyle w:val="BodyText"/>
        <w:ind w:left="0"/>
        <w:rPr>
          <w:b/>
          <w:sz w:val="20"/>
        </w:rPr>
      </w:pPr>
    </w:p>
    <w:p>
      <w:pPr>
        <w:pStyle w:val="BodyText"/>
        <w:spacing w:before="8"/>
        <w:ind w:left="0"/>
        <w:rPr>
          <w:b/>
          <w:sz w:val="13"/>
        </w:rPr>
      </w:pPr>
    </w:p>
    <w:p>
      <w:pPr>
        <w:pStyle w:val="BodyText"/>
        <w:ind w:left="100"/>
        <w:rPr>
          <w:sz w:val="20"/>
        </w:rPr>
      </w:pPr>
      <w:r>
        <w:rPr>
          <w:sz w:val="20"/>
        </w:rPr>
        <w:pict>
          <v:shape style="width:476pt;height:18.1pt;mso-position-horizontal-relative:char;mso-position-vertical-relative:line" type="#_x0000_t202" filled="true" fillcolor="#c9f0ff" stroked="false">
            <w10:anchorlock/>
            <v:textbox inset="0,0,0,0">
              <w:txbxContent>
                <w:p>
                  <w:pPr>
                    <w:spacing w:line="313" w:lineRule="exact" w:before="0"/>
                    <w:ind w:left="3502" w:right="0" w:firstLine="0"/>
                    <w:jc w:val="left"/>
                    <w:rPr>
                      <w:b/>
                      <w:sz w:val="28"/>
                    </w:rPr>
                  </w:pPr>
                  <w:bookmarkStart w:name="Section 3: Member roles and responsibili" w:id="47"/>
                  <w:bookmarkEnd w:id="47"/>
                  <w:r>
                    <w:rPr/>
                  </w:r>
                  <w:bookmarkStart w:name="_bookmark19" w:id="48"/>
                  <w:bookmarkEnd w:id="48"/>
                  <w:r>
                    <w:rPr/>
                  </w:r>
                  <w:r>
                    <w:rPr>
                      <w:b/>
                      <w:color w:val="013366"/>
                      <w:sz w:val="28"/>
                    </w:rPr>
                    <w:t>Section 3: Member roles and responsibilities</w:t>
                  </w:r>
                </w:p>
              </w:txbxContent>
            </v:textbox>
            <v:fill type="solid"/>
          </v:shape>
        </w:pict>
      </w:r>
      <w:r>
        <w:rPr>
          <w:sz w:val="20"/>
        </w:rPr>
      </w:r>
    </w:p>
    <w:p>
      <w:pPr>
        <w:pStyle w:val="BodyText"/>
        <w:spacing w:line="249" w:lineRule="auto" w:before="84"/>
        <w:ind w:left="180" w:right="1439"/>
      </w:pPr>
      <w:r>
        <w:rPr/>
        <w:pict>
          <v:line style="position:absolute;mso-position-horizontal-relative:page;mso-position-vertical-relative:paragraph;z-index:1384" from="544pt,-1.181107pt" to="68pt,-1.181107pt" stroked="true" strokeweight=".5pt" strokecolor="#013366">
            <v:stroke dashstyle="solid"/>
            <w10:wrap type="none"/>
          </v:line>
        </w:pict>
      </w:r>
      <w:r>
        <w:rPr/>
        <w:t>Welcome to the Member Roles and Responsibilities section of the PJM Manual for Administrative Services for the PJM Interconnection Operating Agreement. In this section, you will find the following information:</w:t>
      </w:r>
    </w:p>
    <w:p>
      <w:pPr>
        <w:pStyle w:val="ListParagraph"/>
        <w:numPr>
          <w:ilvl w:val="0"/>
          <w:numId w:val="10"/>
        </w:numPr>
        <w:tabs>
          <w:tab w:pos="894" w:val="left" w:leader="none"/>
          <w:tab w:pos="895" w:val="left" w:leader="none"/>
        </w:tabs>
        <w:spacing w:line="249" w:lineRule="auto" w:before="123" w:after="0"/>
        <w:ind w:left="894" w:right="1887" w:hanging="357"/>
        <w:jc w:val="left"/>
        <w:rPr>
          <w:sz w:val="22"/>
        </w:rPr>
      </w:pPr>
      <w:r>
        <w:rPr>
          <w:sz w:val="22"/>
        </w:rPr>
        <w:t>A description of the roles and responsibilities of the Officer of the Member and Authorized</w:t>
      </w:r>
      <w:r>
        <w:rPr>
          <w:spacing w:val="-6"/>
          <w:sz w:val="22"/>
        </w:rPr>
        <w:t> </w:t>
      </w:r>
      <w:r>
        <w:rPr>
          <w:sz w:val="22"/>
        </w:rPr>
        <w:t>Representative</w:t>
      </w:r>
      <w:r>
        <w:rPr>
          <w:spacing w:val="-6"/>
          <w:sz w:val="22"/>
        </w:rPr>
        <w:t> </w:t>
      </w:r>
      <w:r>
        <w:rPr>
          <w:sz w:val="22"/>
        </w:rPr>
        <w:t>(see</w:t>
      </w:r>
      <w:r>
        <w:rPr>
          <w:spacing w:val="-6"/>
          <w:sz w:val="22"/>
        </w:rPr>
        <w:t> </w:t>
      </w:r>
      <w:r>
        <w:rPr>
          <w:sz w:val="22"/>
        </w:rPr>
        <w:t>“Roles</w:t>
      </w:r>
      <w:r>
        <w:rPr>
          <w:spacing w:val="-6"/>
          <w:sz w:val="22"/>
        </w:rPr>
        <w:t> </w:t>
      </w:r>
      <w:r>
        <w:rPr>
          <w:sz w:val="22"/>
        </w:rPr>
        <w:t>and</w:t>
      </w:r>
      <w:r>
        <w:rPr>
          <w:spacing w:val="-5"/>
          <w:sz w:val="22"/>
        </w:rPr>
        <w:t> </w:t>
      </w:r>
      <w:r>
        <w:rPr>
          <w:sz w:val="22"/>
        </w:rPr>
        <w:t>responsibilities</w:t>
      </w:r>
      <w:r>
        <w:rPr>
          <w:spacing w:val="-6"/>
          <w:sz w:val="22"/>
        </w:rPr>
        <w:t> </w:t>
      </w:r>
      <w:r>
        <w:rPr>
          <w:sz w:val="22"/>
        </w:rPr>
        <w:t>of</w:t>
      </w:r>
      <w:r>
        <w:rPr>
          <w:spacing w:val="-6"/>
          <w:sz w:val="22"/>
        </w:rPr>
        <w:t> </w:t>
      </w:r>
      <w:r>
        <w:rPr>
          <w:sz w:val="22"/>
        </w:rPr>
        <w:t>Officer</w:t>
      </w:r>
      <w:r>
        <w:rPr>
          <w:spacing w:val="-6"/>
          <w:sz w:val="22"/>
        </w:rPr>
        <w:t> </w:t>
      </w:r>
      <w:r>
        <w:rPr>
          <w:sz w:val="22"/>
        </w:rPr>
        <w:t>of</w:t>
      </w:r>
      <w:r>
        <w:rPr>
          <w:spacing w:val="-5"/>
          <w:sz w:val="22"/>
        </w:rPr>
        <w:t> </w:t>
      </w:r>
      <w:r>
        <w:rPr>
          <w:sz w:val="22"/>
        </w:rPr>
        <w:t>Member</w:t>
      </w:r>
      <w:r>
        <w:rPr>
          <w:spacing w:val="-6"/>
          <w:sz w:val="22"/>
        </w:rPr>
        <w:t> </w:t>
      </w:r>
      <w:r>
        <w:rPr>
          <w:sz w:val="22"/>
        </w:rPr>
        <w:t>and Authorized Representative of</w:t>
      </w:r>
      <w:r>
        <w:rPr>
          <w:spacing w:val="-4"/>
          <w:sz w:val="22"/>
        </w:rPr>
        <w:t> </w:t>
      </w:r>
      <w:r>
        <w:rPr>
          <w:sz w:val="22"/>
        </w:rPr>
        <w:t>Member”).</w:t>
      </w:r>
    </w:p>
    <w:p>
      <w:pPr>
        <w:pStyle w:val="ListParagraph"/>
        <w:numPr>
          <w:ilvl w:val="0"/>
          <w:numId w:val="10"/>
        </w:numPr>
        <w:tabs>
          <w:tab w:pos="894" w:val="left" w:leader="none"/>
          <w:tab w:pos="895" w:val="left" w:leader="none"/>
        </w:tabs>
        <w:spacing w:line="249" w:lineRule="auto" w:before="123" w:after="0"/>
        <w:ind w:left="894" w:right="2203" w:hanging="357"/>
        <w:jc w:val="left"/>
        <w:rPr>
          <w:sz w:val="22"/>
        </w:rPr>
      </w:pPr>
      <w:r>
        <w:rPr>
          <w:sz w:val="22"/>
        </w:rPr>
        <w:t>An explanation of the requirements for the submission of membership</w:t>
      </w:r>
      <w:r>
        <w:rPr>
          <w:spacing w:val="-39"/>
          <w:sz w:val="22"/>
        </w:rPr>
        <w:t> </w:t>
      </w:r>
      <w:r>
        <w:rPr>
          <w:sz w:val="22"/>
        </w:rPr>
        <w:t>application information.</w:t>
      </w:r>
    </w:p>
    <w:p>
      <w:pPr>
        <w:pStyle w:val="ListParagraph"/>
        <w:numPr>
          <w:ilvl w:val="0"/>
          <w:numId w:val="10"/>
        </w:numPr>
        <w:tabs>
          <w:tab w:pos="894" w:val="left" w:leader="none"/>
          <w:tab w:pos="895" w:val="left" w:leader="none"/>
        </w:tabs>
        <w:spacing w:line="249" w:lineRule="auto" w:before="122" w:after="0"/>
        <w:ind w:left="894" w:right="1934" w:hanging="357"/>
        <w:jc w:val="left"/>
        <w:rPr>
          <w:sz w:val="22"/>
        </w:rPr>
      </w:pPr>
      <w:r>
        <w:rPr>
          <w:sz w:val="22"/>
        </w:rPr>
        <w:t>An explanation of the requirements for the submission of a Member corporate</w:t>
      </w:r>
      <w:r>
        <w:rPr>
          <w:spacing w:val="-35"/>
          <w:sz w:val="22"/>
        </w:rPr>
        <w:t> </w:t>
      </w:r>
      <w:r>
        <w:rPr>
          <w:sz w:val="22"/>
        </w:rPr>
        <w:t>name change.</w:t>
      </w:r>
    </w:p>
    <w:p>
      <w:pPr>
        <w:pStyle w:val="ListParagraph"/>
        <w:numPr>
          <w:ilvl w:val="0"/>
          <w:numId w:val="10"/>
        </w:numPr>
        <w:tabs>
          <w:tab w:pos="894" w:val="left" w:leader="none"/>
          <w:tab w:pos="895" w:val="left" w:leader="none"/>
        </w:tabs>
        <w:spacing w:line="240" w:lineRule="auto" w:before="121" w:after="0"/>
        <w:ind w:left="894" w:right="0" w:hanging="357"/>
        <w:jc w:val="left"/>
        <w:rPr>
          <w:sz w:val="22"/>
        </w:rPr>
      </w:pPr>
      <w:r>
        <w:rPr>
          <w:sz w:val="22"/>
        </w:rPr>
        <w:t>An explanation of the requirements for the submission of a voting status</w:t>
      </w:r>
      <w:r>
        <w:rPr>
          <w:spacing w:val="-17"/>
          <w:sz w:val="22"/>
        </w:rPr>
        <w:t> </w:t>
      </w:r>
      <w:r>
        <w:rPr>
          <w:sz w:val="22"/>
        </w:rPr>
        <w:t>change.</w:t>
      </w:r>
    </w:p>
    <w:p>
      <w:pPr>
        <w:pStyle w:val="ListParagraph"/>
        <w:numPr>
          <w:ilvl w:val="0"/>
          <w:numId w:val="10"/>
        </w:numPr>
        <w:tabs>
          <w:tab w:pos="894" w:val="left" w:leader="none"/>
          <w:tab w:pos="895" w:val="left" w:leader="none"/>
        </w:tabs>
        <w:spacing w:line="240" w:lineRule="auto" w:before="131" w:after="0"/>
        <w:ind w:left="894" w:right="0" w:hanging="357"/>
        <w:jc w:val="left"/>
        <w:rPr>
          <w:sz w:val="22"/>
        </w:rPr>
      </w:pPr>
      <w:r>
        <w:rPr>
          <w:sz w:val="22"/>
        </w:rPr>
        <w:t>An explanation of the requirements for the submission of Affiliate disclosure</w:t>
      </w:r>
      <w:r>
        <w:rPr>
          <w:spacing w:val="-28"/>
          <w:sz w:val="22"/>
        </w:rPr>
        <w:t> </w:t>
      </w:r>
      <w:r>
        <w:rPr>
          <w:sz w:val="22"/>
        </w:rPr>
        <w:t>information.</w:t>
      </w:r>
    </w:p>
    <w:p>
      <w:pPr>
        <w:pStyle w:val="ListParagraph"/>
        <w:numPr>
          <w:ilvl w:val="0"/>
          <w:numId w:val="10"/>
        </w:numPr>
        <w:tabs>
          <w:tab w:pos="894" w:val="left" w:leader="none"/>
          <w:tab w:pos="895" w:val="left" w:leader="none"/>
        </w:tabs>
        <w:spacing w:line="240" w:lineRule="auto" w:before="131" w:after="0"/>
        <w:ind w:left="894" w:right="0" w:hanging="357"/>
        <w:jc w:val="left"/>
        <w:rPr>
          <w:sz w:val="22"/>
        </w:rPr>
      </w:pPr>
      <w:r>
        <w:rPr>
          <w:sz w:val="22"/>
        </w:rPr>
        <w:t>An explanation of the requirements for the submission of Related Party</w:t>
      </w:r>
      <w:r>
        <w:rPr>
          <w:spacing w:val="-22"/>
          <w:sz w:val="22"/>
        </w:rPr>
        <w:t> </w:t>
      </w:r>
      <w:r>
        <w:rPr>
          <w:sz w:val="22"/>
        </w:rPr>
        <w:t>information.</w:t>
      </w:r>
    </w:p>
    <w:p>
      <w:pPr>
        <w:pStyle w:val="ListParagraph"/>
        <w:numPr>
          <w:ilvl w:val="0"/>
          <w:numId w:val="10"/>
        </w:numPr>
        <w:tabs>
          <w:tab w:pos="894" w:val="left" w:leader="none"/>
          <w:tab w:pos="895" w:val="left" w:leader="none"/>
        </w:tabs>
        <w:spacing w:line="240" w:lineRule="auto" w:before="131" w:after="0"/>
        <w:ind w:left="894" w:right="0" w:hanging="357"/>
        <w:jc w:val="left"/>
        <w:rPr>
          <w:sz w:val="22"/>
        </w:rPr>
      </w:pPr>
      <w:r>
        <w:rPr>
          <w:sz w:val="22"/>
        </w:rPr>
        <w:t>An explanation of the requirements for the submission of Sector selection</w:t>
      </w:r>
      <w:r>
        <w:rPr>
          <w:spacing w:val="-21"/>
          <w:sz w:val="22"/>
        </w:rPr>
        <w:t> </w:t>
      </w:r>
      <w:r>
        <w:rPr>
          <w:sz w:val="22"/>
        </w:rPr>
        <w:t>information.</w:t>
      </w:r>
    </w:p>
    <w:p>
      <w:pPr>
        <w:pStyle w:val="ListParagraph"/>
        <w:numPr>
          <w:ilvl w:val="0"/>
          <w:numId w:val="10"/>
        </w:numPr>
        <w:tabs>
          <w:tab w:pos="894" w:val="left" w:leader="none"/>
          <w:tab w:pos="895" w:val="left" w:leader="none"/>
        </w:tabs>
        <w:spacing w:line="240" w:lineRule="auto" w:before="131" w:after="0"/>
        <w:ind w:left="894" w:right="0" w:hanging="357"/>
        <w:jc w:val="left"/>
        <w:rPr>
          <w:sz w:val="22"/>
        </w:rPr>
      </w:pPr>
      <w:r>
        <w:rPr>
          <w:sz w:val="22"/>
        </w:rPr>
        <w:t>An explanation of the requirements for the submission of Contact Manager</w:t>
      </w:r>
      <w:r>
        <w:rPr>
          <w:spacing w:val="-22"/>
          <w:sz w:val="22"/>
        </w:rPr>
        <w:t> </w:t>
      </w:r>
      <w:r>
        <w:rPr>
          <w:sz w:val="22"/>
        </w:rPr>
        <w:t>information.</w:t>
      </w:r>
    </w:p>
    <w:p>
      <w:pPr>
        <w:pStyle w:val="ListParagraph"/>
        <w:numPr>
          <w:ilvl w:val="0"/>
          <w:numId w:val="10"/>
        </w:numPr>
        <w:tabs>
          <w:tab w:pos="894" w:val="left" w:leader="none"/>
          <w:tab w:pos="895" w:val="left" w:leader="none"/>
        </w:tabs>
        <w:spacing w:line="249" w:lineRule="auto" w:before="131" w:after="0"/>
        <w:ind w:left="894" w:right="1803" w:hanging="357"/>
        <w:jc w:val="left"/>
        <w:rPr>
          <w:sz w:val="22"/>
        </w:rPr>
      </w:pPr>
      <w:r>
        <w:rPr>
          <w:sz w:val="22"/>
        </w:rPr>
        <w:t>An explanation of the requirements for the submission of Company Account</w:t>
      </w:r>
      <w:r>
        <w:rPr>
          <w:spacing w:val="-41"/>
          <w:sz w:val="22"/>
        </w:rPr>
        <w:t> </w:t>
      </w:r>
      <w:r>
        <w:rPr>
          <w:sz w:val="22"/>
        </w:rPr>
        <w:t>Manager (CAM)</w:t>
      </w:r>
      <w:r>
        <w:rPr>
          <w:spacing w:val="-2"/>
          <w:sz w:val="22"/>
        </w:rPr>
        <w:t> </w:t>
      </w:r>
      <w:r>
        <w:rPr>
          <w:sz w:val="22"/>
        </w:rPr>
        <w:t>information.</w:t>
      </w:r>
    </w:p>
    <w:p>
      <w:pPr>
        <w:pStyle w:val="ListParagraph"/>
        <w:numPr>
          <w:ilvl w:val="0"/>
          <w:numId w:val="10"/>
        </w:numPr>
        <w:tabs>
          <w:tab w:pos="894" w:val="left" w:leader="none"/>
          <w:tab w:pos="895" w:val="left" w:leader="none"/>
        </w:tabs>
        <w:spacing w:line="240" w:lineRule="auto" w:before="122" w:after="0"/>
        <w:ind w:left="894" w:right="0" w:hanging="357"/>
        <w:jc w:val="left"/>
        <w:rPr>
          <w:sz w:val="22"/>
        </w:rPr>
      </w:pPr>
      <w:r>
        <w:rPr>
          <w:sz w:val="22"/>
        </w:rPr>
        <w:t>An</w:t>
      </w:r>
      <w:r>
        <w:rPr>
          <w:spacing w:val="-5"/>
          <w:sz w:val="22"/>
        </w:rPr>
        <w:t> </w:t>
      </w:r>
      <w:r>
        <w:rPr>
          <w:sz w:val="22"/>
        </w:rPr>
        <w:t>explanation</w:t>
      </w:r>
      <w:r>
        <w:rPr>
          <w:spacing w:val="-5"/>
          <w:sz w:val="22"/>
        </w:rPr>
        <w:t> </w:t>
      </w:r>
      <w:r>
        <w:rPr>
          <w:sz w:val="22"/>
        </w:rPr>
        <w:t>of</w:t>
      </w:r>
      <w:r>
        <w:rPr>
          <w:spacing w:val="-5"/>
          <w:sz w:val="22"/>
        </w:rPr>
        <w:t> </w:t>
      </w:r>
      <w:r>
        <w:rPr>
          <w:sz w:val="22"/>
        </w:rPr>
        <w:t>the</w:t>
      </w:r>
      <w:r>
        <w:rPr>
          <w:spacing w:val="-5"/>
          <w:sz w:val="22"/>
        </w:rPr>
        <w:t> </w:t>
      </w:r>
      <w:r>
        <w:rPr>
          <w:sz w:val="22"/>
        </w:rPr>
        <w:t>requirements</w:t>
      </w:r>
      <w:r>
        <w:rPr>
          <w:spacing w:val="-5"/>
          <w:sz w:val="22"/>
        </w:rPr>
        <w:t> </w:t>
      </w:r>
      <w:r>
        <w:rPr>
          <w:sz w:val="22"/>
        </w:rPr>
        <w:t>for</w:t>
      </w:r>
      <w:r>
        <w:rPr>
          <w:spacing w:val="-5"/>
          <w:sz w:val="22"/>
        </w:rPr>
        <w:t> </w:t>
      </w:r>
      <w:r>
        <w:rPr>
          <w:sz w:val="22"/>
        </w:rPr>
        <w:t>requests</w:t>
      </w:r>
      <w:r>
        <w:rPr>
          <w:spacing w:val="-5"/>
          <w:sz w:val="22"/>
        </w:rPr>
        <w:t> </w:t>
      </w:r>
      <w:r>
        <w:rPr>
          <w:sz w:val="22"/>
        </w:rPr>
        <w:t>for</w:t>
      </w:r>
      <w:r>
        <w:rPr>
          <w:spacing w:val="-5"/>
          <w:sz w:val="22"/>
        </w:rPr>
        <w:t> </w:t>
      </w:r>
      <w:r>
        <w:rPr>
          <w:sz w:val="22"/>
        </w:rPr>
        <w:t>additional</w:t>
      </w:r>
      <w:r>
        <w:rPr>
          <w:spacing w:val="-5"/>
          <w:sz w:val="22"/>
        </w:rPr>
        <w:t> </w:t>
      </w:r>
      <w:r>
        <w:rPr>
          <w:sz w:val="22"/>
        </w:rPr>
        <w:t>accounts.</w:t>
      </w:r>
    </w:p>
    <w:p>
      <w:pPr>
        <w:pStyle w:val="ListParagraph"/>
        <w:numPr>
          <w:ilvl w:val="0"/>
          <w:numId w:val="10"/>
        </w:numPr>
        <w:tabs>
          <w:tab w:pos="894" w:val="left" w:leader="none"/>
          <w:tab w:pos="895" w:val="left" w:leader="none"/>
        </w:tabs>
        <w:spacing w:line="240" w:lineRule="auto" w:before="131" w:after="0"/>
        <w:ind w:left="894" w:right="0" w:hanging="357"/>
        <w:jc w:val="left"/>
        <w:rPr>
          <w:sz w:val="22"/>
        </w:rPr>
      </w:pPr>
      <w:r>
        <w:rPr>
          <w:sz w:val="22"/>
        </w:rPr>
        <w:t>An explanation of the requirements for the Member withdrawal</w:t>
      </w:r>
      <w:r>
        <w:rPr>
          <w:spacing w:val="-44"/>
          <w:sz w:val="22"/>
        </w:rPr>
        <w:t> </w:t>
      </w:r>
      <w:r>
        <w:rPr>
          <w:sz w:val="22"/>
        </w:rPr>
        <w:t>process.</w:t>
      </w:r>
    </w:p>
    <w:p>
      <w:pPr>
        <w:pStyle w:val="ListParagraph"/>
        <w:numPr>
          <w:ilvl w:val="0"/>
          <w:numId w:val="10"/>
        </w:numPr>
        <w:tabs>
          <w:tab w:pos="894" w:val="left" w:leader="none"/>
          <w:tab w:pos="895" w:val="left" w:leader="none"/>
        </w:tabs>
        <w:spacing w:line="240" w:lineRule="auto" w:before="131" w:after="0"/>
        <w:ind w:left="894" w:right="0" w:hanging="357"/>
        <w:jc w:val="left"/>
        <w:rPr>
          <w:sz w:val="22"/>
        </w:rPr>
      </w:pPr>
      <w:r>
        <w:rPr>
          <w:sz w:val="22"/>
        </w:rPr>
        <w:t>An explanation of the requirements for the annual recertification</w:t>
      </w:r>
      <w:r>
        <w:rPr>
          <w:spacing w:val="-14"/>
          <w:sz w:val="22"/>
        </w:rPr>
        <w:t> </w:t>
      </w:r>
      <w:r>
        <w:rPr>
          <w:sz w:val="22"/>
        </w:rPr>
        <w:t>process.</w:t>
      </w:r>
    </w:p>
    <w:p>
      <w:pPr>
        <w:pStyle w:val="BodyText"/>
        <w:ind w:left="0"/>
        <w:rPr>
          <w:sz w:val="24"/>
        </w:rPr>
      </w:pPr>
    </w:p>
    <w:p>
      <w:pPr>
        <w:pStyle w:val="BodyText"/>
        <w:ind w:left="0"/>
        <w:rPr>
          <w:sz w:val="24"/>
        </w:rPr>
      </w:pPr>
    </w:p>
    <w:p>
      <w:pPr>
        <w:pStyle w:val="Heading1"/>
        <w:numPr>
          <w:ilvl w:val="1"/>
          <w:numId w:val="11"/>
        </w:numPr>
        <w:tabs>
          <w:tab w:pos="647" w:val="left" w:leader="none"/>
        </w:tabs>
        <w:spacing w:line="249" w:lineRule="auto" w:before="175" w:after="0"/>
        <w:ind w:left="180" w:right="1940" w:firstLine="0"/>
        <w:jc w:val="left"/>
      </w:pPr>
      <w:bookmarkStart w:name="3.1 Roles and responsibilities of Office" w:id="49"/>
      <w:bookmarkEnd w:id="49"/>
      <w:r>
        <w:rPr>
          <w:b w:val="0"/>
        </w:rPr>
      </w:r>
      <w:bookmarkStart w:name="_bookmark20" w:id="50"/>
      <w:bookmarkEnd w:id="50"/>
      <w:r>
        <w:rPr>
          <w:b w:val="0"/>
        </w:rPr>
      </w:r>
      <w:bookmarkStart w:name="_bookmark20" w:id="51"/>
      <w:bookmarkEnd w:id="51"/>
      <w:r>
        <w:rPr>
          <w:color w:val="013366"/>
        </w:rPr>
        <w:t>Role</w:t>
      </w:r>
      <w:r>
        <w:rPr>
          <w:color w:val="013366"/>
        </w:rPr>
        <w:t>s and responsibilities of Officer of Member and</w:t>
      </w:r>
      <w:r>
        <w:rPr>
          <w:color w:val="013366"/>
          <w:spacing w:val="-47"/>
        </w:rPr>
        <w:t> </w:t>
      </w:r>
      <w:r>
        <w:rPr>
          <w:color w:val="013366"/>
        </w:rPr>
        <w:t>Authorized Representative of</w:t>
      </w:r>
      <w:r>
        <w:rPr>
          <w:color w:val="013366"/>
          <w:spacing w:val="-3"/>
        </w:rPr>
        <w:t> </w:t>
      </w:r>
      <w:r>
        <w:rPr>
          <w:color w:val="013366"/>
        </w:rPr>
        <w:t>Member</w:t>
      </w:r>
    </w:p>
    <w:p>
      <w:pPr>
        <w:pStyle w:val="BodyText"/>
        <w:spacing w:line="249" w:lineRule="auto" w:before="127"/>
        <w:ind w:left="180" w:right="1379"/>
      </w:pPr>
      <w:r>
        <w:rPr/>
        <w:t>Per Operating Agreement, section 11.3.1 (a) Applicants pursuing membership and Members are required to provide and maintain complete and accurate records including correct and updated Member and Affiliate information, appropriate personnel contacts, organizational structure and other information as requested to ensure the accuracy and completeness of Member records.</w:t>
      </w:r>
    </w:p>
    <w:p>
      <w:pPr>
        <w:pStyle w:val="BodyText"/>
        <w:spacing w:before="3"/>
        <w:ind w:left="180"/>
      </w:pPr>
      <w:r>
        <w:rPr/>
        <w:t>This information may include submissions of, or updates to, but is not limited to the following:</w:t>
      </w:r>
    </w:p>
    <w:p>
      <w:pPr>
        <w:pStyle w:val="ListParagraph"/>
        <w:numPr>
          <w:ilvl w:val="2"/>
          <w:numId w:val="11"/>
        </w:numPr>
        <w:tabs>
          <w:tab w:pos="894" w:val="left" w:leader="none"/>
          <w:tab w:pos="895" w:val="left" w:leader="none"/>
        </w:tabs>
        <w:spacing w:line="240" w:lineRule="auto" w:before="131" w:after="0"/>
        <w:ind w:left="894" w:right="0" w:hanging="357"/>
        <w:jc w:val="left"/>
        <w:rPr>
          <w:sz w:val="22"/>
        </w:rPr>
      </w:pPr>
      <w:r>
        <w:rPr>
          <w:sz w:val="22"/>
        </w:rPr>
        <w:t>PJM Membership application</w:t>
      </w:r>
      <w:r>
        <w:rPr>
          <w:spacing w:val="-4"/>
          <w:sz w:val="22"/>
        </w:rPr>
        <w:t> </w:t>
      </w:r>
      <w:r>
        <w:rPr>
          <w:sz w:val="22"/>
        </w:rPr>
        <w:t>information</w:t>
      </w:r>
    </w:p>
    <w:p>
      <w:pPr>
        <w:pStyle w:val="ListParagraph"/>
        <w:numPr>
          <w:ilvl w:val="2"/>
          <w:numId w:val="11"/>
        </w:numPr>
        <w:tabs>
          <w:tab w:pos="894" w:val="left" w:leader="none"/>
          <w:tab w:pos="895" w:val="left" w:leader="none"/>
        </w:tabs>
        <w:spacing w:line="240" w:lineRule="auto" w:before="131" w:after="0"/>
        <w:ind w:left="894" w:right="0" w:hanging="357"/>
        <w:jc w:val="left"/>
        <w:rPr>
          <w:sz w:val="22"/>
        </w:rPr>
      </w:pPr>
      <w:r>
        <w:rPr>
          <w:spacing w:val="-3"/>
          <w:sz w:val="22"/>
        </w:rPr>
        <w:t>Voting </w:t>
      </w:r>
      <w:r>
        <w:rPr>
          <w:sz w:val="22"/>
        </w:rPr>
        <w:t>status change</w:t>
      </w:r>
      <w:r>
        <w:rPr>
          <w:sz w:val="22"/>
          <w:vertAlign w:val="superscript"/>
        </w:rPr>
        <w:t>1</w:t>
      </w:r>
    </w:p>
    <w:p>
      <w:pPr>
        <w:pStyle w:val="ListParagraph"/>
        <w:numPr>
          <w:ilvl w:val="2"/>
          <w:numId w:val="11"/>
        </w:numPr>
        <w:tabs>
          <w:tab w:pos="894" w:val="left" w:leader="none"/>
          <w:tab w:pos="895" w:val="left" w:leader="none"/>
        </w:tabs>
        <w:spacing w:line="240" w:lineRule="auto" w:before="131" w:after="0"/>
        <w:ind w:left="894" w:right="0" w:hanging="357"/>
        <w:jc w:val="left"/>
        <w:rPr>
          <w:sz w:val="22"/>
        </w:rPr>
      </w:pPr>
      <w:r>
        <w:rPr>
          <w:sz w:val="22"/>
        </w:rPr>
        <w:t>Member corporate name</w:t>
      </w:r>
      <w:r>
        <w:rPr>
          <w:spacing w:val="-4"/>
          <w:sz w:val="22"/>
        </w:rPr>
        <w:t> </w:t>
      </w:r>
      <w:r>
        <w:rPr>
          <w:sz w:val="22"/>
        </w:rPr>
        <w:t>change</w:t>
      </w:r>
    </w:p>
    <w:p>
      <w:pPr>
        <w:pStyle w:val="ListParagraph"/>
        <w:numPr>
          <w:ilvl w:val="2"/>
          <w:numId w:val="11"/>
        </w:numPr>
        <w:tabs>
          <w:tab w:pos="894" w:val="left" w:leader="none"/>
          <w:tab w:pos="895" w:val="left" w:leader="none"/>
        </w:tabs>
        <w:spacing w:line="249" w:lineRule="auto" w:before="131" w:after="0"/>
        <w:ind w:left="894" w:right="2087" w:hanging="357"/>
        <w:jc w:val="left"/>
        <w:rPr>
          <w:sz w:val="22"/>
        </w:rPr>
      </w:pPr>
      <w:r>
        <w:rPr>
          <w:sz w:val="22"/>
        </w:rPr>
        <w:t>Affiliate</w:t>
      </w:r>
      <w:r>
        <w:rPr>
          <w:spacing w:val="-8"/>
          <w:sz w:val="22"/>
        </w:rPr>
        <w:t> </w:t>
      </w:r>
      <w:r>
        <w:rPr>
          <w:sz w:val="22"/>
        </w:rPr>
        <w:t>Disclosure</w:t>
      </w:r>
      <w:r>
        <w:rPr>
          <w:spacing w:val="-7"/>
          <w:sz w:val="22"/>
        </w:rPr>
        <w:t> </w:t>
      </w:r>
      <w:r>
        <w:rPr>
          <w:sz w:val="22"/>
        </w:rPr>
        <w:t>information</w:t>
      </w:r>
      <w:r>
        <w:rPr>
          <w:spacing w:val="-7"/>
          <w:sz w:val="22"/>
        </w:rPr>
        <w:t> </w:t>
      </w:r>
      <w:r>
        <w:rPr>
          <w:sz w:val="22"/>
        </w:rPr>
        <w:t>(Member</w:t>
      </w:r>
      <w:r>
        <w:rPr>
          <w:spacing w:val="-8"/>
          <w:sz w:val="22"/>
        </w:rPr>
        <w:t> </w:t>
      </w:r>
      <w:r>
        <w:rPr>
          <w:sz w:val="22"/>
        </w:rPr>
        <w:t>and</w:t>
      </w:r>
      <w:r>
        <w:rPr>
          <w:spacing w:val="-7"/>
          <w:sz w:val="22"/>
        </w:rPr>
        <w:t> </w:t>
      </w:r>
      <w:r>
        <w:rPr>
          <w:sz w:val="22"/>
        </w:rPr>
        <w:t>non-member</w:t>
      </w:r>
      <w:r>
        <w:rPr>
          <w:spacing w:val="-7"/>
          <w:sz w:val="22"/>
        </w:rPr>
        <w:t> </w:t>
      </w:r>
      <w:r>
        <w:rPr>
          <w:sz w:val="22"/>
        </w:rPr>
        <w:t>Affiliates,</w:t>
      </w:r>
      <w:r>
        <w:rPr>
          <w:spacing w:val="-8"/>
          <w:sz w:val="22"/>
        </w:rPr>
        <w:t> </w:t>
      </w:r>
      <w:r>
        <w:rPr>
          <w:sz w:val="22"/>
        </w:rPr>
        <w:t>and</w:t>
      </w:r>
      <w:r>
        <w:rPr>
          <w:spacing w:val="-7"/>
          <w:sz w:val="22"/>
        </w:rPr>
        <w:t> </w:t>
      </w:r>
      <w:r>
        <w:rPr>
          <w:sz w:val="22"/>
        </w:rPr>
        <w:t>corporate parents)</w:t>
      </w:r>
      <w:r>
        <w:rPr>
          <w:sz w:val="22"/>
          <w:vertAlign w:val="superscript"/>
        </w:rPr>
        <w:t>1</w:t>
      </w:r>
    </w:p>
    <w:p>
      <w:pPr>
        <w:pStyle w:val="ListParagraph"/>
        <w:numPr>
          <w:ilvl w:val="2"/>
          <w:numId w:val="11"/>
        </w:numPr>
        <w:tabs>
          <w:tab w:pos="894" w:val="left" w:leader="none"/>
          <w:tab w:pos="895" w:val="left" w:leader="none"/>
        </w:tabs>
        <w:spacing w:line="240" w:lineRule="auto" w:before="122" w:after="0"/>
        <w:ind w:left="894" w:right="0" w:hanging="357"/>
        <w:jc w:val="left"/>
        <w:rPr>
          <w:sz w:val="22"/>
        </w:rPr>
      </w:pPr>
      <w:r>
        <w:rPr>
          <w:sz w:val="22"/>
        </w:rPr>
        <w:t>Related Party</w:t>
      </w:r>
      <w:r>
        <w:rPr>
          <w:spacing w:val="-3"/>
          <w:sz w:val="22"/>
        </w:rPr>
        <w:t> </w:t>
      </w:r>
      <w:r>
        <w:rPr>
          <w:sz w:val="22"/>
        </w:rPr>
        <w:t>disclosure</w:t>
      </w:r>
      <w:r>
        <w:rPr>
          <w:sz w:val="22"/>
          <w:vertAlign w:val="superscript"/>
        </w:rPr>
        <w:t>1</w:t>
      </w:r>
    </w:p>
    <w:p>
      <w:pPr>
        <w:spacing w:after="0" w:line="240" w:lineRule="auto"/>
        <w:jc w:val="left"/>
        <w:rPr>
          <w:sz w:val="22"/>
        </w:rPr>
        <w:sectPr>
          <w:headerReference w:type="default" r:id="rId16"/>
          <w:pgSz w:w="12240" w:h="15840"/>
          <w:pgMar w:header="481" w:footer="1024" w:top="1500" w:bottom="1220" w:left="1260" w:right="0"/>
        </w:sectPr>
      </w:pPr>
    </w:p>
    <w:p>
      <w:pPr>
        <w:pStyle w:val="BodyText"/>
        <w:spacing w:before="6"/>
        <w:ind w:left="0"/>
        <w:rPr>
          <w:sz w:val="18"/>
        </w:rPr>
      </w:pPr>
    </w:p>
    <w:p>
      <w:pPr>
        <w:pStyle w:val="ListParagraph"/>
        <w:numPr>
          <w:ilvl w:val="2"/>
          <w:numId w:val="11"/>
        </w:numPr>
        <w:tabs>
          <w:tab w:pos="894" w:val="left" w:leader="none"/>
          <w:tab w:pos="895" w:val="left" w:leader="none"/>
        </w:tabs>
        <w:spacing w:line="240" w:lineRule="auto" w:before="157" w:after="0"/>
        <w:ind w:left="894" w:right="0" w:hanging="357"/>
        <w:jc w:val="left"/>
        <w:rPr>
          <w:sz w:val="22"/>
        </w:rPr>
      </w:pPr>
      <w:r>
        <w:rPr>
          <w:sz w:val="22"/>
        </w:rPr>
        <w:t>Contact manager</w:t>
      </w:r>
      <w:r>
        <w:rPr>
          <w:spacing w:val="-3"/>
          <w:sz w:val="22"/>
        </w:rPr>
        <w:t> </w:t>
      </w:r>
      <w:r>
        <w:rPr>
          <w:sz w:val="22"/>
        </w:rPr>
        <w:t>designations</w:t>
      </w:r>
      <w:r>
        <w:rPr>
          <w:sz w:val="22"/>
          <w:vertAlign w:val="superscript"/>
        </w:rPr>
        <w:t>1</w:t>
      </w:r>
    </w:p>
    <w:p>
      <w:pPr>
        <w:pStyle w:val="ListParagraph"/>
        <w:numPr>
          <w:ilvl w:val="2"/>
          <w:numId w:val="11"/>
        </w:numPr>
        <w:tabs>
          <w:tab w:pos="894" w:val="left" w:leader="none"/>
          <w:tab w:pos="895" w:val="left" w:leader="none"/>
        </w:tabs>
        <w:spacing w:line="240" w:lineRule="auto" w:before="131" w:after="0"/>
        <w:ind w:left="894" w:right="0" w:hanging="357"/>
        <w:jc w:val="left"/>
        <w:rPr>
          <w:sz w:val="22"/>
        </w:rPr>
      </w:pPr>
      <w:r>
        <w:rPr>
          <w:sz w:val="22"/>
        </w:rPr>
        <w:t>Company account manager (CAM)</w:t>
      </w:r>
      <w:r>
        <w:rPr>
          <w:spacing w:val="-6"/>
          <w:sz w:val="22"/>
        </w:rPr>
        <w:t> </w:t>
      </w:r>
      <w:r>
        <w:rPr>
          <w:sz w:val="22"/>
        </w:rPr>
        <w:t>designations</w:t>
      </w:r>
      <w:r>
        <w:rPr>
          <w:sz w:val="22"/>
          <w:vertAlign w:val="superscript"/>
        </w:rPr>
        <w:t>1</w:t>
      </w:r>
    </w:p>
    <w:p>
      <w:pPr>
        <w:pStyle w:val="ListParagraph"/>
        <w:numPr>
          <w:ilvl w:val="2"/>
          <w:numId w:val="11"/>
        </w:numPr>
        <w:tabs>
          <w:tab w:pos="894" w:val="left" w:leader="none"/>
          <w:tab w:pos="895" w:val="left" w:leader="none"/>
        </w:tabs>
        <w:spacing w:line="240" w:lineRule="auto" w:before="131" w:after="0"/>
        <w:ind w:left="894" w:right="0" w:hanging="357"/>
        <w:jc w:val="left"/>
        <w:rPr>
          <w:sz w:val="22"/>
        </w:rPr>
      </w:pPr>
      <w:r>
        <w:rPr>
          <w:sz w:val="22"/>
        </w:rPr>
        <w:t>Account</w:t>
      </w:r>
      <w:r>
        <w:rPr>
          <w:spacing w:val="-7"/>
          <w:sz w:val="22"/>
        </w:rPr>
        <w:t> </w:t>
      </w:r>
      <w:r>
        <w:rPr>
          <w:sz w:val="22"/>
        </w:rPr>
        <w:t>requests</w:t>
      </w:r>
    </w:p>
    <w:p>
      <w:pPr>
        <w:pStyle w:val="ListParagraph"/>
        <w:numPr>
          <w:ilvl w:val="2"/>
          <w:numId w:val="11"/>
        </w:numPr>
        <w:tabs>
          <w:tab w:pos="894" w:val="left" w:leader="none"/>
          <w:tab w:pos="895" w:val="left" w:leader="none"/>
        </w:tabs>
        <w:spacing w:line="240" w:lineRule="auto" w:before="131" w:after="0"/>
        <w:ind w:left="894" w:right="0" w:hanging="357"/>
        <w:jc w:val="left"/>
        <w:rPr>
          <w:sz w:val="22"/>
        </w:rPr>
      </w:pPr>
      <w:r>
        <w:rPr>
          <w:sz w:val="22"/>
        </w:rPr>
        <w:t>Sector</w:t>
      </w:r>
      <w:r>
        <w:rPr>
          <w:spacing w:val="-20"/>
          <w:sz w:val="22"/>
        </w:rPr>
        <w:t> </w:t>
      </w:r>
      <w:r>
        <w:rPr>
          <w:sz w:val="22"/>
        </w:rPr>
        <w:t>Selection</w:t>
      </w:r>
      <w:r>
        <w:rPr>
          <w:sz w:val="22"/>
          <w:vertAlign w:val="superscript"/>
        </w:rPr>
        <w:t>1</w:t>
      </w:r>
    </w:p>
    <w:p>
      <w:pPr>
        <w:pStyle w:val="ListParagraph"/>
        <w:numPr>
          <w:ilvl w:val="2"/>
          <w:numId w:val="11"/>
        </w:numPr>
        <w:tabs>
          <w:tab w:pos="894" w:val="left" w:leader="none"/>
          <w:tab w:pos="895" w:val="left" w:leader="none"/>
        </w:tabs>
        <w:spacing w:line="240" w:lineRule="auto" w:before="131" w:after="0"/>
        <w:ind w:left="894" w:right="0" w:hanging="357"/>
        <w:jc w:val="left"/>
        <w:rPr>
          <w:sz w:val="22"/>
        </w:rPr>
      </w:pPr>
      <w:r>
        <w:rPr>
          <w:sz w:val="22"/>
        </w:rPr>
        <w:t>Withdrawal</w:t>
      </w:r>
      <w:r>
        <w:rPr>
          <w:spacing w:val="-2"/>
          <w:sz w:val="22"/>
        </w:rPr>
        <w:t> </w:t>
      </w:r>
      <w:r>
        <w:rPr>
          <w:sz w:val="22"/>
        </w:rPr>
        <w:t>requests</w:t>
      </w:r>
    </w:p>
    <w:p>
      <w:pPr>
        <w:pStyle w:val="BodyText"/>
        <w:spacing w:line="249" w:lineRule="auto" w:before="198"/>
        <w:ind w:left="180" w:right="1439"/>
      </w:pPr>
      <w:r>
        <w:rPr>
          <w:position w:val="11"/>
          <w:sz w:val="16"/>
        </w:rPr>
        <w:t>1. </w:t>
      </w:r>
      <w:r>
        <w:rPr/>
        <w:t>This information is required to be recertified annually per section 3.1.11 below. Failure to complete the annual recertification will result in the actions specified in Section 3.1.11.1 below.</w:t>
      </w:r>
    </w:p>
    <w:p>
      <w:pPr>
        <w:pStyle w:val="BodyText"/>
        <w:spacing w:line="249" w:lineRule="auto" w:before="121"/>
        <w:ind w:left="180" w:right="1439"/>
      </w:pPr>
      <w:r>
        <w:rPr/>
        <w:t>To submit, update, or correct the information, PJM requires a Form of Secretary’s Certificate designating both Officer(s) of the Member, as well as Authorized Representatives of the Member, who can provide or update this information as necessary or as requested by PJM.</w:t>
      </w:r>
    </w:p>
    <w:p>
      <w:pPr>
        <w:pStyle w:val="BodyText"/>
        <w:spacing w:line="249" w:lineRule="auto" w:before="123"/>
        <w:ind w:left="180" w:right="1710"/>
      </w:pPr>
      <w:r>
        <w:rPr/>
        <w:t>An Officer of the Member is a duly elected or appointed Officer of Member holding the office or offices set forth on the Form of Secretary’s Certificate, and is authorized, in the name and on behalf of Member, to bind the Member, pursuant to the Amended and Restated Operating Agreement of PJM Interconnection, L.L.C., PJM Open Access Transmission Tariff, and as applicable the Reliability Assurance Agreement Among Load Serving Entities in the PJM Region. The Officer(s) are required to provide information to PJM Interconnection, L.L.C.</w:t>
      </w:r>
    </w:p>
    <w:p>
      <w:pPr>
        <w:pStyle w:val="BodyText"/>
        <w:spacing w:line="249" w:lineRule="auto" w:before="6"/>
        <w:ind w:left="180" w:right="1439"/>
      </w:pPr>
      <w:r>
        <w:rPr/>
        <w:t>as necessary, or as requested, including providing, executing and delivering instruments, agreements and documents to PJM.</w:t>
      </w:r>
    </w:p>
    <w:p>
      <w:pPr>
        <w:pStyle w:val="BodyText"/>
        <w:spacing w:line="249" w:lineRule="auto" w:before="121"/>
        <w:ind w:left="180" w:right="1439"/>
      </w:pPr>
      <w:r>
        <w:rPr/>
        <w:t>Authorized Representatives are individuals that have been named by an Officer of the Member, who are authorized, in the name and on behalf of Member, to bind the Member, pursuant to</w:t>
      </w:r>
    </w:p>
    <w:p>
      <w:pPr>
        <w:pStyle w:val="BodyText"/>
        <w:spacing w:line="249" w:lineRule="auto" w:before="2"/>
        <w:ind w:left="180" w:right="1379"/>
      </w:pPr>
      <w:r>
        <w:rPr/>
        <w:t>the Amended and Restated Operating Agreement of PJM Interconnection, L.L.C., PJM Open Access Transmission Tariff, and as applicable the Reliability Assurance Agreement Among Load Serving Entities in the PJM Region. The Authorized Representative may provide information to PJM Interconnection, L.L.C. as necessary, or as requested, including providing, executing and delivering instruments, agreements and documents to PJM.</w:t>
      </w:r>
    </w:p>
    <w:p>
      <w:pPr>
        <w:pStyle w:val="BodyText"/>
        <w:ind w:left="0"/>
        <w:rPr>
          <w:sz w:val="26"/>
        </w:rPr>
      </w:pPr>
    </w:p>
    <w:p>
      <w:pPr>
        <w:pStyle w:val="Heading2"/>
        <w:numPr>
          <w:ilvl w:val="2"/>
          <w:numId w:val="12"/>
        </w:numPr>
        <w:tabs>
          <w:tab w:pos="730" w:val="left" w:leader="none"/>
        </w:tabs>
        <w:spacing w:line="240" w:lineRule="auto" w:before="0" w:after="0"/>
        <w:ind w:left="729" w:right="0" w:hanging="549"/>
        <w:jc w:val="left"/>
      </w:pPr>
      <w:bookmarkStart w:name="_bookmark21" w:id="52"/>
      <w:bookmarkEnd w:id="52"/>
      <w:r>
        <w:rPr>
          <w:b w:val="0"/>
        </w:rPr>
      </w:r>
      <w:bookmarkStart w:name="_bookmark21" w:id="53"/>
      <w:bookmarkEnd w:id="53"/>
      <w:r>
        <w:rPr>
          <w:color w:val="013366"/>
        </w:rPr>
        <w:t>PJ</w:t>
      </w:r>
      <w:r>
        <w:rPr>
          <w:color w:val="013366"/>
        </w:rPr>
        <w:t>M Membership Application</w:t>
      </w:r>
      <w:r>
        <w:rPr>
          <w:color w:val="013366"/>
          <w:spacing w:val="-4"/>
        </w:rPr>
        <w:t> </w:t>
      </w:r>
      <w:r>
        <w:rPr>
          <w:color w:val="013366"/>
        </w:rPr>
        <w:t>Information</w:t>
      </w:r>
    </w:p>
    <w:p>
      <w:pPr>
        <w:pStyle w:val="BodyText"/>
        <w:ind w:left="180" w:right="1439"/>
      </w:pPr>
      <w:r>
        <w:rPr/>
        <w:t>An Officer of the applicant or Authorized Representative of the applicant is required to submit all required information necessary for PJM to approve the membership request. This information includes, but is not limited to, company information, Affiliate information, credit and financial information and credit contacts, sector selection information, and any other information required by PJM necessary for the approval of the applicant.</w:t>
      </w:r>
    </w:p>
    <w:p>
      <w:pPr>
        <w:pStyle w:val="BodyText"/>
        <w:spacing w:before="1"/>
        <w:ind w:left="0"/>
        <w:rPr>
          <w:sz w:val="26"/>
        </w:rPr>
      </w:pPr>
    </w:p>
    <w:p>
      <w:pPr>
        <w:pStyle w:val="Heading2"/>
        <w:numPr>
          <w:ilvl w:val="2"/>
          <w:numId w:val="12"/>
        </w:numPr>
        <w:tabs>
          <w:tab w:pos="730" w:val="left" w:leader="none"/>
        </w:tabs>
        <w:spacing w:line="240" w:lineRule="auto" w:before="0" w:after="0"/>
        <w:ind w:left="729" w:right="0" w:hanging="549"/>
        <w:jc w:val="left"/>
      </w:pPr>
      <w:bookmarkStart w:name="_bookmark22" w:id="54"/>
      <w:bookmarkEnd w:id="54"/>
      <w:r>
        <w:rPr>
          <w:b w:val="0"/>
        </w:rPr>
      </w:r>
      <w:bookmarkStart w:name="_bookmark22" w:id="55"/>
      <w:bookmarkEnd w:id="55"/>
      <w:r>
        <w:rPr>
          <w:color w:val="013366"/>
        </w:rPr>
        <w:t>Member</w:t>
      </w:r>
      <w:r>
        <w:rPr>
          <w:color w:val="013366"/>
        </w:rPr>
        <w:t> Corporate Name</w:t>
      </w:r>
      <w:r>
        <w:rPr>
          <w:color w:val="013366"/>
          <w:spacing w:val="-4"/>
        </w:rPr>
        <w:t> </w:t>
      </w:r>
      <w:r>
        <w:rPr>
          <w:color w:val="013366"/>
        </w:rPr>
        <w:t>Change</w:t>
      </w:r>
    </w:p>
    <w:p>
      <w:pPr>
        <w:pStyle w:val="BodyText"/>
        <w:ind w:left="180" w:right="1439"/>
      </w:pPr>
      <w:r>
        <w:rPr/>
        <w:t>In order to change a Member name on PJM Interconnection agreements, an Officer of the Member or Authorized Representative shall provide the following information:</w:t>
      </w:r>
    </w:p>
    <w:p>
      <w:pPr>
        <w:pStyle w:val="ListParagraph"/>
        <w:numPr>
          <w:ilvl w:val="3"/>
          <w:numId w:val="12"/>
        </w:numPr>
        <w:tabs>
          <w:tab w:pos="894" w:val="left" w:leader="none"/>
          <w:tab w:pos="895" w:val="left" w:leader="none"/>
        </w:tabs>
        <w:spacing w:line="240" w:lineRule="auto" w:before="120" w:after="0"/>
        <w:ind w:left="894" w:right="1929" w:hanging="357"/>
        <w:jc w:val="left"/>
        <w:rPr>
          <w:sz w:val="22"/>
        </w:rPr>
      </w:pPr>
      <w:r>
        <w:rPr>
          <w:sz w:val="22"/>
        </w:rPr>
        <w:t>A</w:t>
      </w:r>
      <w:r>
        <w:rPr>
          <w:spacing w:val="-4"/>
          <w:sz w:val="22"/>
        </w:rPr>
        <w:t> </w:t>
      </w:r>
      <w:r>
        <w:rPr>
          <w:sz w:val="22"/>
        </w:rPr>
        <w:t>copy</w:t>
      </w:r>
      <w:r>
        <w:rPr>
          <w:spacing w:val="-3"/>
          <w:sz w:val="22"/>
        </w:rPr>
        <w:t> </w:t>
      </w:r>
      <w:r>
        <w:rPr>
          <w:sz w:val="22"/>
        </w:rPr>
        <w:t>of</w:t>
      </w:r>
      <w:r>
        <w:rPr>
          <w:spacing w:val="-4"/>
          <w:sz w:val="22"/>
        </w:rPr>
        <w:t> </w:t>
      </w:r>
      <w:r>
        <w:rPr>
          <w:sz w:val="22"/>
        </w:rPr>
        <w:t>the</w:t>
      </w:r>
      <w:r>
        <w:rPr>
          <w:spacing w:val="-3"/>
          <w:sz w:val="22"/>
        </w:rPr>
        <w:t> </w:t>
      </w:r>
      <w:r>
        <w:rPr>
          <w:sz w:val="22"/>
        </w:rPr>
        <w:t>name</w:t>
      </w:r>
      <w:r>
        <w:rPr>
          <w:spacing w:val="-4"/>
          <w:sz w:val="22"/>
        </w:rPr>
        <w:t> </w:t>
      </w:r>
      <w:r>
        <w:rPr>
          <w:sz w:val="22"/>
        </w:rPr>
        <w:t>change</w:t>
      </w:r>
      <w:r>
        <w:rPr>
          <w:spacing w:val="-3"/>
          <w:sz w:val="22"/>
        </w:rPr>
        <w:t> </w:t>
      </w:r>
      <w:r>
        <w:rPr>
          <w:sz w:val="22"/>
        </w:rPr>
        <w:t>filing</w:t>
      </w:r>
      <w:r>
        <w:rPr>
          <w:spacing w:val="-4"/>
          <w:sz w:val="22"/>
        </w:rPr>
        <w:t> </w:t>
      </w:r>
      <w:r>
        <w:rPr>
          <w:sz w:val="22"/>
        </w:rPr>
        <w:t>certified</w:t>
      </w:r>
      <w:r>
        <w:rPr>
          <w:spacing w:val="-3"/>
          <w:sz w:val="22"/>
        </w:rPr>
        <w:t> </w:t>
      </w:r>
      <w:r>
        <w:rPr>
          <w:sz w:val="22"/>
        </w:rPr>
        <w:t>by</w:t>
      </w:r>
      <w:r>
        <w:rPr>
          <w:spacing w:val="-4"/>
          <w:sz w:val="22"/>
        </w:rPr>
        <w:t> </w:t>
      </w:r>
      <w:r>
        <w:rPr>
          <w:sz w:val="22"/>
        </w:rPr>
        <w:t>the</w:t>
      </w:r>
      <w:r>
        <w:rPr>
          <w:spacing w:val="-3"/>
          <w:sz w:val="22"/>
        </w:rPr>
        <w:t> </w:t>
      </w:r>
      <w:r>
        <w:rPr>
          <w:sz w:val="22"/>
        </w:rPr>
        <w:t>applicable</w:t>
      </w:r>
      <w:r>
        <w:rPr>
          <w:spacing w:val="-4"/>
          <w:sz w:val="22"/>
        </w:rPr>
        <w:t> </w:t>
      </w:r>
      <w:r>
        <w:rPr>
          <w:sz w:val="22"/>
        </w:rPr>
        <w:t>Secretary</w:t>
      </w:r>
      <w:r>
        <w:rPr>
          <w:spacing w:val="-3"/>
          <w:sz w:val="22"/>
        </w:rPr>
        <w:t> </w:t>
      </w:r>
      <w:r>
        <w:rPr>
          <w:sz w:val="22"/>
        </w:rPr>
        <w:t>of</w:t>
      </w:r>
      <w:r>
        <w:rPr>
          <w:spacing w:val="-3"/>
          <w:sz w:val="22"/>
        </w:rPr>
        <w:t> </w:t>
      </w:r>
      <w:r>
        <w:rPr>
          <w:sz w:val="22"/>
        </w:rPr>
        <w:t>State</w:t>
      </w:r>
      <w:r>
        <w:rPr>
          <w:spacing w:val="-4"/>
          <w:sz w:val="22"/>
        </w:rPr>
        <w:t> </w:t>
      </w:r>
      <w:r>
        <w:rPr>
          <w:sz w:val="22"/>
        </w:rPr>
        <w:t>(state documentation).</w:t>
      </w:r>
    </w:p>
    <w:p>
      <w:pPr>
        <w:pStyle w:val="ListParagraph"/>
        <w:numPr>
          <w:ilvl w:val="3"/>
          <w:numId w:val="12"/>
        </w:numPr>
        <w:tabs>
          <w:tab w:pos="894" w:val="left" w:leader="none"/>
          <w:tab w:pos="895" w:val="left" w:leader="none"/>
        </w:tabs>
        <w:spacing w:line="240" w:lineRule="auto" w:before="120" w:after="0"/>
        <w:ind w:left="894" w:right="0" w:hanging="357"/>
        <w:jc w:val="left"/>
        <w:rPr>
          <w:sz w:val="22"/>
        </w:rPr>
      </w:pPr>
      <w:r>
        <w:rPr>
          <w:sz w:val="22"/>
        </w:rPr>
        <w:t>An updated W-9 reflecting the new company</w:t>
      </w:r>
      <w:r>
        <w:rPr>
          <w:spacing w:val="-9"/>
          <w:sz w:val="22"/>
        </w:rPr>
        <w:t> </w:t>
      </w:r>
      <w:r>
        <w:rPr>
          <w:sz w:val="22"/>
        </w:rPr>
        <w:t>name.</w:t>
      </w:r>
    </w:p>
    <w:p>
      <w:pPr>
        <w:pStyle w:val="BodyText"/>
        <w:spacing w:before="10"/>
        <w:ind w:left="0"/>
        <w:rPr>
          <w:sz w:val="20"/>
        </w:rPr>
      </w:pPr>
    </w:p>
    <w:p>
      <w:pPr>
        <w:pStyle w:val="BodyText"/>
        <w:ind w:left="180" w:right="1439"/>
      </w:pPr>
      <w:r>
        <w:rPr/>
        <w:t>An Officer of the Member or an Authorized Representative of the Member must request these changes.</w:t>
      </w:r>
    </w:p>
    <w:p>
      <w:pPr>
        <w:spacing w:after="0"/>
        <w:sectPr>
          <w:pgSz w:w="12240" w:h="15840"/>
          <w:pgMar w:header="481" w:footer="1024" w:top="1500" w:bottom="1220" w:left="1260" w:right="0"/>
        </w:sectPr>
      </w:pPr>
    </w:p>
    <w:p>
      <w:pPr>
        <w:pStyle w:val="BodyText"/>
        <w:spacing w:before="7"/>
        <w:ind w:left="0"/>
        <w:rPr>
          <w:sz w:val="23"/>
        </w:rPr>
      </w:pPr>
    </w:p>
    <w:p>
      <w:pPr>
        <w:pStyle w:val="Heading2"/>
        <w:numPr>
          <w:ilvl w:val="2"/>
          <w:numId w:val="12"/>
        </w:numPr>
        <w:tabs>
          <w:tab w:pos="730" w:val="left" w:leader="none"/>
        </w:tabs>
        <w:spacing w:line="240" w:lineRule="auto" w:before="93" w:after="0"/>
        <w:ind w:left="729" w:right="0" w:hanging="549"/>
        <w:jc w:val="left"/>
      </w:pPr>
      <w:bookmarkStart w:name="_bookmark23" w:id="56"/>
      <w:bookmarkEnd w:id="56"/>
      <w:r>
        <w:rPr>
          <w:b w:val="0"/>
        </w:rPr>
      </w:r>
      <w:bookmarkStart w:name="_bookmark23" w:id="57"/>
      <w:bookmarkEnd w:id="57"/>
      <w:r>
        <w:rPr>
          <w:color w:val="013366"/>
          <w:spacing w:val="-4"/>
        </w:rPr>
        <w:t>V</w:t>
      </w:r>
      <w:r>
        <w:rPr>
          <w:color w:val="013366"/>
          <w:spacing w:val="-4"/>
        </w:rPr>
        <w:t>oting </w:t>
      </w:r>
      <w:r>
        <w:rPr>
          <w:color w:val="013366"/>
        </w:rPr>
        <w:t>Status</w:t>
      </w:r>
      <w:r>
        <w:rPr>
          <w:color w:val="013366"/>
          <w:spacing w:val="1"/>
        </w:rPr>
        <w:t> </w:t>
      </w:r>
      <w:r>
        <w:rPr>
          <w:color w:val="013366"/>
        </w:rPr>
        <w:t>Change</w:t>
      </w:r>
    </w:p>
    <w:p>
      <w:pPr>
        <w:pStyle w:val="BodyText"/>
        <w:ind w:left="180" w:right="1379"/>
      </w:pPr>
      <w:r>
        <w:rPr/>
        <w:t>Every group or family of affiliated Members, is represented by one Voting Member at the Members Committee and Markets and Reliability Committee. The Voting Member is responsible for paying the annual membership fee on behalf of their affiliated Members. Should a family</w:t>
      </w:r>
    </w:p>
    <w:p>
      <w:pPr>
        <w:pStyle w:val="BodyText"/>
        <w:ind w:left="180" w:right="1439"/>
      </w:pPr>
      <w:r>
        <w:rPr/>
        <w:t>of affiliated Members wish to change their Voting Member, an Officer of the Member or an Authorized Representative of the Member for each Member in the affiliated family must request these changes. Additionally, an Officer of the Member or Authorized Representative is required to recertify voting member status annually. The recertification of this information is due by April 30 each year.</w:t>
      </w:r>
    </w:p>
    <w:p>
      <w:pPr>
        <w:pStyle w:val="BodyText"/>
        <w:spacing w:before="1"/>
        <w:ind w:left="0"/>
        <w:rPr>
          <w:sz w:val="26"/>
        </w:rPr>
      </w:pPr>
    </w:p>
    <w:p>
      <w:pPr>
        <w:pStyle w:val="Heading2"/>
        <w:numPr>
          <w:ilvl w:val="2"/>
          <w:numId w:val="12"/>
        </w:numPr>
        <w:tabs>
          <w:tab w:pos="730" w:val="left" w:leader="none"/>
        </w:tabs>
        <w:spacing w:line="240" w:lineRule="auto" w:before="0" w:after="0"/>
        <w:ind w:left="729" w:right="0" w:hanging="549"/>
        <w:jc w:val="left"/>
      </w:pPr>
      <w:bookmarkStart w:name="_bookmark24" w:id="58"/>
      <w:bookmarkEnd w:id="58"/>
      <w:r>
        <w:rPr>
          <w:b w:val="0"/>
        </w:rPr>
      </w:r>
      <w:bookmarkStart w:name="_bookmark24" w:id="59"/>
      <w:bookmarkEnd w:id="59"/>
      <w:r>
        <w:rPr>
          <w:color w:val="013366"/>
        </w:rPr>
        <w:t>Affiliat</w:t>
      </w:r>
      <w:r>
        <w:rPr>
          <w:color w:val="013366"/>
        </w:rPr>
        <w:t>e Disclosure</w:t>
      </w:r>
      <w:r>
        <w:rPr>
          <w:color w:val="013366"/>
          <w:spacing w:val="-3"/>
        </w:rPr>
        <w:t> </w:t>
      </w:r>
      <w:r>
        <w:rPr>
          <w:color w:val="013366"/>
        </w:rPr>
        <w:t>Information</w:t>
      </w:r>
    </w:p>
    <w:p>
      <w:pPr>
        <w:pStyle w:val="BodyText"/>
        <w:ind w:left="180" w:right="1439"/>
      </w:pPr>
      <w:r>
        <w:rPr/>
        <w:t>The Affiliate Disclosure information is required by PJM Interconnection L.L.C. (PJM) to properly administer the PJM Operating Agreement, including, but not limited to, the proper listing</w:t>
      </w:r>
    </w:p>
    <w:p>
      <w:pPr>
        <w:pStyle w:val="BodyText"/>
        <w:ind w:left="180" w:right="2031"/>
      </w:pPr>
      <w:r>
        <w:rPr/>
        <w:t>of Member status in the PJM Members Committee and the facilitation of PJM employee compliance with the securities divestiture requirements of the PJM Code of Conduct. The Member’s responsibility to provide this information is outlined in Section </w:t>
      </w:r>
      <w:r>
        <w:rPr>
          <w:spacing w:val="-5"/>
        </w:rPr>
        <w:t>11.3 </w:t>
      </w:r>
      <w:r>
        <w:rPr/>
        <w:t>of the PJM Operating Agreement.  Disclosure of changes in Affiliate status is a continuing obligation of Members, requiring disclosure by a Member if there is any change in status, as well as confirmation by each Officer of the Member or Authorized Representative </w:t>
      </w:r>
      <w:r>
        <w:rPr>
          <w:spacing w:val="-3"/>
        </w:rPr>
        <w:t>annually. </w:t>
      </w:r>
      <w:r>
        <w:rPr/>
        <w:t>The recertification of this information is due by April 30 each</w:t>
      </w:r>
      <w:r>
        <w:rPr>
          <w:spacing w:val="-16"/>
        </w:rPr>
        <w:t> </w:t>
      </w:r>
      <w:r>
        <w:rPr>
          <w:spacing w:val="-3"/>
        </w:rPr>
        <w:t>year.</w:t>
      </w:r>
    </w:p>
    <w:p>
      <w:pPr>
        <w:pStyle w:val="BodyText"/>
        <w:spacing w:before="120"/>
        <w:ind w:left="180"/>
      </w:pPr>
      <w:r>
        <w:rPr/>
        <w:t>Members are required to validate or update the following information:</w:t>
      </w:r>
    </w:p>
    <w:p>
      <w:pPr>
        <w:pStyle w:val="ListParagraph"/>
        <w:numPr>
          <w:ilvl w:val="3"/>
          <w:numId w:val="12"/>
        </w:numPr>
        <w:tabs>
          <w:tab w:pos="894" w:val="left" w:leader="none"/>
          <w:tab w:pos="895" w:val="left" w:leader="none"/>
        </w:tabs>
        <w:spacing w:line="240" w:lineRule="auto" w:before="120" w:after="0"/>
        <w:ind w:left="894" w:right="0" w:hanging="357"/>
        <w:jc w:val="left"/>
        <w:rPr>
          <w:sz w:val="22"/>
        </w:rPr>
      </w:pPr>
      <w:r>
        <w:rPr>
          <w:sz w:val="22"/>
        </w:rPr>
        <w:t>Affiliate</w:t>
      </w:r>
      <w:r>
        <w:rPr>
          <w:spacing w:val="-2"/>
          <w:sz w:val="22"/>
        </w:rPr>
        <w:t> </w:t>
      </w:r>
      <w:r>
        <w:rPr>
          <w:sz w:val="22"/>
        </w:rPr>
        <w:t>Member(s)</w:t>
      </w:r>
    </w:p>
    <w:p>
      <w:pPr>
        <w:pStyle w:val="ListParagraph"/>
        <w:numPr>
          <w:ilvl w:val="3"/>
          <w:numId w:val="12"/>
        </w:numPr>
        <w:tabs>
          <w:tab w:pos="894" w:val="left" w:leader="none"/>
          <w:tab w:pos="895" w:val="left" w:leader="none"/>
        </w:tabs>
        <w:spacing w:line="240" w:lineRule="auto" w:before="120" w:after="0"/>
        <w:ind w:left="894" w:right="0" w:hanging="357"/>
        <w:jc w:val="left"/>
        <w:rPr>
          <w:sz w:val="22"/>
        </w:rPr>
      </w:pPr>
      <w:r>
        <w:rPr>
          <w:sz w:val="22"/>
        </w:rPr>
        <w:t>Non-member, publicly traded affiliates of the</w:t>
      </w:r>
      <w:r>
        <w:rPr>
          <w:spacing w:val="-10"/>
          <w:sz w:val="22"/>
        </w:rPr>
        <w:t> </w:t>
      </w:r>
      <w:r>
        <w:rPr>
          <w:sz w:val="22"/>
        </w:rPr>
        <w:t>Member</w:t>
      </w:r>
    </w:p>
    <w:p>
      <w:pPr>
        <w:pStyle w:val="ListParagraph"/>
        <w:numPr>
          <w:ilvl w:val="3"/>
          <w:numId w:val="12"/>
        </w:numPr>
        <w:tabs>
          <w:tab w:pos="894" w:val="left" w:leader="none"/>
          <w:tab w:pos="895" w:val="left" w:leader="none"/>
        </w:tabs>
        <w:spacing w:line="240" w:lineRule="auto" w:before="120" w:after="0"/>
        <w:ind w:left="894" w:right="0" w:hanging="357"/>
        <w:jc w:val="left"/>
        <w:rPr>
          <w:sz w:val="22"/>
        </w:rPr>
      </w:pPr>
      <w:r>
        <w:rPr>
          <w:sz w:val="22"/>
        </w:rPr>
        <w:t>Non-member, non-publicly traded</w:t>
      </w:r>
      <w:r>
        <w:rPr>
          <w:spacing w:val="-5"/>
          <w:sz w:val="22"/>
        </w:rPr>
        <w:t> </w:t>
      </w:r>
      <w:r>
        <w:rPr>
          <w:sz w:val="22"/>
        </w:rPr>
        <w:t>affiliates</w:t>
      </w:r>
    </w:p>
    <w:p>
      <w:pPr>
        <w:pStyle w:val="ListParagraph"/>
        <w:numPr>
          <w:ilvl w:val="3"/>
          <w:numId w:val="12"/>
        </w:numPr>
        <w:tabs>
          <w:tab w:pos="894" w:val="left" w:leader="none"/>
          <w:tab w:pos="895" w:val="left" w:leader="none"/>
        </w:tabs>
        <w:spacing w:line="240" w:lineRule="auto" w:before="120" w:after="0"/>
        <w:ind w:left="894" w:right="0" w:hanging="357"/>
        <w:jc w:val="left"/>
        <w:rPr>
          <w:sz w:val="22"/>
        </w:rPr>
      </w:pPr>
      <w:r>
        <w:rPr>
          <w:sz w:val="22"/>
        </w:rPr>
        <w:t>Corporate</w:t>
      </w:r>
      <w:r>
        <w:rPr>
          <w:spacing w:val="-2"/>
          <w:sz w:val="22"/>
        </w:rPr>
        <w:t> </w:t>
      </w:r>
      <w:r>
        <w:rPr>
          <w:sz w:val="22"/>
        </w:rPr>
        <w:t>Parent(s)</w:t>
      </w:r>
    </w:p>
    <w:p>
      <w:pPr>
        <w:pStyle w:val="BodyText"/>
        <w:spacing w:before="10"/>
        <w:ind w:left="0"/>
        <w:rPr>
          <w:sz w:val="20"/>
        </w:rPr>
      </w:pPr>
    </w:p>
    <w:p>
      <w:pPr>
        <w:pStyle w:val="BodyText"/>
        <w:ind w:left="180" w:right="1502"/>
      </w:pPr>
      <w:r>
        <w:rPr/>
        <w:t>Any updates to either Member Affiliates or non-member Affiliates, including corporate parents, must be disclosed to PJM for the facilitation of PJM employee compliance with the securities divestiture requirements of the PJM Code of Conduct. An Officer of the Member or an Authorized Representative of the Member for each Member in the affiliated family must request these changes.</w:t>
      </w:r>
    </w:p>
    <w:p>
      <w:pPr>
        <w:pStyle w:val="BodyText"/>
        <w:spacing w:before="1"/>
        <w:ind w:left="0"/>
        <w:rPr>
          <w:sz w:val="26"/>
        </w:rPr>
      </w:pPr>
    </w:p>
    <w:p>
      <w:pPr>
        <w:pStyle w:val="Heading2"/>
        <w:numPr>
          <w:ilvl w:val="2"/>
          <w:numId w:val="12"/>
        </w:numPr>
        <w:tabs>
          <w:tab w:pos="730" w:val="left" w:leader="none"/>
        </w:tabs>
        <w:spacing w:line="240" w:lineRule="auto" w:before="0" w:after="0"/>
        <w:ind w:left="729" w:right="0" w:hanging="549"/>
        <w:jc w:val="left"/>
      </w:pPr>
      <w:bookmarkStart w:name="_bookmark25" w:id="60"/>
      <w:bookmarkEnd w:id="60"/>
      <w:r>
        <w:rPr>
          <w:b w:val="0"/>
        </w:rPr>
      </w:r>
      <w:bookmarkStart w:name="_bookmark25" w:id="61"/>
      <w:bookmarkEnd w:id="61"/>
      <w:r>
        <w:rPr>
          <w:color w:val="013366"/>
        </w:rPr>
        <w:t>Relate</w:t>
      </w:r>
      <w:r>
        <w:rPr>
          <w:color w:val="013366"/>
        </w:rPr>
        <w:t>d Party</w:t>
      </w:r>
      <w:r>
        <w:rPr>
          <w:color w:val="013366"/>
          <w:spacing w:val="-3"/>
        </w:rPr>
        <w:t> </w:t>
      </w:r>
      <w:r>
        <w:rPr>
          <w:color w:val="013366"/>
        </w:rPr>
        <w:t>Information</w:t>
      </w:r>
    </w:p>
    <w:p>
      <w:pPr>
        <w:pStyle w:val="BodyText"/>
        <w:ind w:left="180" w:right="1502"/>
      </w:pPr>
      <w:r>
        <w:rPr/>
        <w:t>As defined in the PJM Operating Agreement, "Related Parties" shall mean, solely for purposes of the governance provisions of the Operating Agreement: (i) any generation and transmission cooperative and one of its distribution cooperative members; and (ii) any joint municipal agency and one of its members. The Members in a group of Related Parties shall each be entitled to</w:t>
      </w:r>
    </w:p>
    <w:p>
      <w:pPr>
        <w:pStyle w:val="BodyText"/>
        <w:ind w:left="180" w:right="1502"/>
      </w:pPr>
      <w:r>
        <w:rPr/>
        <w:t>a vote, provided that all the Members in a group of Related Parties that chooses to exercise such rights shall be assigned to the Electric Distributor sector. Disclosure of changes in related party status is a continuing obligation of Members, requiring disclosure by a Member if there</w:t>
      </w:r>
    </w:p>
    <w:p>
      <w:pPr>
        <w:pStyle w:val="BodyText"/>
        <w:ind w:left="180" w:right="1439"/>
      </w:pPr>
      <w:r>
        <w:rPr/>
        <w:t>is any change in status, as well as confirmation by each Officer of the Member or Authorized Representative annually. The recertification of this information is due by April 30 each year.</w:t>
      </w:r>
    </w:p>
    <w:p>
      <w:pPr>
        <w:pStyle w:val="BodyText"/>
        <w:spacing w:before="1"/>
        <w:ind w:left="0"/>
        <w:rPr>
          <w:sz w:val="26"/>
        </w:rPr>
      </w:pPr>
    </w:p>
    <w:p>
      <w:pPr>
        <w:pStyle w:val="Heading2"/>
        <w:numPr>
          <w:ilvl w:val="2"/>
          <w:numId w:val="12"/>
        </w:numPr>
        <w:tabs>
          <w:tab w:pos="730" w:val="left" w:leader="none"/>
        </w:tabs>
        <w:spacing w:line="240" w:lineRule="auto" w:before="0" w:after="0"/>
        <w:ind w:left="729" w:right="0" w:hanging="549"/>
        <w:jc w:val="left"/>
      </w:pPr>
      <w:bookmarkStart w:name="_bookmark26" w:id="62"/>
      <w:bookmarkEnd w:id="62"/>
      <w:r>
        <w:rPr>
          <w:b w:val="0"/>
        </w:rPr>
      </w:r>
      <w:bookmarkStart w:name="_bookmark26" w:id="63"/>
      <w:bookmarkEnd w:id="63"/>
      <w:r>
        <w:rPr>
          <w:color w:val="013366"/>
        </w:rPr>
        <w:t>Secto</w:t>
      </w:r>
      <w:r>
        <w:rPr>
          <w:color w:val="013366"/>
        </w:rPr>
        <w:t>r</w:t>
      </w:r>
      <w:r>
        <w:rPr>
          <w:color w:val="013366"/>
          <w:spacing w:val="-2"/>
        </w:rPr>
        <w:t> </w:t>
      </w:r>
      <w:r>
        <w:rPr>
          <w:color w:val="013366"/>
        </w:rPr>
        <w:t>Selection</w:t>
      </w:r>
    </w:p>
    <w:p>
      <w:pPr>
        <w:pStyle w:val="BodyText"/>
        <w:ind w:left="180" w:right="1600"/>
      </w:pPr>
      <w:r>
        <w:rPr/>
        <w:t>As a requirement of section 8.1.1 of the Operating Agreement (OA), all Members are required to re-certify the sector for which they qualify. Definitions and the requirements for each sector</w:t>
      </w:r>
    </w:p>
    <w:p>
      <w:pPr>
        <w:spacing w:after="0"/>
        <w:sectPr>
          <w:pgSz w:w="12240" w:h="15840"/>
          <w:pgMar w:header="481" w:footer="1024" w:top="1500" w:bottom="1220" w:left="1260" w:right="0"/>
        </w:sectPr>
      </w:pPr>
    </w:p>
    <w:p>
      <w:pPr>
        <w:pStyle w:val="BodyText"/>
        <w:spacing w:before="7"/>
        <w:ind w:left="0"/>
        <w:rPr>
          <w:sz w:val="23"/>
        </w:rPr>
      </w:pPr>
    </w:p>
    <w:p>
      <w:pPr>
        <w:pStyle w:val="BodyText"/>
        <w:spacing w:before="93"/>
        <w:ind w:left="180" w:right="1439"/>
      </w:pPr>
      <w:r>
        <w:rPr/>
        <w:t>are available in section 1 of the PJM OA. In the case that a Member may qualify for more than one sector, the member shall choose the sector which most closely aligns with their Active and Significant Business Interest as defined by the OA. Members may only change their sector selection during the annual recertification window which closed on April 30 each year.</w:t>
      </w:r>
    </w:p>
    <w:p>
      <w:pPr>
        <w:pStyle w:val="BodyText"/>
        <w:spacing w:before="120"/>
        <w:ind w:left="180" w:right="1379"/>
        <w:rPr>
          <w:b/>
        </w:rPr>
      </w:pPr>
      <w:r>
        <w:rPr/>
        <w:t>Any sector changes will become effective on, and will be announced at the Members Committee meeting to be held at the Annual Meeting in May</w:t>
      </w:r>
      <w:r>
        <w:rPr>
          <w:b/>
        </w:rPr>
        <w:t>.</w:t>
      </w:r>
    </w:p>
    <w:p>
      <w:pPr>
        <w:pStyle w:val="BodyText"/>
        <w:spacing w:before="1"/>
        <w:ind w:left="0"/>
        <w:rPr>
          <w:b/>
          <w:sz w:val="26"/>
        </w:rPr>
      </w:pPr>
    </w:p>
    <w:p>
      <w:pPr>
        <w:pStyle w:val="Heading2"/>
        <w:numPr>
          <w:ilvl w:val="2"/>
          <w:numId w:val="12"/>
        </w:numPr>
        <w:tabs>
          <w:tab w:pos="730" w:val="left" w:leader="none"/>
        </w:tabs>
        <w:spacing w:line="240" w:lineRule="auto" w:before="0" w:after="0"/>
        <w:ind w:left="729" w:right="0" w:hanging="549"/>
        <w:jc w:val="left"/>
      </w:pPr>
      <w:bookmarkStart w:name="_bookmark27" w:id="64"/>
      <w:bookmarkEnd w:id="64"/>
      <w:r>
        <w:rPr>
          <w:b w:val="0"/>
        </w:rPr>
      </w:r>
      <w:bookmarkStart w:name="_bookmark27" w:id="65"/>
      <w:bookmarkEnd w:id="65"/>
      <w:r>
        <w:rPr>
          <w:color w:val="013366"/>
        </w:rPr>
        <w:t>Contac</w:t>
      </w:r>
      <w:r>
        <w:rPr>
          <w:color w:val="013366"/>
        </w:rPr>
        <w:t>t Managers</w:t>
      </w:r>
      <w:r>
        <w:rPr>
          <w:color w:val="013366"/>
          <w:spacing w:val="-3"/>
        </w:rPr>
        <w:t> </w:t>
      </w:r>
      <w:r>
        <w:rPr>
          <w:color w:val="013366"/>
        </w:rPr>
        <w:t>designations</w:t>
      </w:r>
    </w:p>
    <w:p>
      <w:pPr>
        <w:pStyle w:val="BodyText"/>
        <w:ind w:left="180" w:right="1439"/>
      </w:pPr>
      <w:r>
        <w:rPr/>
        <w:t>The contact manager is authorized to provide PJM with the appropriate contact information for the roles PJM has identified as critical for the duration of Member's PJM membership. Requests to add a contact manager or revoke a contact manager must be submitted by an Officer of</w:t>
      </w:r>
    </w:p>
    <w:p>
      <w:pPr>
        <w:pStyle w:val="BodyText"/>
        <w:ind w:left="180" w:right="1439"/>
      </w:pPr>
      <w:r>
        <w:rPr/>
        <w:t>the Member or an Authorized Representative of the Member. Contact manager designations must be confirmed by an Officer of the Member or Authorized Representative annually. The recertification of this information is due by April 30 each year. See Section 4 for additional information on Contact Management.</w:t>
      </w:r>
    </w:p>
    <w:p>
      <w:pPr>
        <w:pStyle w:val="BodyText"/>
        <w:spacing w:before="1"/>
        <w:ind w:left="0"/>
        <w:rPr>
          <w:sz w:val="26"/>
        </w:rPr>
      </w:pPr>
    </w:p>
    <w:p>
      <w:pPr>
        <w:pStyle w:val="Heading2"/>
        <w:numPr>
          <w:ilvl w:val="2"/>
          <w:numId w:val="12"/>
        </w:numPr>
        <w:tabs>
          <w:tab w:pos="730" w:val="left" w:leader="none"/>
        </w:tabs>
        <w:spacing w:line="240" w:lineRule="auto" w:before="0" w:after="0"/>
        <w:ind w:left="729" w:right="0" w:hanging="549"/>
        <w:jc w:val="left"/>
      </w:pPr>
      <w:bookmarkStart w:name="_bookmark28" w:id="66"/>
      <w:bookmarkEnd w:id="66"/>
      <w:r>
        <w:rPr>
          <w:b w:val="0"/>
        </w:rPr>
      </w:r>
      <w:bookmarkStart w:name="_bookmark28" w:id="67"/>
      <w:bookmarkEnd w:id="67"/>
      <w:r>
        <w:rPr>
          <w:color w:val="013366"/>
        </w:rPr>
        <w:t>Compan</w:t>
      </w:r>
      <w:r>
        <w:rPr>
          <w:color w:val="013366"/>
        </w:rPr>
        <w:t>y Account Managers (CAM)</w:t>
      </w:r>
      <w:r>
        <w:rPr>
          <w:color w:val="013366"/>
          <w:spacing w:val="-6"/>
        </w:rPr>
        <w:t> </w:t>
      </w:r>
      <w:r>
        <w:rPr>
          <w:color w:val="013366"/>
        </w:rPr>
        <w:t>designations</w:t>
      </w:r>
    </w:p>
    <w:p>
      <w:pPr>
        <w:pStyle w:val="BodyText"/>
        <w:ind w:left="180" w:right="1710"/>
      </w:pPr>
      <w:r>
        <w:rPr/>
        <w:t>In order to ensure security of Member confidential data accessed through PJM electronic tools, and the security of business transactions and operational actions conducted through PJM electronic tools, Members are required to designate Company Account Managers (CAM). A CAM is a user who has been identified by an Officer of the Company or Authorized Representative to manage the user accounts for the Member, including but not limited to,</w:t>
      </w:r>
    </w:p>
    <w:p>
      <w:pPr>
        <w:pStyle w:val="BodyText"/>
        <w:ind w:left="180" w:right="1439"/>
      </w:pPr>
      <w:r>
        <w:rPr/>
        <w:t>validating users, provisioning or revoking tool access to/from users as necessary, resetting user passwords, locking or unlocking user accounts, and terminating users. Additionally, the CAM</w:t>
      </w:r>
    </w:p>
    <w:p>
      <w:pPr>
        <w:pStyle w:val="BodyText"/>
        <w:ind w:left="180" w:right="1447"/>
      </w:pPr>
      <w:r>
        <w:rPr/>
        <w:t>is responsible for maintaining whitelists on accounts, and requesting additional tool access on the account as necessary. Disclosure of changes to CAM information is a continuing obligation of Members, requiring disclosure by a Member if there is any change in status, as well as confirmation by each Officer of the Member or Authorized Representative annually. Requests to add a CAM or revoke a CAM must be submitted by an Officer of the Member or an Authorized Representative of the Member. The recertification of this information is due by April 30 each year. See Section 5 for information on CAM roles and responsibilities.</w:t>
      </w:r>
    </w:p>
    <w:p>
      <w:pPr>
        <w:pStyle w:val="BodyText"/>
        <w:spacing w:before="1"/>
        <w:ind w:left="0"/>
        <w:rPr>
          <w:sz w:val="26"/>
        </w:rPr>
      </w:pPr>
    </w:p>
    <w:p>
      <w:pPr>
        <w:pStyle w:val="Heading2"/>
        <w:numPr>
          <w:ilvl w:val="2"/>
          <w:numId w:val="12"/>
        </w:numPr>
        <w:tabs>
          <w:tab w:pos="730" w:val="left" w:leader="none"/>
        </w:tabs>
        <w:spacing w:line="240" w:lineRule="auto" w:before="0" w:after="0"/>
        <w:ind w:left="729" w:right="0" w:hanging="549"/>
        <w:jc w:val="left"/>
      </w:pPr>
      <w:bookmarkStart w:name="_bookmark29" w:id="68"/>
      <w:bookmarkEnd w:id="68"/>
      <w:r>
        <w:rPr>
          <w:b w:val="0"/>
        </w:rPr>
      </w:r>
      <w:bookmarkStart w:name="_bookmark29" w:id="69"/>
      <w:bookmarkEnd w:id="69"/>
      <w:r>
        <w:rPr>
          <w:color w:val="013366"/>
        </w:rPr>
        <w:t>Accoun</w:t>
      </w:r>
      <w:r>
        <w:rPr>
          <w:color w:val="013366"/>
        </w:rPr>
        <w:t>t</w:t>
      </w:r>
      <w:r>
        <w:rPr>
          <w:color w:val="013366"/>
          <w:spacing w:val="-2"/>
        </w:rPr>
        <w:t> </w:t>
      </w:r>
      <w:r>
        <w:rPr>
          <w:color w:val="013366"/>
        </w:rPr>
        <w:t>Requests</w:t>
      </w:r>
    </w:p>
    <w:p>
      <w:pPr>
        <w:pStyle w:val="BodyText"/>
        <w:ind w:left="180" w:right="1578"/>
      </w:pPr>
      <w:r>
        <w:rPr/>
        <w:t>Members have the ability to establish more than one account, often referred to as subaccounts, as needed, for their business purposes. Requests to create or terminate an account</w:t>
      </w:r>
      <w:r>
        <w:rPr>
          <w:spacing w:val="-5"/>
        </w:rPr>
        <w:t> </w:t>
      </w:r>
      <w:r>
        <w:rPr/>
        <w:t>must</w:t>
      </w:r>
      <w:r>
        <w:rPr>
          <w:spacing w:val="-4"/>
        </w:rPr>
        <w:t> </w:t>
      </w:r>
      <w:r>
        <w:rPr/>
        <w:t>be</w:t>
      </w:r>
      <w:r>
        <w:rPr>
          <w:spacing w:val="-4"/>
        </w:rPr>
        <w:t> </w:t>
      </w:r>
      <w:r>
        <w:rPr/>
        <w:t>submitted</w:t>
      </w:r>
      <w:r>
        <w:rPr>
          <w:spacing w:val="-4"/>
        </w:rPr>
        <w:t> </w:t>
      </w:r>
      <w:r>
        <w:rPr/>
        <w:t>by</w:t>
      </w:r>
      <w:r>
        <w:rPr>
          <w:spacing w:val="-4"/>
        </w:rPr>
        <w:t> </w:t>
      </w:r>
      <w:r>
        <w:rPr/>
        <w:t>an</w:t>
      </w:r>
      <w:r>
        <w:rPr>
          <w:spacing w:val="-5"/>
        </w:rPr>
        <w:t> </w:t>
      </w:r>
      <w:r>
        <w:rPr/>
        <w:t>Officer</w:t>
      </w:r>
      <w:r>
        <w:rPr>
          <w:spacing w:val="-4"/>
        </w:rPr>
        <w:t> </w:t>
      </w:r>
      <w:r>
        <w:rPr/>
        <w:t>of</w:t>
      </w:r>
      <w:r>
        <w:rPr>
          <w:spacing w:val="-4"/>
        </w:rPr>
        <w:t> </w:t>
      </w:r>
      <w:r>
        <w:rPr/>
        <w:t>the</w:t>
      </w:r>
      <w:r>
        <w:rPr>
          <w:spacing w:val="-4"/>
        </w:rPr>
        <w:t> </w:t>
      </w:r>
      <w:r>
        <w:rPr/>
        <w:t>Member</w:t>
      </w:r>
      <w:r>
        <w:rPr>
          <w:spacing w:val="-4"/>
        </w:rPr>
        <w:t> </w:t>
      </w:r>
      <w:r>
        <w:rPr/>
        <w:t>or</w:t>
      </w:r>
      <w:r>
        <w:rPr>
          <w:spacing w:val="-5"/>
        </w:rPr>
        <w:t> </w:t>
      </w:r>
      <w:r>
        <w:rPr/>
        <w:t>an</w:t>
      </w:r>
      <w:r>
        <w:rPr>
          <w:spacing w:val="-4"/>
        </w:rPr>
        <w:t> </w:t>
      </w:r>
      <w:r>
        <w:rPr/>
        <w:t>Authorized</w:t>
      </w:r>
      <w:r>
        <w:rPr>
          <w:spacing w:val="-4"/>
        </w:rPr>
        <w:t> </w:t>
      </w:r>
      <w:r>
        <w:rPr/>
        <w:t>Representative</w:t>
      </w:r>
      <w:r>
        <w:rPr>
          <w:spacing w:val="-4"/>
        </w:rPr>
        <w:t> </w:t>
      </w:r>
      <w:r>
        <w:rPr/>
        <w:t>of</w:t>
      </w:r>
      <w:r>
        <w:rPr>
          <w:spacing w:val="-4"/>
        </w:rPr>
        <w:t> </w:t>
      </w:r>
      <w:r>
        <w:rPr/>
        <w:t>the </w:t>
      </w:r>
      <w:r>
        <w:rPr>
          <w:spacing w:val="-3"/>
        </w:rPr>
        <w:t>Member.</w:t>
      </w:r>
    </w:p>
    <w:p>
      <w:pPr>
        <w:pStyle w:val="BodyText"/>
        <w:spacing w:before="1"/>
        <w:ind w:left="0"/>
        <w:rPr>
          <w:sz w:val="26"/>
        </w:rPr>
      </w:pPr>
    </w:p>
    <w:p>
      <w:pPr>
        <w:pStyle w:val="Heading2"/>
        <w:numPr>
          <w:ilvl w:val="2"/>
          <w:numId w:val="12"/>
        </w:numPr>
        <w:tabs>
          <w:tab w:pos="853" w:val="left" w:leader="none"/>
        </w:tabs>
        <w:spacing w:line="240" w:lineRule="auto" w:before="0" w:after="0"/>
        <w:ind w:left="852" w:right="0" w:hanging="672"/>
        <w:jc w:val="left"/>
      </w:pPr>
      <w:bookmarkStart w:name="_bookmark30" w:id="70"/>
      <w:bookmarkEnd w:id="70"/>
      <w:r>
        <w:rPr>
          <w:b w:val="0"/>
        </w:rPr>
      </w:r>
      <w:bookmarkStart w:name="_bookmark30" w:id="71"/>
      <w:bookmarkEnd w:id="71"/>
      <w:r>
        <w:rPr>
          <w:color w:val="013366"/>
        </w:rPr>
        <w:t>W</w:t>
      </w:r>
      <w:r>
        <w:rPr>
          <w:color w:val="013366"/>
        </w:rPr>
        <w:t>ithdrawal</w:t>
      </w:r>
      <w:r>
        <w:rPr>
          <w:color w:val="013366"/>
          <w:spacing w:val="-2"/>
        </w:rPr>
        <w:t> </w:t>
      </w:r>
      <w:r>
        <w:rPr>
          <w:color w:val="013366"/>
        </w:rPr>
        <w:t>Requests</w:t>
      </w:r>
    </w:p>
    <w:p>
      <w:pPr>
        <w:pStyle w:val="BodyText"/>
        <w:ind w:left="180" w:right="1439"/>
      </w:pPr>
      <w:r>
        <w:rPr/>
        <w:t>A Member wishing to withdraw from PJM membership shall submit a withdrawal request, acknowledging the following if applicable:</w:t>
      </w:r>
    </w:p>
    <w:p>
      <w:pPr>
        <w:pStyle w:val="ListParagraph"/>
        <w:numPr>
          <w:ilvl w:val="3"/>
          <w:numId w:val="12"/>
        </w:numPr>
        <w:tabs>
          <w:tab w:pos="894" w:val="left" w:leader="none"/>
          <w:tab w:pos="895" w:val="left" w:leader="none"/>
        </w:tabs>
        <w:spacing w:line="240" w:lineRule="auto" w:before="120" w:after="0"/>
        <w:ind w:left="894" w:right="1860" w:hanging="357"/>
        <w:jc w:val="left"/>
        <w:rPr>
          <w:sz w:val="22"/>
        </w:rPr>
      </w:pPr>
      <w:r>
        <w:rPr>
          <w:sz w:val="22"/>
        </w:rPr>
        <w:t>If</w:t>
      </w:r>
      <w:r>
        <w:rPr>
          <w:spacing w:val="-4"/>
          <w:sz w:val="22"/>
        </w:rPr>
        <w:t> </w:t>
      </w:r>
      <w:r>
        <w:rPr>
          <w:sz w:val="22"/>
        </w:rPr>
        <w:t>a</w:t>
      </w:r>
      <w:r>
        <w:rPr>
          <w:spacing w:val="-3"/>
          <w:sz w:val="22"/>
        </w:rPr>
        <w:t> </w:t>
      </w:r>
      <w:r>
        <w:rPr>
          <w:sz w:val="22"/>
        </w:rPr>
        <w:t>member</w:t>
      </w:r>
      <w:r>
        <w:rPr>
          <w:spacing w:val="-4"/>
          <w:sz w:val="22"/>
        </w:rPr>
        <w:t> </w:t>
      </w:r>
      <w:r>
        <w:rPr>
          <w:sz w:val="22"/>
        </w:rPr>
        <w:t>is</w:t>
      </w:r>
      <w:r>
        <w:rPr>
          <w:spacing w:val="-3"/>
          <w:sz w:val="22"/>
        </w:rPr>
        <w:t> </w:t>
      </w:r>
      <w:r>
        <w:rPr>
          <w:sz w:val="22"/>
        </w:rPr>
        <w:t>a</w:t>
      </w:r>
      <w:r>
        <w:rPr>
          <w:spacing w:val="-4"/>
          <w:sz w:val="22"/>
        </w:rPr>
        <w:t> </w:t>
      </w:r>
      <w:r>
        <w:rPr>
          <w:sz w:val="22"/>
        </w:rPr>
        <w:t>transmission</w:t>
      </w:r>
      <w:r>
        <w:rPr>
          <w:spacing w:val="-3"/>
          <w:sz w:val="22"/>
        </w:rPr>
        <w:t> </w:t>
      </w:r>
      <w:r>
        <w:rPr>
          <w:sz w:val="22"/>
        </w:rPr>
        <w:t>service</w:t>
      </w:r>
      <w:r>
        <w:rPr>
          <w:spacing w:val="-3"/>
          <w:sz w:val="22"/>
        </w:rPr>
        <w:t> </w:t>
      </w:r>
      <w:r>
        <w:rPr>
          <w:sz w:val="22"/>
        </w:rPr>
        <w:t>customer,</w:t>
      </w:r>
      <w:r>
        <w:rPr>
          <w:spacing w:val="-4"/>
          <w:sz w:val="22"/>
        </w:rPr>
        <w:t> </w:t>
      </w:r>
      <w:r>
        <w:rPr>
          <w:sz w:val="22"/>
        </w:rPr>
        <w:t>as</w:t>
      </w:r>
      <w:r>
        <w:rPr>
          <w:spacing w:val="-3"/>
          <w:sz w:val="22"/>
        </w:rPr>
        <w:t> </w:t>
      </w:r>
      <w:r>
        <w:rPr>
          <w:sz w:val="22"/>
        </w:rPr>
        <w:t>well</w:t>
      </w:r>
      <w:r>
        <w:rPr>
          <w:spacing w:val="-4"/>
          <w:sz w:val="22"/>
        </w:rPr>
        <w:t> </w:t>
      </w:r>
      <w:r>
        <w:rPr>
          <w:sz w:val="22"/>
        </w:rPr>
        <w:t>as</w:t>
      </w:r>
      <w:r>
        <w:rPr>
          <w:spacing w:val="-3"/>
          <w:sz w:val="22"/>
        </w:rPr>
        <w:t> </w:t>
      </w:r>
      <w:r>
        <w:rPr>
          <w:sz w:val="22"/>
        </w:rPr>
        <w:t>a</w:t>
      </w:r>
      <w:r>
        <w:rPr>
          <w:spacing w:val="-3"/>
          <w:sz w:val="22"/>
        </w:rPr>
        <w:t> member,</w:t>
      </w:r>
      <w:r>
        <w:rPr>
          <w:spacing w:val="-4"/>
          <w:sz w:val="22"/>
        </w:rPr>
        <w:t> </w:t>
      </w:r>
      <w:r>
        <w:rPr>
          <w:sz w:val="22"/>
        </w:rPr>
        <w:t>the</w:t>
      </w:r>
      <w:r>
        <w:rPr>
          <w:spacing w:val="-3"/>
          <w:sz w:val="22"/>
        </w:rPr>
        <w:t> </w:t>
      </w:r>
      <w:r>
        <w:rPr>
          <w:sz w:val="22"/>
        </w:rPr>
        <w:t>letter</w:t>
      </w:r>
      <w:r>
        <w:rPr>
          <w:spacing w:val="-4"/>
          <w:sz w:val="22"/>
        </w:rPr>
        <w:t> </w:t>
      </w:r>
      <w:r>
        <w:rPr>
          <w:sz w:val="22"/>
        </w:rPr>
        <w:t>must indicate if transmission services will be continued once the member has</w:t>
      </w:r>
      <w:r>
        <w:rPr>
          <w:spacing w:val="-42"/>
          <w:sz w:val="22"/>
        </w:rPr>
        <w:t> </w:t>
      </w:r>
      <w:r>
        <w:rPr>
          <w:sz w:val="22"/>
        </w:rPr>
        <w:t>withdrawn.</w:t>
      </w:r>
    </w:p>
    <w:p>
      <w:pPr>
        <w:pStyle w:val="ListParagraph"/>
        <w:numPr>
          <w:ilvl w:val="3"/>
          <w:numId w:val="12"/>
        </w:numPr>
        <w:tabs>
          <w:tab w:pos="894" w:val="left" w:leader="none"/>
          <w:tab w:pos="895" w:val="left" w:leader="none"/>
        </w:tabs>
        <w:spacing w:line="240" w:lineRule="auto" w:before="120" w:after="0"/>
        <w:ind w:left="894" w:right="1658" w:hanging="357"/>
        <w:jc w:val="left"/>
        <w:rPr>
          <w:sz w:val="22"/>
        </w:rPr>
      </w:pPr>
      <w:r>
        <w:rPr>
          <w:sz w:val="22"/>
        </w:rPr>
        <w:t>If a member is terminating their membership as well as their transmission service, the letter</w:t>
      </w:r>
      <w:r>
        <w:rPr>
          <w:spacing w:val="-4"/>
          <w:sz w:val="22"/>
        </w:rPr>
        <w:t> </w:t>
      </w:r>
      <w:r>
        <w:rPr>
          <w:sz w:val="22"/>
        </w:rPr>
        <w:t>shall</w:t>
      </w:r>
      <w:r>
        <w:rPr>
          <w:spacing w:val="-4"/>
          <w:sz w:val="22"/>
        </w:rPr>
        <w:t> </w:t>
      </w:r>
      <w:r>
        <w:rPr>
          <w:sz w:val="22"/>
        </w:rPr>
        <w:t>also</w:t>
      </w:r>
      <w:r>
        <w:rPr>
          <w:spacing w:val="-4"/>
          <w:sz w:val="22"/>
        </w:rPr>
        <w:t> </w:t>
      </w:r>
      <w:r>
        <w:rPr>
          <w:sz w:val="22"/>
        </w:rPr>
        <w:t>indicate</w:t>
      </w:r>
      <w:r>
        <w:rPr>
          <w:spacing w:val="-4"/>
          <w:sz w:val="22"/>
        </w:rPr>
        <w:t> </w:t>
      </w:r>
      <w:r>
        <w:rPr>
          <w:sz w:val="22"/>
        </w:rPr>
        <w:t>that</w:t>
      </w:r>
      <w:r>
        <w:rPr>
          <w:spacing w:val="-4"/>
          <w:sz w:val="22"/>
        </w:rPr>
        <w:t> </w:t>
      </w:r>
      <w:r>
        <w:rPr>
          <w:sz w:val="22"/>
        </w:rPr>
        <w:t>their</w:t>
      </w:r>
      <w:r>
        <w:rPr>
          <w:spacing w:val="-4"/>
          <w:sz w:val="22"/>
        </w:rPr>
        <w:t> </w:t>
      </w:r>
      <w:r>
        <w:rPr>
          <w:sz w:val="22"/>
        </w:rPr>
        <w:t>credit</w:t>
      </w:r>
      <w:r>
        <w:rPr>
          <w:spacing w:val="-4"/>
          <w:sz w:val="22"/>
        </w:rPr>
        <w:t> </w:t>
      </w:r>
      <w:r>
        <w:rPr>
          <w:sz w:val="22"/>
        </w:rPr>
        <w:t>should</w:t>
      </w:r>
      <w:r>
        <w:rPr>
          <w:spacing w:val="-4"/>
          <w:sz w:val="22"/>
        </w:rPr>
        <w:t> </w:t>
      </w:r>
      <w:r>
        <w:rPr>
          <w:sz w:val="22"/>
        </w:rPr>
        <w:t>be</w:t>
      </w:r>
      <w:r>
        <w:rPr>
          <w:spacing w:val="-4"/>
          <w:sz w:val="22"/>
        </w:rPr>
        <w:t> </w:t>
      </w:r>
      <w:r>
        <w:rPr>
          <w:sz w:val="22"/>
        </w:rPr>
        <w:t>terminated.</w:t>
      </w:r>
      <w:r>
        <w:rPr>
          <w:spacing w:val="-4"/>
          <w:sz w:val="22"/>
        </w:rPr>
        <w:t> </w:t>
      </w:r>
      <w:r>
        <w:rPr>
          <w:sz w:val="22"/>
        </w:rPr>
        <w:t>Credit</w:t>
      </w:r>
      <w:r>
        <w:rPr>
          <w:spacing w:val="-4"/>
          <w:sz w:val="22"/>
        </w:rPr>
        <w:t> </w:t>
      </w:r>
      <w:r>
        <w:rPr>
          <w:sz w:val="22"/>
        </w:rPr>
        <w:t>will</w:t>
      </w:r>
      <w:r>
        <w:rPr>
          <w:spacing w:val="-4"/>
          <w:sz w:val="22"/>
        </w:rPr>
        <w:t> </w:t>
      </w:r>
      <w:r>
        <w:rPr>
          <w:sz w:val="22"/>
        </w:rPr>
        <w:t>continue</w:t>
      </w:r>
      <w:r>
        <w:rPr>
          <w:spacing w:val="-4"/>
          <w:sz w:val="22"/>
        </w:rPr>
        <w:t> </w:t>
      </w:r>
      <w:r>
        <w:rPr>
          <w:sz w:val="22"/>
        </w:rPr>
        <w:t>to</w:t>
      </w:r>
      <w:r>
        <w:rPr>
          <w:spacing w:val="-4"/>
          <w:sz w:val="22"/>
        </w:rPr>
        <w:t> </w:t>
      </w:r>
      <w:r>
        <w:rPr>
          <w:sz w:val="22"/>
        </w:rPr>
        <w:t>be needed if transmission service alone is</w:t>
      </w:r>
      <w:r>
        <w:rPr>
          <w:spacing w:val="-9"/>
          <w:sz w:val="22"/>
        </w:rPr>
        <w:t> </w:t>
      </w:r>
      <w:r>
        <w:rPr>
          <w:sz w:val="22"/>
        </w:rPr>
        <w:t>requested.</w:t>
      </w:r>
    </w:p>
    <w:p>
      <w:pPr>
        <w:spacing w:after="0" w:line="240" w:lineRule="auto"/>
        <w:jc w:val="left"/>
        <w:rPr>
          <w:sz w:val="22"/>
        </w:rPr>
        <w:sectPr>
          <w:pgSz w:w="12240" w:h="15840"/>
          <w:pgMar w:header="481" w:footer="1024" w:top="1500" w:bottom="1220" w:left="1260" w:right="0"/>
        </w:sectPr>
      </w:pPr>
    </w:p>
    <w:p>
      <w:pPr>
        <w:pStyle w:val="BodyText"/>
        <w:spacing w:before="7"/>
        <w:ind w:left="0"/>
        <w:rPr>
          <w:sz w:val="23"/>
        </w:rPr>
      </w:pPr>
    </w:p>
    <w:p>
      <w:pPr>
        <w:pStyle w:val="ListParagraph"/>
        <w:numPr>
          <w:ilvl w:val="3"/>
          <w:numId w:val="12"/>
        </w:numPr>
        <w:tabs>
          <w:tab w:pos="895" w:val="left" w:leader="none"/>
        </w:tabs>
        <w:spacing w:line="240" w:lineRule="auto" w:before="93" w:after="0"/>
        <w:ind w:left="894" w:right="1521" w:hanging="357"/>
        <w:jc w:val="both"/>
        <w:rPr>
          <w:sz w:val="22"/>
        </w:rPr>
      </w:pPr>
      <w:r>
        <w:rPr>
          <w:sz w:val="22"/>
        </w:rPr>
        <w:t>Upon the receipt and processing of a members withdraw request, all company PJM tool access will be switched to ‘Read </w:t>
      </w:r>
      <w:r>
        <w:rPr>
          <w:spacing w:val="-4"/>
          <w:sz w:val="22"/>
        </w:rPr>
        <w:t>Only.’ </w:t>
      </w:r>
      <w:r>
        <w:rPr>
          <w:sz w:val="22"/>
        </w:rPr>
        <w:t>Members must indicate the understanding of this procedure in their withdraw letter</w:t>
      </w:r>
      <w:r>
        <w:rPr>
          <w:spacing w:val="-7"/>
          <w:sz w:val="22"/>
        </w:rPr>
        <w:t> </w:t>
      </w:r>
      <w:r>
        <w:rPr>
          <w:sz w:val="22"/>
        </w:rPr>
        <w:t>request.</w:t>
      </w:r>
    </w:p>
    <w:p>
      <w:pPr>
        <w:pStyle w:val="ListParagraph"/>
        <w:numPr>
          <w:ilvl w:val="3"/>
          <w:numId w:val="12"/>
        </w:numPr>
        <w:tabs>
          <w:tab w:pos="894" w:val="left" w:leader="none"/>
          <w:tab w:pos="895" w:val="left" w:leader="none"/>
        </w:tabs>
        <w:spacing w:line="240" w:lineRule="auto" w:before="120" w:after="0"/>
        <w:ind w:left="894" w:right="2047" w:hanging="357"/>
        <w:jc w:val="left"/>
        <w:rPr>
          <w:sz w:val="22"/>
        </w:rPr>
      </w:pPr>
      <w:r>
        <w:rPr>
          <w:sz w:val="22"/>
        </w:rPr>
        <w:t>There</w:t>
      </w:r>
      <w:r>
        <w:rPr>
          <w:spacing w:val="-5"/>
          <w:sz w:val="22"/>
        </w:rPr>
        <w:t> </w:t>
      </w:r>
      <w:r>
        <w:rPr>
          <w:sz w:val="22"/>
        </w:rPr>
        <w:t>is</w:t>
      </w:r>
      <w:r>
        <w:rPr>
          <w:spacing w:val="-5"/>
          <w:sz w:val="22"/>
        </w:rPr>
        <w:t> </w:t>
      </w:r>
      <w:r>
        <w:rPr>
          <w:sz w:val="22"/>
        </w:rPr>
        <w:t>a</w:t>
      </w:r>
      <w:r>
        <w:rPr>
          <w:spacing w:val="-4"/>
          <w:sz w:val="22"/>
        </w:rPr>
        <w:t> </w:t>
      </w:r>
      <w:r>
        <w:rPr>
          <w:sz w:val="22"/>
        </w:rPr>
        <w:t>90-day</w:t>
      </w:r>
      <w:r>
        <w:rPr>
          <w:spacing w:val="-5"/>
          <w:sz w:val="22"/>
        </w:rPr>
        <w:t> </w:t>
      </w:r>
      <w:r>
        <w:rPr>
          <w:sz w:val="22"/>
        </w:rPr>
        <w:t>waiting</w:t>
      </w:r>
      <w:r>
        <w:rPr>
          <w:spacing w:val="-4"/>
          <w:sz w:val="22"/>
        </w:rPr>
        <w:t> </w:t>
      </w:r>
      <w:r>
        <w:rPr>
          <w:sz w:val="22"/>
        </w:rPr>
        <w:t>period</w:t>
      </w:r>
      <w:r>
        <w:rPr>
          <w:spacing w:val="-5"/>
          <w:sz w:val="22"/>
        </w:rPr>
        <w:t> </w:t>
      </w:r>
      <w:r>
        <w:rPr>
          <w:sz w:val="22"/>
        </w:rPr>
        <w:t>for</w:t>
      </w:r>
      <w:r>
        <w:rPr>
          <w:spacing w:val="-4"/>
          <w:sz w:val="22"/>
        </w:rPr>
        <w:t> </w:t>
      </w:r>
      <w:r>
        <w:rPr>
          <w:sz w:val="22"/>
        </w:rPr>
        <w:t>membership</w:t>
      </w:r>
      <w:r>
        <w:rPr>
          <w:spacing w:val="-5"/>
          <w:sz w:val="22"/>
        </w:rPr>
        <w:t> </w:t>
      </w:r>
      <w:r>
        <w:rPr>
          <w:sz w:val="22"/>
        </w:rPr>
        <w:t>termination</w:t>
      </w:r>
      <w:r>
        <w:rPr>
          <w:spacing w:val="-4"/>
          <w:sz w:val="22"/>
        </w:rPr>
        <w:t> </w:t>
      </w:r>
      <w:r>
        <w:rPr>
          <w:sz w:val="22"/>
        </w:rPr>
        <w:t>to</w:t>
      </w:r>
      <w:r>
        <w:rPr>
          <w:spacing w:val="-5"/>
          <w:sz w:val="22"/>
        </w:rPr>
        <w:t> </w:t>
      </w:r>
      <w:r>
        <w:rPr>
          <w:sz w:val="22"/>
        </w:rPr>
        <w:t>be</w:t>
      </w:r>
      <w:r>
        <w:rPr>
          <w:spacing w:val="-4"/>
          <w:sz w:val="22"/>
        </w:rPr>
        <w:t> </w:t>
      </w:r>
      <w:r>
        <w:rPr>
          <w:sz w:val="22"/>
        </w:rPr>
        <w:t>effective</w:t>
      </w:r>
      <w:r>
        <w:rPr>
          <w:spacing w:val="-5"/>
          <w:sz w:val="22"/>
        </w:rPr>
        <w:t> </w:t>
      </w:r>
      <w:r>
        <w:rPr>
          <w:sz w:val="22"/>
        </w:rPr>
        <w:t>per</w:t>
      </w:r>
      <w:r>
        <w:rPr>
          <w:spacing w:val="-4"/>
          <w:sz w:val="22"/>
        </w:rPr>
        <w:t> </w:t>
      </w:r>
      <w:r>
        <w:rPr>
          <w:sz w:val="22"/>
        </w:rPr>
        <w:t>the Operating Agreement of</w:t>
      </w:r>
      <w:r>
        <w:rPr>
          <w:spacing w:val="-4"/>
          <w:sz w:val="22"/>
        </w:rPr>
        <w:t> </w:t>
      </w:r>
      <w:r>
        <w:rPr>
          <w:sz w:val="22"/>
        </w:rPr>
        <w:t>PJM.</w:t>
      </w:r>
    </w:p>
    <w:p>
      <w:pPr>
        <w:pStyle w:val="BodyText"/>
        <w:spacing w:before="10"/>
        <w:ind w:left="0"/>
        <w:rPr>
          <w:sz w:val="20"/>
        </w:rPr>
      </w:pPr>
    </w:p>
    <w:p>
      <w:pPr>
        <w:pStyle w:val="BodyText"/>
        <w:ind w:left="180" w:right="1439"/>
      </w:pPr>
      <w:r>
        <w:rPr/>
        <w:t>An Officer of the Member or an Authorized Representative of the Member must request the withdrawal from PJM membership.</w:t>
      </w:r>
    </w:p>
    <w:p>
      <w:pPr>
        <w:pStyle w:val="BodyText"/>
        <w:spacing w:before="1"/>
        <w:ind w:left="0"/>
        <w:rPr>
          <w:sz w:val="26"/>
        </w:rPr>
      </w:pPr>
    </w:p>
    <w:p>
      <w:pPr>
        <w:pStyle w:val="Heading2"/>
        <w:numPr>
          <w:ilvl w:val="2"/>
          <w:numId w:val="12"/>
        </w:numPr>
        <w:tabs>
          <w:tab w:pos="840" w:val="left" w:leader="none"/>
        </w:tabs>
        <w:spacing w:line="240" w:lineRule="auto" w:before="0" w:after="0"/>
        <w:ind w:left="840" w:right="0" w:hanging="660"/>
        <w:jc w:val="left"/>
      </w:pPr>
      <w:bookmarkStart w:name="_bookmark31" w:id="72"/>
      <w:bookmarkEnd w:id="72"/>
      <w:r>
        <w:rPr>
          <w:b w:val="0"/>
        </w:rPr>
      </w:r>
      <w:bookmarkStart w:name="_bookmark31" w:id="73"/>
      <w:bookmarkEnd w:id="73"/>
      <w:r>
        <w:rPr>
          <w:color w:val="013366"/>
        </w:rPr>
        <w:t>A</w:t>
      </w:r>
      <w:r>
        <w:rPr>
          <w:color w:val="013366"/>
        </w:rPr>
        <w:t>nnual Member Recertification</w:t>
      </w:r>
      <w:r>
        <w:rPr>
          <w:color w:val="013366"/>
          <w:spacing w:val="-4"/>
        </w:rPr>
        <w:t> </w:t>
      </w:r>
      <w:r>
        <w:rPr>
          <w:color w:val="013366"/>
        </w:rPr>
        <w:t>Requirements</w:t>
      </w:r>
    </w:p>
    <w:p>
      <w:pPr>
        <w:pStyle w:val="BodyText"/>
        <w:ind w:left="180" w:right="1508"/>
      </w:pPr>
      <w:r>
        <w:rPr/>
        <w:t>As a requirement of Operating Agreement, section </w:t>
      </w:r>
      <w:r>
        <w:rPr>
          <w:spacing w:val="-4"/>
        </w:rPr>
        <w:t>11.3.1 </w:t>
      </w:r>
      <w:r>
        <w:rPr/>
        <w:t>(a), members are required to maintain complete and accurate records including maintenance of correct and updated</w:t>
      </w:r>
      <w:r>
        <w:rPr>
          <w:spacing w:val="-36"/>
        </w:rPr>
        <w:t> </w:t>
      </w:r>
      <w:r>
        <w:rPr/>
        <w:t>Member and Affiliate Information, appropriate personnel contacts, organizational structure and</w:t>
      </w:r>
      <w:r>
        <w:rPr>
          <w:spacing w:val="-42"/>
        </w:rPr>
        <w:t> </w:t>
      </w:r>
      <w:r>
        <w:rPr/>
        <w:t>other</w:t>
      </w:r>
    </w:p>
    <w:p>
      <w:pPr>
        <w:pStyle w:val="BodyText"/>
        <w:ind w:left="180" w:right="1439"/>
      </w:pPr>
      <w:r>
        <w:rPr/>
        <w:t>information as reasonably requested by the Office of the Interconnection to ensure the accuracy and completeness of Member records. To ensure that PJM has the most accurate and up-</w:t>
      </w:r>
    </w:p>
    <w:p>
      <w:pPr>
        <w:pStyle w:val="BodyText"/>
        <w:ind w:left="180" w:right="1439"/>
      </w:pPr>
      <w:r>
        <w:rPr/>
        <w:t>to-date membership information on file, PJM requires that Members annually recertify the following: Sector Selection, Affiliate Disclosure information, Related Party information, Contact Manager designations, and CAM designations. The recertification of this information must be completed by an Officer of the Member or an Authorized Representative of the member. The annual recertification window opens in March of each calendar year and responses to these requests are due by April 30.</w:t>
      </w:r>
    </w:p>
    <w:p>
      <w:pPr>
        <w:pStyle w:val="BodyText"/>
        <w:spacing w:before="1"/>
        <w:ind w:left="0"/>
        <w:rPr>
          <w:sz w:val="26"/>
        </w:rPr>
      </w:pPr>
    </w:p>
    <w:p>
      <w:pPr>
        <w:pStyle w:val="Heading2"/>
        <w:ind w:firstLine="0"/>
      </w:pPr>
      <w:bookmarkStart w:name="_bookmark32" w:id="74"/>
      <w:bookmarkEnd w:id="74"/>
      <w:r>
        <w:rPr>
          <w:b w:val="0"/>
        </w:rPr>
      </w:r>
      <w:r>
        <w:rPr>
          <w:color w:val="013366"/>
        </w:rPr>
        <w:t>3.1.11.1 Compliance with Recertification Request</w:t>
      </w:r>
    </w:p>
    <w:p>
      <w:pPr>
        <w:pStyle w:val="BodyText"/>
        <w:ind w:left="180"/>
      </w:pPr>
      <w:r>
        <w:rPr/>
        <w:t>Members that fail to complete the annual member recertification requirements listed in section</w:t>
      </w:r>
    </w:p>
    <w:p>
      <w:pPr>
        <w:pStyle w:val="BodyText"/>
        <w:ind w:left="180" w:right="1439"/>
      </w:pPr>
      <w:r>
        <w:rPr/>
        <w:t>3.1.11 of this manual may be considered in non-monetary breach of The PJM Operating Agreement for failure to comply with Operating Agreement, section 11.3.1. Only after unsuccessful consultation between the Member and PJM in order to cure will PJM take the following actions as a result such alleged breach.</w:t>
      </w:r>
    </w:p>
    <w:p>
      <w:pPr>
        <w:pStyle w:val="BodyText"/>
        <w:spacing w:before="120"/>
        <w:ind w:left="180" w:right="1478"/>
      </w:pPr>
      <w:r>
        <w:rPr/>
        <w:t>Pursuant to Operating Agreement, section 15.1.4, PJM shall notify the Member in breach. The notified Member may remedy such asserted breach by demonstration to the satisfaction of PJM that</w:t>
      </w:r>
      <w:r>
        <w:rPr>
          <w:spacing w:val="-4"/>
        </w:rPr>
        <w:t> </w:t>
      </w:r>
      <w:r>
        <w:rPr/>
        <w:t>the</w:t>
      </w:r>
      <w:r>
        <w:rPr>
          <w:spacing w:val="-4"/>
        </w:rPr>
        <w:t> </w:t>
      </w:r>
      <w:r>
        <w:rPr/>
        <w:t>Member</w:t>
      </w:r>
      <w:r>
        <w:rPr>
          <w:spacing w:val="-4"/>
        </w:rPr>
        <w:t> </w:t>
      </w:r>
      <w:r>
        <w:rPr/>
        <w:t>has</w:t>
      </w:r>
      <w:r>
        <w:rPr>
          <w:spacing w:val="-4"/>
        </w:rPr>
        <w:t> </w:t>
      </w:r>
      <w:r>
        <w:rPr/>
        <w:t>taken</w:t>
      </w:r>
      <w:r>
        <w:rPr>
          <w:spacing w:val="-4"/>
        </w:rPr>
        <w:t> </w:t>
      </w:r>
      <w:r>
        <w:rPr/>
        <w:t>appropriate</w:t>
      </w:r>
      <w:r>
        <w:rPr>
          <w:spacing w:val="-4"/>
        </w:rPr>
        <w:t> </w:t>
      </w:r>
      <w:r>
        <w:rPr/>
        <w:t>measures</w:t>
      </w:r>
      <w:r>
        <w:rPr>
          <w:spacing w:val="-4"/>
        </w:rPr>
        <w:t> </w:t>
      </w:r>
      <w:r>
        <w:rPr/>
        <w:t>to</w:t>
      </w:r>
      <w:r>
        <w:rPr>
          <w:spacing w:val="-4"/>
        </w:rPr>
        <w:t> </w:t>
      </w:r>
      <w:r>
        <w:rPr/>
        <w:t>meet</w:t>
      </w:r>
      <w:r>
        <w:rPr>
          <w:spacing w:val="-4"/>
        </w:rPr>
        <w:t> </w:t>
      </w:r>
      <w:r>
        <w:rPr/>
        <w:t>the</w:t>
      </w:r>
      <w:r>
        <w:rPr>
          <w:spacing w:val="-4"/>
        </w:rPr>
        <w:t> </w:t>
      </w:r>
      <w:r>
        <w:rPr/>
        <w:t>obligation</w:t>
      </w:r>
      <w:r>
        <w:rPr>
          <w:spacing w:val="-4"/>
        </w:rPr>
        <w:t> </w:t>
      </w:r>
      <w:r>
        <w:rPr/>
        <w:t>of</w:t>
      </w:r>
      <w:r>
        <w:rPr>
          <w:spacing w:val="-4"/>
        </w:rPr>
        <w:t> </w:t>
      </w:r>
      <w:r>
        <w:rPr/>
        <w:t>which</w:t>
      </w:r>
      <w:r>
        <w:rPr>
          <w:spacing w:val="-4"/>
        </w:rPr>
        <w:t> </w:t>
      </w:r>
      <w:r>
        <w:rPr/>
        <w:t>it</w:t>
      </w:r>
      <w:r>
        <w:rPr>
          <w:spacing w:val="-4"/>
        </w:rPr>
        <w:t> </w:t>
      </w:r>
      <w:r>
        <w:rPr/>
        <w:t>was</w:t>
      </w:r>
      <w:r>
        <w:rPr>
          <w:spacing w:val="-4"/>
        </w:rPr>
        <w:t> </w:t>
      </w:r>
      <w:r>
        <w:rPr/>
        <w:t>deemed to be in breach provided that such demonstration may be subject to a reservation of rights, if </w:t>
      </w:r>
      <w:r>
        <w:rPr>
          <w:spacing w:val="-5"/>
        </w:rPr>
        <w:t>any, </w:t>
      </w:r>
      <w:r>
        <w:rPr/>
        <w:t>to subject such matter to the PJM Dispute Resolution Procedures; and provided, </w:t>
      </w:r>
      <w:r>
        <w:rPr>
          <w:spacing w:val="-3"/>
        </w:rPr>
        <w:t>further, </w:t>
      </w:r>
      <w:r>
        <w:rPr/>
        <w:t>that any such determination by PJM may be subject to review by the PJM Board upon request of the Member involved</w:t>
      </w:r>
      <w:r>
        <w:rPr>
          <w:spacing w:val="-5"/>
        </w:rPr>
        <w:t> </w:t>
      </w:r>
      <w:r>
        <w:rPr/>
        <w:t>PJM.</w:t>
      </w:r>
    </w:p>
    <w:p>
      <w:pPr>
        <w:pStyle w:val="BodyText"/>
        <w:spacing w:before="120"/>
        <w:ind w:left="180" w:right="1439"/>
      </w:pPr>
      <w:r>
        <w:rPr/>
        <w:t>If a Member has not remedied a breach within the time periods specified in Operating Agreement, section 15.1.5, then the Member shall be in default and, in addition to such other remedies as may be available to PJM:</w:t>
      </w:r>
    </w:p>
    <w:p>
      <w:pPr>
        <w:pStyle w:val="ListParagraph"/>
        <w:numPr>
          <w:ilvl w:val="0"/>
          <w:numId w:val="13"/>
        </w:numPr>
        <w:tabs>
          <w:tab w:pos="363" w:val="left" w:leader="none"/>
        </w:tabs>
        <w:spacing w:line="240" w:lineRule="auto" w:before="120" w:after="0"/>
        <w:ind w:left="180" w:right="1628" w:firstLine="0"/>
        <w:jc w:val="left"/>
        <w:rPr>
          <w:sz w:val="22"/>
        </w:rPr>
      </w:pPr>
      <w:r>
        <w:rPr>
          <w:sz w:val="22"/>
        </w:rPr>
        <w:t>A</w:t>
      </w:r>
      <w:r>
        <w:rPr>
          <w:spacing w:val="-4"/>
          <w:sz w:val="22"/>
        </w:rPr>
        <w:t> </w:t>
      </w:r>
      <w:r>
        <w:rPr>
          <w:sz w:val="22"/>
        </w:rPr>
        <w:t>defaulting</w:t>
      </w:r>
      <w:r>
        <w:rPr>
          <w:spacing w:val="-4"/>
          <w:sz w:val="22"/>
        </w:rPr>
        <w:t> </w:t>
      </w:r>
      <w:r>
        <w:rPr>
          <w:sz w:val="22"/>
        </w:rPr>
        <w:t>Market</w:t>
      </w:r>
      <w:r>
        <w:rPr>
          <w:spacing w:val="-4"/>
          <w:sz w:val="22"/>
        </w:rPr>
        <w:t> </w:t>
      </w:r>
      <w:r>
        <w:rPr>
          <w:sz w:val="22"/>
        </w:rPr>
        <w:t>Participant</w:t>
      </w:r>
      <w:r>
        <w:rPr>
          <w:spacing w:val="-4"/>
          <w:sz w:val="22"/>
        </w:rPr>
        <w:t> </w:t>
      </w:r>
      <w:r>
        <w:rPr>
          <w:sz w:val="22"/>
        </w:rPr>
        <w:t>shall</w:t>
      </w:r>
      <w:r>
        <w:rPr>
          <w:spacing w:val="-4"/>
          <w:sz w:val="22"/>
        </w:rPr>
        <w:t> </w:t>
      </w:r>
      <w:r>
        <w:rPr>
          <w:sz w:val="22"/>
        </w:rPr>
        <w:t>be</w:t>
      </w:r>
      <w:r>
        <w:rPr>
          <w:spacing w:val="-4"/>
          <w:sz w:val="22"/>
        </w:rPr>
        <w:t> </w:t>
      </w:r>
      <w:r>
        <w:rPr>
          <w:sz w:val="22"/>
        </w:rPr>
        <w:t>precluded</w:t>
      </w:r>
      <w:r>
        <w:rPr>
          <w:spacing w:val="-3"/>
          <w:sz w:val="22"/>
        </w:rPr>
        <w:t> </w:t>
      </w:r>
      <w:r>
        <w:rPr>
          <w:sz w:val="22"/>
        </w:rPr>
        <w:t>from</w:t>
      </w:r>
      <w:r>
        <w:rPr>
          <w:spacing w:val="-4"/>
          <w:sz w:val="22"/>
        </w:rPr>
        <w:t> </w:t>
      </w:r>
      <w:r>
        <w:rPr>
          <w:sz w:val="22"/>
        </w:rPr>
        <w:t>buying</w:t>
      </w:r>
      <w:r>
        <w:rPr>
          <w:spacing w:val="-4"/>
          <w:sz w:val="22"/>
        </w:rPr>
        <w:t> </w:t>
      </w:r>
      <w:r>
        <w:rPr>
          <w:sz w:val="22"/>
        </w:rPr>
        <w:t>or</w:t>
      </w:r>
      <w:r>
        <w:rPr>
          <w:spacing w:val="-4"/>
          <w:sz w:val="22"/>
        </w:rPr>
        <w:t> </w:t>
      </w:r>
      <w:r>
        <w:rPr>
          <w:sz w:val="22"/>
        </w:rPr>
        <w:t>selling</w:t>
      </w:r>
      <w:r>
        <w:rPr>
          <w:spacing w:val="-4"/>
          <w:sz w:val="22"/>
        </w:rPr>
        <w:t> </w:t>
      </w:r>
      <w:r>
        <w:rPr>
          <w:sz w:val="22"/>
        </w:rPr>
        <w:t>in</w:t>
      </w:r>
      <w:r>
        <w:rPr>
          <w:spacing w:val="-4"/>
          <w:sz w:val="22"/>
        </w:rPr>
        <w:t> </w:t>
      </w:r>
      <w:r>
        <w:rPr>
          <w:sz w:val="22"/>
        </w:rPr>
        <w:t>the</w:t>
      </w:r>
      <w:r>
        <w:rPr>
          <w:spacing w:val="-3"/>
          <w:sz w:val="22"/>
        </w:rPr>
        <w:t> </w:t>
      </w:r>
      <w:r>
        <w:rPr>
          <w:sz w:val="22"/>
        </w:rPr>
        <w:t>PJM</w:t>
      </w:r>
      <w:r>
        <w:rPr>
          <w:spacing w:val="-4"/>
          <w:sz w:val="22"/>
        </w:rPr>
        <w:t> </w:t>
      </w:r>
      <w:r>
        <w:rPr>
          <w:sz w:val="22"/>
        </w:rPr>
        <w:t>Markets, FTR markets, or any other market operated by PJM until the default is remedied as set forth above;</w:t>
      </w:r>
    </w:p>
    <w:p>
      <w:pPr>
        <w:pStyle w:val="ListParagraph"/>
        <w:numPr>
          <w:ilvl w:val="0"/>
          <w:numId w:val="13"/>
        </w:numPr>
        <w:tabs>
          <w:tab w:pos="412" w:val="left" w:leader="none"/>
        </w:tabs>
        <w:spacing w:line="240" w:lineRule="auto" w:before="120" w:after="0"/>
        <w:ind w:left="180" w:right="1770" w:firstLine="0"/>
        <w:jc w:val="left"/>
        <w:rPr>
          <w:sz w:val="22"/>
        </w:rPr>
      </w:pPr>
      <w:r>
        <w:rPr>
          <w:sz w:val="22"/>
        </w:rPr>
        <w:t>A</w:t>
      </w:r>
      <w:r>
        <w:rPr>
          <w:spacing w:val="-4"/>
          <w:sz w:val="22"/>
        </w:rPr>
        <w:t> </w:t>
      </w:r>
      <w:r>
        <w:rPr>
          <w:sz w:val="22"/>
        </w:rPr>
        <w:t>defaulting</w:t>
      </w:r>
      <w:r>
        <w:rPr>
          <w:spacing w:val="-4"/>
          <w:sz w:val="22"/>
        </w:rPr>
        <w:t> </w:t>
      </w:r>
      <w:r>
        <w:rPr>
          <w:sz w:val="22"/>
        </w:rPr>
        <w:t>Member</w:t>
      </w:r>
      <w:r>
        <w:rPr>
          <w:spacing w:val="-4"/>
          <w:sz w:val="22"/>
        </w:rPr>
        <w:t> </w:t>
      </w:r>
      <w:r>
        <w:rPr>
          <w:sz w:val="22"/>
        </w:rPr>
        <w:t>shall</w:t>
      </w:r>
      <w:r>
        <w:rPr>
          <w:spacing w:val="-4"/>
          <w:sz w:val="22"/>
        </w:rPr>
        <w:t> </w:t>
      </w:r>
      <w:r>
        <w:rPr>
          <w:sz w:val="22"/>
        </w:rPr>
        <w:t>not</w:t>
      </w:r>
      <w:r>
        <w:rPr>
          <w:spacing w:val="-4"/>
          <w:sz w:val="22"/>
        </w:rPr>
        <w:t> </w:t>
      </w:r>
      <w:r>
        <w:rPr>
          <w:sz w:val="22"/>
        </w:rPr>
        <w:t>be</w:t>
      </w:r>
      <w:r>
        <w:rPr>
          <w:spacing w:val="-4"/>
          <w:sz w:val="22"/>
        </w:rPr>
        <w:t> </w:t>
      </w:r>
      <w:r>
        <w:rPr>
          <w:sz w:val="22"/>
        </w:rPr>
        <w:t>entitled</w:t>
      </w:r>
      <w:r>
        <w:rPr>
          <w:spacing w:val="-4"/>
          <w:sz w:val="22"/>
        </w:rPr>
        <w:t> </w:t>
      </w:r>
      <w:r>
        <w:rPr>
          <w:sz w:val="22"/>
        </w:rPr>
        <w:t>to</w:t>
      </w:r>
      <w:r>
        <w:rPr>
          <w:spacing w:val="-4"/>
          <w:sz w:val="22"/>
        </w:rPr>
        <w:t> </w:t>
      </w:r>
      <w:r>
        <w:rPr>
          <w:sz w:val="22"/>
        </w:rPr>
        <w:t>participate</w:t>
      </w:r>
      <w:r>
        <w:rPr>
          <w:spacing w:val="-4"/>
          <w:sz w:val="22"/>
        </w:rPr>
        <w:t> </w:t>
      </w:r>
      <w:r>
        <w:rPr>
          <w:sz w:val="22"/>
        </w:rPr>
        <w:t>in</w:t>
      </w:r>
      <w:r>
        <w:rPr>
          <w:spacing w:val="-4"/>
          <w:sz w:val="22"/>
        </w:rPr>
        <w:t> </w:t>
      </w:r>
      <w:r>
        <w:rPr>
          <w:sz w:val="22"/>
        </w:rPr>
        <w:t>the</w:t>
      </w:r>
      <w:r>
        <w:rPr>
          <w:spacing w:val="-4"/>
          <w:sz w:val="22"/>
        </w:rPr>
        <w:t> </w:t>
      </w:r>
      <w:r>
        <w:rPr>
          <w:sz w:val="22"/>
        </w:rPr>
        <w:t>activities</w:t>
      </w:r>
      <w:r>
        <w:rPr>
          <w:spacing w:val="-4"/>
          <w:sz w:val="22"/>
        </w:rPr>
        <w:t> </w:t>
      </w:r>
      <w:r>
        <w:rPr>
          <w:sz w:val="22"/>
        </w:rPr>
        <w:t>of</w:t>
      </w:r>
      <w:r>
        <w:rPr>
          <w:spacing w:val="-4"/>
          <w:sz w:val="22"/>
        </w:rPr>
        <w:t> </w:t>
      </w:r>
      <w:r>
        <w:rPr>
          <w:sz w:val="22"/>
        </w:rPr>
        <w:t>any</w:t>
      </w:r>
      <w:r>
        <w:rPr>
          <w:spacing w:val="-4"/>
          <w:sz w:val="22"/>
        </w:rPr>
        <w:t> </w:t>
      </w:r>
      <w:r>
        <w:rPr>
          <w:sz w:val="22"/>
        </w:rPr>
        <w:t>committee</w:t>
      </w:r>
      <w:r>
        <w:rPr>
          <w:spacing w:val="-4"/>
          <w:sz w:val="22"/>
        </w:rPr>
        <w:t> </w:t>
      </w:r>
      <w:r>
        <w:rPr>
          <w:sz w:val="22"/>
        </w:rPr>
        <w:t>or other body established by the Members Committee PJM;</w:t>
      </w:r>
      <w:r>
        <w:rPr>
          <w:spacing w:val="-13"/>
          <w:sz w:val="22"/>
        </w:rPr>
        <w:t> </w:t>
      </w:r>
      <w:r>
        <w:rPr>
          <w:sz w:val="22"/>
        </w:rPr>
        <w:t>and</w:t>
      </w:r>
    </w:p>
    <w:p>
      <w:pPr>
        <w:pStyle w:val="ListParagraph"/>
        <w:numPr>
          <w:ilvl w:val="0"/>
          <w:numId w:val="13"/>
        </w:numPr>
        <w:tabs>
          <w:tab w:pos="461" w:val="left" w:leader="none"/>
        </w:tabs>
        <w:spacing w:line="240" w:lineRule="auto" w:before="120" w:after="0"/>
        <w:ind w:left="180" w:right="1806" w:firstLine="0"/>
        <w:jc w:val="left"/>
        <w:rPr>
          <w:sz w:val="22"/>
        </w:rPr>
      </w:pPr>
      <w:r>
        <w:rPr>
          <w:sz w:val="22"/>
        </w:rPr>
        <w:t>A</w:t>
      </w:r>
      <w:r>
        <w:rPr>
          <w:spacing w:val="-4"/>
          <w:sz w:val="22"/>
        </w:rPr>
        <w:t> </w:t>
      </w:r>
      <w:r>
        <w:rPr>
          <w:sz w:val="22"/>
        </w:rPr>
        <w:t>defaulting</w:t>
      </w:r>
      <w:r>
        <w:rPr>
          <w:spacing w:val="-3"/>
          <w:sz w:val="22"/>
        </w:rPr>
        <w:t> </w:t>
      </w:r>
      <w:r>
        <w:rPr>
          <w:sz w:val="22"/>
        </w:rPr>
        <w:t>Member</w:t>
      </w:r>
      <w:r>
        <w:rPr>
          <w:spacing w:val="-4"/>
          <w:sz w:val="22"/>
        </w:rPr>
        <w:t> </w:t>
      </w:r>
      <w:r>
        <w:rPr>
          <w:sz w:val="22"/>
        </w:rPr>
        <w:t>shall</w:t>
      </w:r>
      <w:r>
        <w:rPr>
          <w:spacing w:val="-3"/>
          <w:sz w:val="22"/>
        </w:rPr>
        <w:t> </w:t>
      </w:r>
      <w:r>
        <w:rPr>
          <w:sz w:val="22"/>
        </w:rPr>
        <w:t>not</w:t>
      </w:r>
      <w:r>
        <w:rPr>
          <w:spacing w:val="-4"/>
          <w:sz w:val="22"/>
        </w:rPr>
        <w:t> </w:t>
      </w:r>
      <w:r>
        <w:rPr>
          <w:sz w:val="22"/>
        </w:rPr>
        <w:t>be</w:t>
      </w:r>
      <w:r>
        <w:rPr>
          <w:spacing w:val="-3"/>
          <w:sz w:val="22"/>
        </w:rPr>
        <w:t> </w:t>
      </w:r>
      <w:r>
        <w:rPr>
          <w:sz w:val="22"/>
        </w:rPr>
        <w:t>entitled</w:t>
      </w:r>
      <w:r>
        <w:rPr>
          <w:spacing w:val="-4"/>
          <w:sz w:val="22"/>
        </w:rPr>
        <w:t> </w:t>
      </w:r>
      <w:r>
        <w:rPr>
          <w:sz w:val="22"/>
        </w:rPr>
        <w:t>to</w:t>
      </w:r>
      <w:r>
        <w:rPr>
          <w:spacing w:val="-3"/>
          <w:sz w:val="22"/>
        </w:rPr>
        <w:t> </w:t>
      </w:r>
      <w:r>
        <w:rPr>
          <w:sz w:val="22"/>
        </w:rPr>
        <w:t>vote</w:t>
      </w:r>
      <w:r>
        <w:rPr>
          <w:spacing w:val="-4"/>
          <w:sz w:val="22"/>
        </w:rPr>
        <w:t> </w:t>
      </w:r>
      <w:r>
        <w:rPr>
          <w:sz w:val="22"/>
        </w:rPr>
        <w:t>on</w:t>
      </w:r>
      <w:r>
        <w:rPr>
          <w:spacing w:val="-3"/>
          <w:sz w:val="22"/>
        </w:rPr>
        <w:t> </w:t>
      </w:r>
      <w:r>
        <w:rPr>
          <w:sz w:val="22"/>
        </w:rPr>
        <w:t>the</w:t>
      </w:r>
      <w:r>
        <w:rPr>
          <w:spacing w:val="-4"/>
          <w:sz w:val="22"/>
        </w:rPr>
        <w:t> </w:t>
      </w:r>
      <w:r>
        <w:rPr>
          <w:sz w:val="22"/>
        </w:rPr>
        <w:t>Members</w:t>
      </w:r>
      <w:r>
        <w:rPr>
          <w:spacing w:val="-3"/>
          <w:sz w:val="22"/>
        </w:rPr>
        <w:t> </w:t>
      </w:r>
      <w:r>
        <w:rPr>
          <w:sz w:val="22"/>
        </w:rPr>
        <w:t>Committee</w:t>
      </w:r>
      <w:r>
        <w:rPr>
          <w:spacing w:val="-4"/>
          <w:sz w:val="22"/>
        </w:rPr>
        <w:t> </w:t>
      </w:r>
      <w:r>
        <w:rPr>
          <w:sz w:val="22"/>
        </w:rPr>
        <w:t>or</w:t>
      </w:r>
      <w:r>
        <w:rPr>
          <w:spacing w:val="-3"/>
          <w:sz w:val="22"/>
        </w:rPr>
        <w:t> </w:t>
      </w:r>
      <w:r>
        <w:rPr>
          <w:sz w:val="22"/>
        </w:rPr>
        <w:t>any</w:t>
      </w:r>
      <w:r>
        <w:rPr>
          <w:spacing w:val="-3"/>
          <w:sz w:val="22"/>
        </w:rPr>
        <w:t> </w:t>
      </w:r>
      <w:r>
        <w:rPr>
          <w:sz w:val="22"/>
        </w:rPr>
        <w:t>other committee or other body established pursuant to this</w:t>
      </w:r>
      <w:r>
        <w:rPr>
          <w:spacing w:val="-14"/>
          <w:sz w:val="22"/>
        </w:rPr>
        <w:t> </w:t>
      </w:r>
      <w:r>
        <w:rPr>
          <w:sz w:val="22"/>
        </w:rPr>
        <w:t>Agreement.</w:t>
      </w:r>
    </w:p>
    <w:p>
      <w:pPr>
        <w:spacing w:after="0" w:line="240" w:lineRule="auto"/>
        <w:jc w:val="left"/>
        <w:rPr>
          <w:sz w:val="22"/>
        </w:rPr>
        <w:sectPr>
          <w:pgSz w:w="12240" w:h="15840"/>
          <w:pgMar w:header="481" w:footer="1024" w:top="1500" w:bottom="1220" w:left="1260" w:right="0"/>
        </w:sectPr>
      </w:pPr>
    </w:p>
    <w:p>
      <w:pPr>
        <w:pStyle w:val="BodyText"/>
        <w:spacing w:before="7"/>
        <w:ind w:left="0"/>
        <w:rPr>
          <w:sz w:val="23"/>
        </w:rPr>
      </w:pPr>
    </w:p>
    <w:p>
      <w:pPr>
        <w:pStyle w:val="ListParagraph"/>
        <w:numPr>
          <w:ilvl w:val="0"/>
          <w:numId w:val="13"/>
        </w:numPr>
        <w:tabs>
          <w:tab w:pos="473" w:val="left" w:leader="none"/>
        </w:tabs>
        <w:spacing w:line="240" w:lineRule="auto" w:before="93" w:after="0"/>
        <w:ind w:left="472" w:right="0" w:hanging="292"/>
        <w:jc w:val="left"/>
        <w:rPr>
          <w:sz w:val="22"/>
        </w:rPr>
      </w:pPr>
      <w:r>
        <w:rPr>
          <w:sz w:val="22"/>
        </w:rPr>
        <w:t>PJM shall notify all other Members of the</w:t>
      </w:r>
      <w:r>
        <w:rPr>
          <w:spacing w:val="-10"/>
          <w:sz w:val="22"/>
        </w:rPr>
        <w:t> </w:t>
      </w:r>
      <w:r>
        <w:rPr>
          <w:sz w:val="22"/>
        </w:rPr>
        <w:t>default.</w:t>
      </w:r>
    </w:p>
    <w:p>
      <w:pPr>
        <w:pStyle w:val="BodyText"/>
        <w:spacing w:before="120"/>
        <w:ind w:left="180" w:right="1439"/>
      </w:pPr>
      <w:r>
        <w:rPr/>
        <w:t>The termination and reinstatement rules and procedures set forth in Operating Agreement, section 15.1.6 shall apply to any Member declared in default of the PJM creditworthiness standards and credit policies.</w:t>
      </w:r>
    </w:p>
    <w:p>
      <w:pPr>
        <w:spacing w:after="0"/>
        <w:sectPr>
          <w:pgSz w:w="12240" w:h="15840"/>
          <w:pgMar w:header="481" w:footer="1024" w:top="1500" w:bottom="1220" w:left="1260" w:right="0"/>
        </w:sectPr>
      </w:pPr>
    </w:p>
    <w:p>
      <w:pPr>
        <w:pStyle w:val="BodyText"/>
        <w:ind w:left="0"/>
        <w:rPr>
          <w:sz w:val="20"/>
        </w:rPr>
      </w:pPr>
    </w:p>
    <w:p>
      <w:pPr>
        <w:pStyle w:val="BodyText"/>
        <w:spacing w:before="8"/>
        <w:ind w:left="0"/>
        <w:rPr>
          <w:sz w:val="13"/>
        </w:rPr>
      </w:pPr>
    </w:p>
    <w:p>
      <w:pPr>
        <w:pStyle w:val="BodyText"/>
        <w:ind w:left="100"/>
        <w:rPr>
          <w:sz w:val="20"/>
        </w:rPr>
      </w:pPr>
      <w:r>
        <w:rPr>
          <w:sz w:val="20"/>
        </w:rPr>
        <w:pict>
          <v:shape style="width:476pt;height:18.1pt;mso-position-horizontal-relative:char;mso-position-vertical-relative:line" type="#_x0000_t202" filled="true" fillcolor="#c9f0ff" stroked="false">
            <w10:anchorlock/>
            <v:textbox inset="0,0,0,0">
              <w:txbxContent>
                <w:p>
                  <w:pPr>
                    <w:spacing w:line="313" w:lineRule="exact" w:before="0"/>
                    <w:ind w:left="5196" w:right="0" w:firstLine="0"/>
                    <w:jc w:val="left"/>
                    <w:rPr>
                      <w:b/>
                      <w:sz w:val="28"/>
                    </w:rPr>
                  </w:pPr>
                  <w:bookmarkStart w:name="Section 4: Contact Management" w:id="75"/>
                  <w:bookmarkEnd w:id="75"/>
                  <w:r>
                    <w:rPr/>
                  </w:r>
                  <w:bookmarkStart w:name="_bookmark33" w:id="76"/>
                  <w:bookmarkEnd w:id="76"/>
                  <w:r>
                    <w:rPr/>
                  </w:r>
                  <w:r>
                    <w:rPr>
                      <w:b/>
                      <w:color w:val="013366"/>
                      <w:sz w:val="28"/>
                    </w:rPr>
                    <w:t>Section 4: Contact Management</w:t>
                  </w:r>
                </w:p>
              </w:txbxContent>
            </v:textbox>
            <v:fill type="solid"/>
          </v:shape>
        </w:pict>
      </w:r>
      <w:r>
        <w:rPr>
          <w:sz w:val="20"/>
        </w:rPr>
      </w:r>
    </w:p>
    <w:p>
      <w:pPr>
        <w:pStyle w:val="BodyText"/>
        <w:spacing w:line="249" w:lineRule="auto" w:before="84"/>
        <w:ind w:left="180" w:right="1710"/>
      </w:pPr>
      <w:r>
        <w:rPr/>
        <w:pict>
          <v:line style="position:absolute;mso-position-horizontal-relative:page;mso-position-vertical-relative:paragraph;z-index:1432" from="544pt,-1.181107pt" to="68pt,-1.181107pt" stroked="true" strokeweight=".5pt" strokecolor="#013366">
            <v:stroke dashstyle="solid"/>
            <w10:wrap type="none"/>
          </v:line>
        </w:pict>
      </w:r>
      <w:r>
        <w:rPr/>
        <w:t>Welcome to the Contact Management section of the PJM Manual for Administrative Services for the PJM Interconnection Operating Agreement. In this section, you will find the following information:</w:t>
      </w:r>
    </w:p>
    <w:p>
      <w:pPr>
        <w:pStyle w:val="ListParagraph"/>
        <w:numPr>
          <w:ilvl w:val="1"/>
          <w:numId w:val="13"/>
        </w:numPr>
        <w:tabs>
          <w:tab w:pos="894" w:val="left" w:leader="none"/>
          <w:tab w:pos="895" w:val="left" w:leader="none"/>
        </w:tabs>
        <w:spacing w:line="249" w:lineRule="auto" w:before="123" w:after="0"/>
        <w:ind w:left="894" w:right="2069" w:hanging="357"/>
        <w:jc w:val="left"/>
        <w:rPr>
          <w:sz w:val="22"/>
        </w:rPr>
      </w:pPr>
      <w:r>
        <w:rPr>
          <w:sz w:val="22"/>
        </w:rPr>
        <w:t>A</w:t>
      </w:r>
      <w:r>
        <w:rPr>
          <w:spacing w:val="-4"/>
          <w:sz w:val="22"/>
        </w:rPr>
        <w:t> </w:t>
      </w:r>
      <w:r>
        <w:rPr>
          <w:sz w:val="22"/>
        </w:rPr>
        <w:t>description</w:t>
      </w:r>
      <w:r>
        <w:rPr>
          <w:spacing w:val="-3"/>
          <w:sz w:val="22"/>
        </w:rPr>
        <w:t> </w:t>
      </w:r>
      <w:r>
        <w:rPr>
          <w:sz w:val="22"/>
        </w:rPr>
        <w:t>of</w:t>
      </w:r>
      <w:r>
        <w:rPr>
          <w:spacing w:val="-4"/>
          <w:sz w:val="22"/>
        </w:rPr>
        <w:t> </w:t>
      </w:r>
      <w:r>
        <w:rPr>
          <w:sz w:val="22"/>
        </w:rPr>
        <w:t>the</w:t>
      </w:r>
      <w:r>
        <w:rPr>
          <w:spacing w:val="-3"/>
          <w:sz w:val="22"/>
        </w:rPr>
        <w:t> </w:t>
      </w:r>
      <w:r>
        <w:rPr>
          <w:sz w:val="22"/>
        </w:rPr>
        <w:t>role</w:t>
      </w:r>
      <w:r>
        <w:rPr>
          <w:spacing w:val="-4"/>
          <w:sz w:val="22"/>
        </w:rPr>
        <w:t> </w:t>
      </w:r>
      <w:r>
        <w:rPr>
          <w:sz w:val="22"/>
        </w:rPr>
        <w:t>and</w:t>
      </w:r>
      <w:r>
        <w:rPr>
          <w:spacing w:val="-3"/>
          <w:sz w:val="22"/>
        </w:rPr>
        <w:t> </w:t>
      </w:r>
      <w:r>
        <w:rPr>
          <w:sz w:val="22"/>
        </w:rPr>
        <w:t>responsibilities</w:t>
      </w:r>
      <w:r>
        <w:rPr>
          <w:spacing w:val="-4"/>
          <w:sz w:val="22"/>
        </w:rPr>
        <w:t> </w:t>
      </w:r>
      <w:r>
        <w:rPr>
          <w:sz w:val="22"/>
        </w:rPr>
        <w:t>of</w:t>
      </w:r>
      <w:r>
        <w:rPr>
          <w:spacing w:val="-3"/>
          <w:sz w:val="22"/>
        </w:rPr>
        <w:t> </w:t>
      </w:r>
      <w:r>
        <w:rPr>
          <w:sz w:val="22"/>
        </w:rPr>
        <w:t>the</w:t>
      </w:r>
      <w:r>
        <w:rPr>
          <w:spacing w:val="-4"/>
          <w:sz w:val="22"/>
        </w:rPr>
        <w:t> </w:t>
      </w:r>
      <w:r>
        <w:rPr>
          <w:sz w:val="22"/>
        </w:rPr>
        <w:t>Contact</w:t>
      </w:r>
      <w:r>
        <w:rPr>
          <w:spacing w:val="-3"/>
          <w:sz w:val="22"/>
        </w:rPr>
        <w:t> </w:t>
      </w:r>
      <w:r>
        <w:rPr>
          <w:sz w:val="22"/>
        </w:rPr>
        <w:t>Manager</w:t>
      </w:r>
      <w:r>
        <w:rPr>
          <w:spacing w:val="-4"/>
          <w:sz w:val="22"/>
        </w:rPr>
        <w:t> </w:t>
      </w:r>
      <w:r>
        <w:rPr>
          <w:sz w:val="22"/>
        </w:rPr>
        <w:t>in</w:t>
      </w:r>
      <w:r>
        <w:rPr>
          <w:spacing w:val="-3"/>
          <w:sz w:val="22"/>
        </w:rPr>
        <w:t> </w:t>
      </w:r>
      <w:r>
        <w:rPr>
          <w:sz w:val="22"/>
        </w:rPr>
        <w:t>the</w:t>
      </w:r>
      <w:r>
        <w:rPr>
          <w:spacing w:val="-4"/>
          <w:sz w:val="22"/>
        </w:rPr>
        <w:t> </w:t>
      </w:r>
      <w:r>
        <w:rPr>
          <w:sz w:val="22"/>
        </w:rPr>
        <w:t>Contact Management feature of the Membership Management Community (see “Contact Management”).</w:t>
      </w:r>
    </w:p>
    <w:p>
      <w:pPr>
        <w:pStyle w:val="BodyText"/>
        <w:ind w:left="0"/>
        <w:rPr>
          <w:sz w:val="24"/>
        </w:rPr>
      </w:pPr>
    </w:p>
    <w:p>
      <w:pPr>
        <w:pStyle w:val="Heading1"/>
        <w:numPr>
          <w:ilvl w:val="1"/>
          <w:numId w:val="14"/>
        </w:numPr>
        <w:tabs>
          <w:tab w:pos="647" w:val="left" w:leader="none"/>
        </w:tabs>
        <w:spacing w:line="240" w:lineRule="auto" w:before="202" w:after="0"/>
        <w:ind w:left="646" w:right="0" w:hanging="466"/>
        <w:jc w:val="left"/>
      </w:pPr>
      <w:bookmarkStart w:name="4.1 Contact Management" w:id="77"/>
      <w:bookmarkEnd w:id="77"/>
      <w:r>
        <w:rPr>
          <w:b w:val="0"/>
        </w:rPr>
      </w:r>
      <w:bookmarkStart w:name="_bookmark34" w:id="78"/>
      <w:bookmarkEnd w:id="78"/>
      <w:r>
        <w:rPr>
          <w:b w:val="0"/>
        </w:rPr>
      </w:r>
      <w:bookmarkStart w:name="_bookmark34" w:id="79"/>
      <w:bookmarkEnd w:id="79"/>
      <w:r>
        <w:rPr>
          <w:color w:val="013366"/>
        </w:rPr>
        <w:t>Contac</w:t>
      </w:r>
      <w:r>
        <w:rPr>
          <w:color w:val="013366"/>
        </w:rPr>
        <w:t>t</w:t>
      </w:r>
      <w:r>
        <w:rPr>
          <w:color w:val="013366"/>
          <w:spacing w:val="-2"/>
        </w:rPr>
        <w:t> </w:t>
      </w:r>
      <w:r>
        <w:rPr>
          <w:color w:val="013366"/>
        </w:rPr>
        <w:t>Management</w:t>
      </w:r>
    </w:p>
    <w:p>
      <w:pPr>
        <w:pStyle w:val="BodyText"/>
        <w:spacing w:line="249" w:lineRule="auto" w:before="139"/>
        <w:ind w:left="180" w:right="1439"/>
      </w:pPr>
      <w:r>
        <w:rPr/>
        <w:t>Through the Contact Management feature of the Membership Management Community, users are able to manage who is representing their company for various Member-level roles at PJM. This tool allows for easy maintenance of contacts and role assignments and a transparent and centralized process for improved data quality. It provides enhanced security by establishing contact managers. Authorized contact managers are responsible for creating contacts and assigning roles for their organization.</w:t>
      </w:r>
    </w:p>
    <w:p>
      <w:pPr>
        <w:pStyle w:val="BodyText"/>
        <w:spacing w:before="125"/>
        <w:ind w:left="180"/>
      </w:pPr>
      <w:r>
        <w:rPr/>
        <w:t>All Members must assign a contact manager to do the following:</w:t>
      </w:r>
    </w:p>
    <w:p>
      <w:pPr>
        <w:pStyle w:val="ListParagraph"/>
        <w:numPr>
          <w:ilvl w:val="2"/>
          <w:numId w:val="14"/>
        </w:numPr>
        <w:tabs>
          <w:tab w:pos="894" w:val="left" w:leader="none"/>
          <w:tab w:pos="895" w:val="left" w:leader="none"/>
        </w:tabs>
        <w:spacing w:line="240" w:lineRule="auto" w:before="131" w:after="0"/>
        <w:ind w:left="894" w:right="0" w:hanging="357"/>
        <w:jc w:val="left"/>
        <w:rPr>
          <w:sz w:val="22"/>
        </w:rPr>
      </w:pPr>
      <w:r>
        <w:rPr>
          <w:sz w:val="22"/>
        </w:rPr>
        <w:t>Create contacts and assign these contacts to</w:t>
      </w:r>
      <w:r>
        <w:rPr>
          <w:spacing w:val="-9"/>
          <w:sz w:val="22"/>
        </w:rPr>
        <w:t> </w:t>
      </w:r>
      <w:r>
        <w:rPr>
          <w:sz w:val="22"/>
        </w:rPr>
        <w:t>roles</w:t>
      </w:r>
    </w:p>
    <w:p>
      <w:pPr>
        <w:pStyle w:val="ListParagraph"/>
        <w:numPr>
          <w:ilvl w:val="2"/>
          <w:numId w:val="14"/>
        </w:numPr>
        <w:tabs>
          <w:tab w:pos="894" w:val="left" w:leader="none"/>
          <w:tab w:pos="895" w:val="left" w:leader="none"/>
        </w:tabs>
        <w:spacing w:line="240" w:lineRule="auto" w:before="131" w:after="0"/>
        <w:ind w:left="894" w:right="0" w:hanging="357"/>
        <w:jc w:val="left"/>
        <w:rPr>
          <w:sz w:val="22"/>
        </w:rPr>
      </w:pPr>
      <w:r>
        <w:rPr>
          <w:sz w:val="22"/>
        </w:rPr>
        <w:t>View the contacts and assignments for their member</w:t>
      </w:r>
      <w:r>
        <w:rPr>
          <w:spacing w:val="-12"/>
          <w:sz w:val="22"/>
        </w:rPr>
        <w:t> </w:t>
      </w:r>
      <w:r>
        <w:rPr>
          <w:sz w:val="22"/>
        </w:rPr>
        <w:t>company</w:t>
      </w:r>
    </w:p>
    <w:p>
      <w:pPr>
        <w:pStyle w:val="ListParagraph"/>
        <w:numPr>
          <w:ilvl w:val="2"/>
          <w:numId w:val="14"/>
        </w:numPr>
        <w:tabs>
          <w:tab w:pos="894" w:val="left" w:leader="none"/>
          <w:tab w:pos="895" w:val="left" w:leader="none"/>
        </w:tabs>
        <w:spacing w:line="240" w:lineRule="auto" w:before="131" w:after="0"/>
        <w:ind w:left="894" w:right="0" w:hanging="357"/>
        <w:jc w:val="left"/>
        <w:rPr>
          <w:sz w:val="22"/>
        </w:rPr>
      </w:pPr>
      <w:r>
        <w:rPr>
          <w:sz w:val="22"/>
        </w:rPr>
        <w:t>Edit contact information and role</w:t>
      </w:r>
      <w:r>
        <w:rPr>
          <w:spacing w:val="-7"/>
          <w:sz w:val="22"/>
        </w:rPr>
        <w:t> </w:t>
      </w:r>
      <w:r>
        <w:rPr>
          <w:sz w:val="22"/>
        </w:rPr>
        <w:t>assignments</w:t>
      </w:r>
    </w:p>
    <w:p>
      <w:pPr>
        <w:pStyle w:val="BodyText"/>
        <w:spacing w:before="10"/>
        <w:ind w:left="0"/>
        <w:rPr>
          <w:sz w:val="21"/>
        </w:rPr>
      </w:pPr>
    </w:p>
    <w:p>
      <w:pPr>
        <w:pStyle w:val="BodyText"/>
        <w:spacing w:line="249" w:lineRule="auto"/>
        <w:ind w:left="180" w:right="1439"/>
      </w:pPr>
      <w:r>
        <w:rPr/>
        <w:t>Contact managers must be established by an Officer of the Member or an Authorized Representative of a member.</w:t>
      </w:r>
    </w:p>
    <w:p>
      <w:pPr>
        <w:spacing w:after="0" w:line="249" w:lineRule="auto"/>
        <w:sectPr>
          <w:headerReference w:type="default" r:id="rId17"/>
          <w:pgSz w:w="12240" w:h="15840"/>
          <w:pgMar w:header="481" w:footer="1024" w:top="1500" w:bottom="1220" w:left="1260" w:right="0"/>
        </w:sectPr>
      </w:pPr>
    </w:p>
    <w:p>
      <w:pPr>
        <w:pStyle w:val="BodyText"/>
        <w:ind w:left="0"/>
        <w:rPr>
          <w:sz w:val="20"/>
        </w:rPr>
      </w:pPr>
    </w:p>
    <w:p>
      <w:pPr>
        <w:pStyle w:val="BodyText"/>
        <w:spacing w:before="8"/>
        <w:ind w:left="0"/>
        <w:rPr>
          <w:sz w:val="13"/>
        </w:rPr>
      </w:pPr>
    </w:p>
    <w:p>
      <w:pPr>
        <w:pStyle w:val="BodyText"/>
        <w:ind w:left="100"/>
        <w:rPr>
          <w:sz w:val="20"/>
        </w:rPr>
      </w:pPr>
      <w:r>
        <w:rPr>
          <w:sz w:val="20"/>
        </w:rPr>
        <w:pict>
          <v:shape style="width:476pt;height:34.2pt;mso-position-horizontal-relative:char;mso-position-vertical-relative:line" type="#_x0000_t202" filled="true" fillcolor="#c9f0ff" stroked="false">
            <w10:anchorlock/>
            <v:textbox inset="0,0,0,0">
              <w:txbxContent>
                <w:p>
                  <w:pPr>
                    <w:spacing w:line="313" w:lineRule="exact" w:before="0"/>
                    <w:ind w:left="0" w:right="79" w:firstLine="0"/>
                    <w:jc w:val="right"/>
                    <w:rPr>
                      <w:b/>
                      <w:sz w:val="28"/>
                    </w:rPr>
                  </w:pPr>
                  <w:bookmarkStart w:name="Section 5: Company Account Manager (CAM)" w:id="80"/>
                  <w:bookmarkEnd w:id="80"/>
                  <w:r>
                    <w:rPr/>
                  </w:r>
                  <w:bookmarkStart w:name="_bookmark35" w:id="81"/>
                  <w:bookmarkEnd w:id="81"/>
                  <w:r>
                    <w:rPr/>
                  </w:r>
                  <w:r>
                    <w:rPr>
                      <w:b/>
                      <w:color w:val="013366"/>
                      <w:sz w:val="28"/>
                    </w:rPr>
                    <w:t>Section 5: Company Account Manager (CAM) Roles</w:t>
                  </w:r>
                  <w:r>
                    <w:rPr>
                      <w:b/>
                      <w:color w:val="013366"/>
                      <w:spacing w:val="-33"/>
                      <w:sz w:val="28"/>
                    </w:rPr>
                    <w:t> </w:t>
                  </w:r>
                  <w:r>
                    <w:rPr>
                      <w:b/>
                      <w:color w:val="013366"/>
                      <w:sz w:val="28"/>
                    </w:rPr>
                    <w:t>and</w:t>
                  </w:r>
                </w:p>
                <w:p>
                  <w:pPr>
                    <w:spacing w:before="0"/>
                    <w:ind w:left="0" w:right="76" w:firstLine="0"/>
                    <w:jc w:val="right"/>
                    <w:rPr>
                      <w:b/>
                      <w:sz w:val="28"/>
                    </w:rPr>
                  </w:pPr>
                  <w:r>
                    <w:rPr>
                      <w:b/>
                      <w:color w:val="013366"/>
                      <w:spacing w:val="-3"/>
                      <w:sz w:val="28"/>
                    </w:rPr>
                    <w:t>Responsibilities</w:t>
                  </w:r>
                </w:p>
              </w:txbxContent>
            </v:textbox>
            <v:fill type="solid"/>
          </v:shape>
        </w:pict>
      </w:r>
      <w:r>
        <w:rPr>
          <w:sz w:val="20"/>
        </w:rPr>
      </w:r>
    </w:p>
    <w:p>
      <w:pPr>
        <w:pStyle w:val="BodyText"/>
        <w:spacing w:line="249" w:lineRule="auto" w:before="91"/>
        <w:ind w:left="180" w:right="1439"/>
      </w:pPr>
      <w:r>
        <w:rPr/>
        <w:pict>
          <v:line style="position:absolute;mso-position-horizontal-relative:page;mso-position-vertical-relative:paragraph;z-index:1480" from="544pt,-.831105pt" to="68pt,-.831105pt" stroked="true" strokeweight=".5pt" strokecolor="#013366">
            <v:stroke dashstyle="solid"/>
            <w10:wrap type="none"/>
          </v:line>
        </w:pict>
      </w:r>
      <w:r>
        <w:rPr/>
        <w:t>Welcome to the Company Account Manager (CAM) Roles and Responsibilities section of the PJM Manual for Administrative Services for the PJM Interconnection Operating Agreement. In this section, you will find the following information:</w:t>
      </w:r>
    </w:p>
    <w:p>
      <w:pPr>
        <w:pStyle w:val="ListParagraph"/>
        <w:numPr>
          <w:ilvl w:val="2"/>
          <w:numId w:val="14"/>
        </w:numPr>
        <w:tabs>
          <w:tab w:pos="894" w:val="left" w:leader="none"/>
          <w:tab w:pos="895" w:val="left" w:leader="none"/>
        </w:tabs>
        <w:spacing w:line="240" w:lineRule="auto" w:before="123" w:after="0"/>
        <w:ind w:left="894" w:right="0" w:hanging="357"/>
        <w:jc w:val="left"/>
        <w:rPr>
          <w:sz w:val="22"/>
        </w:rPr>
      </w:pPr>
      <w:r>
        <w:rPr>
          <w:sz w:val="22"/>
        </w:rPr>
        <w:t>A description of the CAM (see Company Account Manager</w:t>
      </w:r>
      <w:r>
        <w:rPr>
          <w:spacing w:val="-16"/>
          <w:sz w:val="22"/>
        </w:rPr>
        <w:t> </w:t>
      </w:r>
      <w:r>
        <w:rPr>
          <w:sz w:val="22"/>
        </w:rPr>
        <w:t>Designation”).</w:t>
      </w:r>
    </w:p>
    <w:p>
      <w:pPr>
        <w:pStyle w:val="ListParagraph"/>
        <w:numPr>
          <w:ilvl w:val="2"/>
          <w:numId w:val="14"/>
        </w:numPr>
        <w:tabs>
          <w:tab w:pos="894" w:val="left" w:leader="none"/>
          <w:tab w:pos="895" w:val="left" w:leader="none"/>
        </w:tabs>
        <w:spacing w:line="240" w:lineRule="auto" w:before="131" w:after="0"/>
        <w:ind w:left="894" w:right="0" w:hanging="357"/>
        <w:jc w:val="left"/>
        <w:rPr>
          <w:sz w:val="22"/>
        </w:rPr>
      </w:pPr>
      <w:r>
        <w:rPr>
          <w:sz w:val="22"/>
        </w:rPr>
        <w:t>An explanation of the CAM designation and role</w:t>
      </w:r>
      <w:r>
        <w:rPr>
          <w:spacing w:val="-11"/>
          <w:sz w:val="22"/>
        </w:rPr>
        <w:t> </w:t>
      </w:r>
      <w:r>
        <w:rPr>
          <w:sz w:val="22"/>
        </w:rPr>
        <w:t>requirements.</w:t>
      </w:r>
    </w:p>
    <w:p>
      <w:pPr>
        <w:pStyle w:val="ListParagraph"/>
        <w:numPr>
          <w:ilvl w:val="2"/>
          <w:numId w:val="14"/>
        </w:numPr>
        <w:tabs>
          <w:tab w:pos="894" w:val="left" w:leader="none"/>
          <w:tab w:pos="895" w:val="left" w:leader="none"/>
        </w:tabs>
        <w:spacing w:line="240" w:lineRule="auto" w:before="131" w:after="0"/>
        <w:ind w:left="894" w:right="0" w:hanging="357"/>
        <w:jc w:val="left"/>
        <w:rPr>
          <w:sz w:val="22"/>
        </w:rPr>
      </w:pPr>
      <w:r>
        <w:rPr>
          <w:sz w:val="22"/>
        </w:rPr>
        <w:t>An explanation of the onboarding process for a newly designated</w:t>
      </w:r>
      <w:r>
        <w:rPr>
          <w:spacing w:val="-18"/>
          <w:sz w:val="22"/>
        </w:rPr>
        <w:t> </w:t>
      </w:r>
      <w:r>
        <w:rPr>
          <w:sz w:val="22"/>
        </w:rPr>
        <w:t>CAM.</w:t>
      </w:r>
    </w:p>
    <w:p>
      <w:pPr>
        <w:pStyle w:val="ListParagraph"/>
        <w:numPr>
          <w:ilvl w:val="2"/>
          <w:numId w:val="14"/>
        </w:numPr>
        <w:tabs>
          <w:tab w:pos="894" w:val="left" w:leader="none"/>
          <w:tab w:pos="895" w:val="left" w:leader="none"/>
        </w:tabs>
        <w:spacing w:line="240" w:lineRule="auto" w:before="131" w:after="0"/>
        <w:ind w:left="894" w:right="0" w:hanging="357"/>
        <w:jc w:val="left"/>
        <w:rPr>
          <w:sz w:val="22"/>
        </w:rPr>
      </w:pPr>
      <w:r>
        <w:rPr>
          <w:sz w:val="22"/>
        </w:rPr>
        <w:t>An explanation of the annual training requirements for a</w:t>
      </w:r>
      <w:r>
        <w:rPr>
          <w:spacing w:val="-13"/>
          <w:sz w:val="22"/>
        </w:rPr>
        <w:t> </w:t>
      </w:r>
      <w:r>
        <w:rPr>
          <w:sz w:val="22"/>
        </w:rPr>
        <w:t>CAM.</w:t>
      </w:r>
    </w:p>
    <w:p>
      <w:pPr>
        <w:pStyle w:val="ListParagraph"/>
        <w:numPr>
          <w:ilvl w:val="2"/>
          <w:numId w:val="14"/>
        </w:numPr>
        <w:tabs>
          <w:tab w:pos="894" w:val="left" w:leader="none"/>
          <w:tab w:pos="895" w:val="left" w:leader="none"/>
        </w:tabs>
        <w:spacing w:line="240" w:lineRule="auto" w:before="131" w:after="0"/>
        <w:ind w:left="894" w:right="0" w:hanging="357"/>
        <w:jc w:val="left"/>
        <w:rPr>
          <w:sz w:val="22"/>
        </w:rPr>
      </w:pPr>
      <w:r>
        <w:rPr>
          <w:sz w:val="22"/>
        </w:rPr>
        <w:t>An explanation of the requirements for the termination of a</w:t>
      </w:r>
      <w:r>
        <w:rPr>
          <w:spacing w:val="-15"/>
          <w:sz w:val="22"/>
        </w:rPr>
        <w:t> </w:t>
      </w:r>
      <w:r>
        <w:rPr>
          <w:sz w:val="22"/>
        </w:rPr>
        <w:t>CAM.</w:t>
      </w:r>
    </w:p>
    <w:p>
      <w:pPr>
        <w:pStyle w:val="ListParagraph"/>
        <w:numPr>
          <w:ilvl w:val="2"/>
          <w:numId w:val="14"/>
        </w:numPr>
        <w:tabs>
          <w:tab w:pos="894" w:val="left" w:leader="none"/>
          <w:tab w:pos="895" w:val="left" w:leader="none"/>
        </w:tabs>
        <w:spacing w:line="240" w:lineRule="auto" w:before="131" w:after="0"/>
        <w:ind w:left="894" w:right="0" w:hanging="357"/>
        <w:jc w:val="left"/>
        <w:rPr>
          <w:sz w:val="22"/>
        </w:rPr>
      </w:pPr>
      <w:r>
        <w:rPr>
          <w:sz w:val="22"/>
        </w:rPr>
        <w:t>An explanation of the requirements for provisioning and managing tool</w:t>
      </w:r>
      <w:r>
        <w:rPr>
          <w:spacing w:val="-18"/>
          <w:sz w:val="22"/>
        </w:rPr>
        <w:t> </w:t>
      </w:r>
      <w:r>
        <w:rPr>
          <w:sz w:val="22"/>
        </w:rPr>
        <w:t>access.</w:t>
      </w:r>
    </w:p>
    <w:p>
      <w:pPr>
        <w:pStyle w:val="ListParagraph"/>
        <w:numPr>
          <w:ilvl w:val="2"/>
          <w:numId w:val="14"/>
        </w:numPr>
        <w:tabs>
          <w:tab w:pos="894" w:val="left" w:leader="none"/>
          <w:tab w:pos="895" w:val="left" w:leader="none"/>
        </w:tabs>
        <w:spacing w:line="240" w:lineRule="auto" w:before="131" w:after="0"/>
        <w:ind w:left="894" w:right="0" w:hanging="357"/>
        <w:jc w:val="left"/>
        <w:rPr>
          <w:sz w:val="22"/>
        </w:rPr>
      </w:pPr>
      <w:r>
        <w:rPr>
          <w:sz w:val="22"/>
        </w:rPr>
        <w:t>An explanation of the requirements for confidentiality as it relates to access to</w:t>
      </w:r>
      <w:r>
        <w:rPr>
          <w:spacing w:val="-22"/>
          <w:sz w:val="22"/>
        </w:rPr>
        <w:t> </w:t>
      </w:r>
      <w:r>
        <w:rPr>
          <w:sz w:val="22"/>
        </w:rPr>
        <w:t>data.</w:t>
      </w:r>
    </w:p>
    <w:p>
      <w:pPr>
        <w:pStyle w:val="ListParagraph"/>
        <w:numPr>
          <w:ilvl w:val="2"/>
          <w:numId w:val="14"/>
        </w:numPr>
        <w:tabs>
          <w:tab w:pos="894" w:val="left" w:leader="none"/>
          <w:tab w:pos="895" w:val="left" w:leader="none"/>
        </w:tabs>
        <w:spacing w:line="240" w:lineRule="auto" w:before="131" w:after="0"/>
        <w:ind w:left="894" w:right="0" w:hanging="357"/>
        <w:jc w:val="left"/>
        <w:rPr>
          <w:sz w:val="22"/>
        </w:rPr>
      </w:pPr>
      <w:r>
        <w:rPr>
          <w:sz w:val="22"/>
        </w:rPr>
        <w:t>An explanation of the requirements for annual recertification process of a</w:t>
      </w:r>
      <w:r>
        <w:rPr>
          <w:spacing w:val="-18"/>
          <w:sz w:val="22"/>
        </w:rPr>
        <w:t> </w:t>
      </w:r>
      <w:r>
        <w:rPr>
          <w:sz w:val="22"/>
        </w:rPr>
        <w:t>CAM.</w:t>
      </w:r>
    </w:p>
    <w:p>
      <w:pPr>
        <w:pStyle w:val="ListParagraph"/>
        <w:numPr>
          <w:ilvl w:val="2"/>
          <w:numId w:val="14"/>
        </w:numPr>
        <w:tabs>
          <w:tab w:pos="894" w:val="left" w:leader="none"/>
          <w:tab w:pos="895" w:val="left" w:leader="none"/>
        </w:tabs>
        <w:spacing w:line="240" w:lineRule="auto" w:before="131" w:after="0"/>
        <w:ind w:left="894" w:right="0" w:hanging="357"/>
        <w:jc w:val="left"/>
        <w:rPr>
          <w:sz w:val="22"/>
        </w:rPr>
      </w:pPr>
      <w:r>
        <w:rPr>
          <w:sz w:val="22"/>
        </w:rPr>
        <w:t>An explanation of the requirements for annual recertification process of tool</w:t>
      </w:r>
      <w:r>
        <w:rPr>
          <w:spacing w:val="-20"/>
          <w:sz w:val="22"/>
        </w:rPr>
        <w:t> </w:t>
      </w:r>
      <w:r>
        <w:rPr>
          <w:sz w:val="22"/>
        </w:rPr>
        <w:t>users.</w:t>
      </w:r>
    </w:p>
    <w:p>
      <w:pPr>
        <w:pStyle w:val="BodyText"/>
        <w:spacing w:before="5"/>
        <w:ind w:left="0"/>
        <w:rPr>
          <w:sz w:val="21"/>
        </w:rPr>
      </w:pPr>
    </w:p>
    <w:p>
      <w:pPr>
        <w:pStyle w:val="Heading1"/>
        <w:numPr>
          <w:ilvl w:val="1"/>
          <w:numId w:val="15"/>
        </w:numPr>
        <w:tabs>
          <w:tab w:pos="647" w:val="left" w:leader="none"/>
        </w:tabs>
        <w:spacing w:line="240" w:lineRule="auto" w:before="0" w:after="0"/>
        <w:ind w:left="646" w:right="0" w:hanging="466"/>
        <w:jc w:val="left"/>
      </w:pPr>
      <w:bookmarkStart w:name="5.1 Company Account Manager Designation" w:id="82"/>
      <w:bookmarkEnd w:id="82"/>
      <w:r>
        <w:rPr>
          <w:b w:val="0"/>
        </w:rPr>
      </w:r>
      <w:bookmarkStart w:name="_bookmark36" w:id="83"/>
      <w:bookmarkEnd w:id="83"/>
      <w:r>
        <w:rPr>
          <w:b w:val="0"/>
        </w:rPr>
      </w:r>
      <w:bookmarkStart w:name="_bookmark36" w:id="84"/>
      <w:bookmarkEnd w:id="84"/>
      <w:r>
        <w:rPr>
          <w:color w:val="013366"/>
        </w:rPr>
        <w:t>Compan</w:t>
      </w:r>
      <w:r>
        <w:rPr>
          <w:color w:val="013366"/>
        </w:rPr>
        <w:t>y Account Manager</w:t>
      </w:r>
      <w:r>
        <w:rPr>
          <w:color w:val="013366"/>
          <w:spacing w:val="-5"/>
        </w:rPr>
        <w:t> </w:t>
      </w:r>
      <w:r>
        <w:rPr>
          <w:color w:val="013366"/>
        </w:rPr>
        <w:t>Designation</w:t>
      </w:r>
    </w:p>
    <w:p>
      <w:pPr>
        <w:pStyle w:val="BodyText"/>
        <w:spacing w:line="249" w:lineRule="auto" w:before="139"/>
        <w:ind w:left="180" w:right="1439"/>
      </w:pPr>
      <w:r>
        <w:rPr/>
        <w:t>In order to ensure security of Member confidential data accessed through PJM electronic tools, and the security of business transactions and operational actions conducted through PJM electronic tools, Members are required to designate CAM. A CAM is a user who has been designated by an Officer or Authorized Representative to manage the user accounts for the Member. The eligibility requirements of, and process for, assigning the CAM, as well as the CAM’s role and responsibilities, are detailed below.</w:t>
      </w:r>
    </w:p>
    <w:p>
      <w:pPr>
        <w:pStyle w:val="BodyText"/>
        <w:ind w:left="0"/>
        <w:rPr>
          <w:sz w:val="26"/>
        </w:rPr>
      </w:pPr>
    </w:p>
    <w:p>
      <w:pPr>
        <w:pStyle w:val="Heading2"/>
        <w:numPr>
          <w:ilvl w:val="2"/>
          <w:numId w:val="15"/>
        </w:numPr>
        <w:tabs>
          <w:tab w:pos="730" w:val="left" w:leader="none"/>
        </w:tabs>
        <w:spacing w:line="240" w:lineRule="auto" w:before="1" w:after="0"/>
        <w:ind w:left="729" w:right="0" w:hanging="549"/>
        <w:jc w:val="left"/>
      </w:pPr>
      <w:bookmarkStart w:name="_bookmark37" w:id="85"/>
      <w:bookmarkEnd w:id="85"/>
      <w:r>
        <w:rPr>
          <w:b w:val="0"/>
        </w:rPr>
      </w:r>
      <w:bookmarkStart w:name="_bookmark37" w:id="86"/>
      <w:bookmarkEnd w:id="86"/>
      <w:r>
        <w:rPr>
          <w:color w:val="013366"/>
        </w:rPr>
        <w:t>CA</w:t>
      </w:r>
      <w:r>
        <w:rPr>
          <w:color w:val="013366"/>
        </w:rPr>
        <w:t>M Designation and Role</w:t>
      </w:r>
      <w:r>
        <w:rPr>
          <w:color w:val="013366"/>
          <w:spacing w:val="-6"/>
        </w:rPr>
        <w:t> </w:t>
      </w:r>
      <w:r>
        <w:rPr>
          <w:color w:val="013366"/>
        </w:rPr>
        <w:t>Requirements</w:t>
      </w:r>
    </w:p>
    <w:p>
      <w:pPr>
        <w:pStyle w:val="BodyText"/>
        <w:ind w:left="180" w:right="1439"/>
      </w:pPr>
      <w:r>
        <w:rPr/>
        <w:t>Prior to allowing a Member to utilize PJM tools, the Member must designate CAMs. The designations may only be made by an Officer or an Authorized Representative as referenced above.</w:t>
      </w:r>
    </w:p>
    <w:p>
      <w:pPr>
        <w:pStyle w:val="ListParagraph"/>
        <w:numPr>
          <w:ilvl w:val="3"/>
          <w:numId w:val="15"/>
        </w:numPr>
        <w:tabs>
          <w:tab w:pos="894" w:val="left" w:leader="none"/>
          <w:tab w:pos="895" w:val="left" w:leader="none"/>
        </w:tabs>
        <w:spacing w:line="240" w:lineRule="auto" w:before="120" w:after="0"/>
        <w:ind w:left="894" w:right="0" w:hanging="357"/>
        <w:jc w:val="left"/>
        <w:rPr>
          <w:sz w:val="22"/>
        </w:rPr>
      </w:pPr>
      <w:r>
        <w:rPr>
          <w:sz w:val="22"/>
        </w:rPr>
        <w:t>Each Member must designate a minimum of two</w:t>
      </w:r>
      <w:r>
        <w:rPr>
          <w:spacing w:val="-10"/>
          <w:sz w:val="22"/>
        </w:rPr>
        <w:t> </w:t>
      </w:r>
      <w:r>
        <w:rPr>
          <w:sz w:val="22"/>
        </w:rPr>
        <w:t>CAMs.</w:t>
      </w:r>
    </w:p>
    <w:p>
      <w:pPr>
        <w:pStyle w:val="ListParagraph"/>
        <w:numPr>
          <w:ilvl w:val="3"/>
          <w:numId w:val="15"/>
        </w:numPr>
        <w:tabs>
          <w:tab w:pos="894" w:val="left" w:leader="none"/>
          <w:tab w:pos="895" w:val="left" w:leader="none"/>
        </w:tabs>
        <w:spacing w:line="240" w:lineRule="auto" w:before="120" w:after="0"/>
        <w:ind w:left="894" w:right="1700" w:hanging="357"/>
        <w:jc w:val="left"/>
        <w:rPr>
          <w:sz w:val="22"/>
        </w:rPr>
      </w:pPr>
      <w:r>
        <w:rPr>
          <w:sz w:val="22"/>
        </w:rPr>
        <w:t>One of the CAMs must be designated as the Lead CAM. The Lead CAM must be an employee of the </w:t>
      </w:r>
      <w:r>
        <w:rPr>
          <w:spacing w:val="-3"/>
          <w:sz w:val="22"/>
        </w:rPr>
        <w:t>Member. </w:t>
      </w:r>
      <w:r>
        <w:rPr>
          <w:sz w:val="22"/>
        </w:rPr>
        <w:t>This individual will be responsible for ensuring all CAM roles and responsibilities are completed in a timely</w:t>
      </w:r>
      <w:r>
        <w:rPr>
          <w:spacing w:val="-10"/>
          <w:sz w:val="22"/>
        </w:rPr>
        <w:t> </w:t>
      </w:r>
      <w:r>
        <w:rPr>
          <w:spacing w:val="-3"/>
          <w:sz w:val="22"/>
        </w:rPr>
        <w:t>manner.</w:t>
      </w:r>
    </w:p>
    <w:p>
      <w:pPr>
        <w:pStyle w:val="ListParagraph"/>
        <w:numPr>
          <w:ilvl w:val="3"/>
          <w:numId w:val="15"/>
        </w:numPr>
        <w:tabs>
          <w:tab w:pos="894" w:val="left" w:leader="none"/>
          <w:tab w:pos="895" w:val="left" w:leader="none"/>
        </w:tabs>
        <w:spacing w:line="240" w:lineRule="auto" w:before="120" w:after="0"/>
        <w:ind w:left="894" w:right="0" w:hanging="357"/>
        <w:jc w:val="left"/>
        <w:rPr>
          <w:sz w:val="22"/>
        </w:rPr>
      </w:pPr>
      <w:r>
        <w:rPr>
          <w:sz w:val="22"/>
        </w:rPr>
        <w:t>Members may use an Agent or Contractor that works on their behalf as one of its</w:t>
      </w:r>
      <w:r>
        <w:rPr>
          <w:spacing w:val="-34"/>
          <w:sz w:val="22"/>
        </w:rPr>
        <w:t> </w:t>
      </w:r>
      <w:r>
        <w:rPr>
          <w:sz w:val="22"/>
        </w:rPr>
        <w:t>CAMs.</w:t>
      </w:r>
    </w:p>
    <w:p>
      <w:pPr>
        <w:pStyle w:val="ListParagraph"/>
        <w:numPr>
          <w:ilvl w:val="3"/>
          <w:numId w:val="15"/>
        </w:numPr>
        <w:tabs>
          <w:tab w:pos="894" w:val="left" w:leader="none"/>
          <w:tab w:pos="895" w:val="left" w:leader="none"/>
        </w:tabs>
        <w:spacing w:line="240" w:lineRule="auto" w:before="120" w:after="0"/>
        <w:ind w:left="894" w:right="1561" w:hanging="357"/>
        <w:jc w:val="left"/>
        <w:rPr>
          <w:sz w:val="22"/>
        </w:rPr>
      </w:pPr>
      <w:r>
        <w:rPr>
          <w:sz w:val="22"/>
        </w:rPr>
        <w:t>When a new CAM has been designated or added, this must be communicated to the Member’s</w:t>
      </w:r>
      <w:r>
        <w:rPr>
          <w:spacing w:val="-4"/>
          <w:sz w:val="22"/>
        </w:rPr>
        <w:t> </w:t>
      </w:r>
      <w:r>
        <w:rPr>
          <w:sz w:val="22"/>
        </w:rPr>
        <w:t>employees</w:t>
      </w:r>
      <w:r>
        <w:rPr>
          <w:spacing w:val="-4"/>
          <w:sz w:val="22"/>
        </w:rPr>
        <w:t> </w:t>
      </w:r>
      <w:r>
        <w:rPr>
          <w:sz w:val="22"/>
        </w:rPr>
        <w:t>to</w:t>
      </w:r>
      <w:r>
        <w:rPr>
          <w:spacing w:val="-3"/>
          <w:sz w:val="22"/>
        </w:rPr>
        <w:t> </w:t>
      </w:r>
      <w:r>
        <w:rPr>
          <w:sz w:val="22"/>
        </w:rPr>
        <w:t>ensure</w:t>
      </w:r>
      <w:r>
        <w:rPr>
          <w:spacing w:val="-4"/>
          <w:sz w:val="22"/>
        </w:rPr>
        <w:t> </w:t>
      </w:r>
      <w:r>
        <w:rPr>
          <w:sz w:val="22"/>
        </w:rPr>
        <w:t>they</w:t>
      </w:r>
      <w:r>
        <w:rPr>
          <w:spacing w:val="-4"/>
          <w:sz w:val="22"/>
        </w:rPr>
        <w:t> </w:t>
      </w:r>
      <w:r>
        <w:rPr>
          <w:sz w:val="22"/>
        </w:rPr>
        <w:t>are</w:t>
      </w:r>
      <w:r>
        <w:rPr>
          <w:spacing w:val="-4"/>
          <w:sz w:val="22"/>
        </w:rPr>
        <w:t> </w:t>
      </w:r>
      <w:r>
        <w:rPr>
          <w:sz w:val="22"/>
        </w:rPr>
        <w:t>aware</w:t>
      </w:r>
      <w:r>
        <w:rPr>
          <w:spacing w:val="-3"/>
          <w:sz w:val="22"/>
        </w:rPr>
        <w:t> </w:t>
      </w:r>
      <w:r>
        <w:rPr>
          <w:sz w:val="22"/>
        </w:rPr>
        <w:t>of</w:t>
      </w:r>
      <w:r>
        <w:rPr>
          <w:spacing w:val="-4"/>
          <w:sz w:val="22"/>
        </w:rPr>
        <w:t> </w:t>
      </w:r>
      <w:r>
        <w:rPr>
          <w:sz w:val="22"/>
        </w:rPr>
        <w:t>who</w:t>
      </w:r>
      <w:r>
        <w:rPr>
          <w:spacing w:val="-4"/>
          <w:sz w:val="22"/>
        </w:rPr>
        <w:t> </w:t>
      </w:r>
      <w:r>
        <w:rPr>
          <w:sz w:val="22"/>
        </w:rPr>
        <w:t>to</w:t>
      </w:r>
      <w:r>
        <w:rPr>
          <w:spacing w:val="-3"/>
          <w:sz w:val="22"/>
        </w:rPr>
        <w:t> </w:t>
      </w:r>
      <w:r>
        <w:rPr>
          <w:sz w:val="22"/>
        </w:rPr>
        <w:t>contact</w:t>
      </w:r>
      <w:r>
        <w:rPr>
          <w:spacing w:val="-4"/>
          <w:sz w:val="22"/>
        </w:rPr>
        <w:t> </w:t>
      </w:r>
      <w:r>
        <w:rPr>
          <w:sz w:val="22"/>
        </w:rPr>
        <w:t>with</w:t>
      </w:r>
      <w:r>
        <w:rPr>
          <w:spacing w:val="-4"/>
          <w:sz w:val="22"/>
        </w:rPr>
        <w:t> </w:t>
      </w:r>
      <w:r>
        <w:rPr>
          <w:sz w:val="22"/>
        </w:rPr>
        <w:t>tool</w:t>
      </w:r>
      <w:r>
        <w:rPr>
          <w:spacing w:val="-3"/>
          <w:sz w:val="22"/>
        </w:rPr>
        <w:t> </w:t>
      </w:r>
      <w:r>
        <w:rPr>
          <w:sz w:val="22"/>
        </w:rPr>
        <w:t>management and access</w:t>
      </w:r>
      <w:r>
        <w:rPr>
          <w:spacing w:val="-3"/>
          <w:sz w:val="22"/>
        </w:rPr>
        <w:t> </w:t>
      </w:r>
      <w:r>
        <w:rPr>
          <w:sz w:val="22"/>
        </w:rPr>
        <w:t>requests.</w:t>
      </w:r>
    </w:p>
    <w:p>
      <w:pPr>
        <w:pStyle w:val="ListParagraph"/>
        <w:numPr>
          <w:ilvl w:val="3"/>
          <w:numId w:val="15"/>
        </w:numPr>
        <w:tabs>
          <w:tab w:pos="894" w:val="left" w:leader="none"/>
          <w:tab w:pos="895" w:val="left" w:leader="none"/>
        </w:tabs>
        <w:spacing w:line="240" w:lineRule="auto" w:before="120" w:after="0"/>
        <w:ind w:left="894" w:right="1667" w:hanging="357"/>
        <w:jc w:val="left"/>
        <w:rPr>
          <w:sz w:val="22"/>
        </w:rPr>
      </w:pPr>
      <w:r>
        <w:rPr>
          <w:sz w:val="22"/>
        </w:rPr>
        <w:t>A new CAM request must be submitted to PJM by an Officer or an Authorized Representative.</w:t>
      </w:r>
      <w:r>
        <w:rPr>
          <w:spacing w:val="-6"/>
          <w:sz w:val="22"/>
        </w:rPr>
        <w:t> </w:t>
      </w:r>
      <w:r>
        <w:rPr>
          <w:sz w:val="22"/>
        </w:rPr>
        <w:t>Once</w:t>
      </w:r>
      <w:r>
        <w:rPr>
          <w:spacing w:val="-6"/>
          <w:sz w:val="22"/>
        </w:rPr>
        <w:t> </w:t>
      </w:r>
      <w:r>
        <w:rPr>
          <w:sz w:val="22"/>
        </w:rPr>
        <w:t>the</w:t>
      </w:r>
      <w:r>
        <w:rPr>
          <w:spacing w:val="-5"/>
          <w:sz w:val="22"/>
        </w:rPr>
        <w:t> </w:t>
      </w:r>
      <w:r>
        <w:rPr>
          <w:sz w:val="22"/>
        </w:rPr>
        <w:t>appropriate</w:t>
      </w:r>
      <w:r>
        <w:rPr>
          <w:spacing w:val="-6"/>
          <w:sz w:val="22"/>
        </w:rPr>
        <w:t> </w:t>
      </w:r>
      <w:r>
        <w:rPr>
          <w:sz w:val="22"/>
        </w:rPr>
        <w:t>information</w:t>
      </w:r>
      <w:r>
        <w:rPr>
          <w:spacing w:val="-5"/>
          <w:sz w:val="22"/>
        </w:rPr>
        <w:t> </w:t>
      </w:r>
      <w:r>
        <w:rPr>
          <w:sz w:val="22"/>
        </w:rPr>
        <w:t>has</w:t>
      </w:r>
      <w:r>
        <w:rPr>
          <w:spacing w:val="-6"/>
          <w:sz w:val="22"/>
        </w:rPr>
        <w:t> </w:t>
      </w:r>
      <w:r>
        <w:rPr>
          <w:sz w:val="22"/>
        </w:rPr>
        <w:t>been</w:t>
      </w:r>
      <w:r>
        <w:rPr>
          <w:spacing w:val="-5"/>
          <w:sz w:val="22"/>
        </w:rPr>
        <w:t> </w:t>
      </w:r>
      <w:r>
        <w:rPr>
          <w:sz w:val="22"/>
        </w:rPr>
        <w:t>completed</w:t>
      </w:r>
      <w:r>
        <w:rPr>
          <w:spacing w:val="-6"/>
          <w:sz w:val="22"/>
        </w:rPr>
        <w:t> </w:t>
      </w:r>
      <w:r>
        <w:rPr>
          <w:sz w:val="22"/>
        </w:rPr>
        <w:t>by</w:t>
      </w:r>
      <w:r>
        <w:rPr>
          <w:spacing w:val="-5"/>
          <w:sz w:val="22"/>
        </w:rPr>
        <w:t> </w:t>
      </w:r>
      <w:r>
        <w:rPr>
          <w:sz w:val="22"/>
        </w:rPr>
        <w:t>an</w:t>
      </w:r>
      <w:r>
        <w:rPr>
          <w:spacing w:val="-6"/>
          <w:sz w:val="22"/>
        </w:rPr>
        <w:t> </w:t>
      </w:r>
      <w:r>
        <w:rPr>
          <w:sz w:val="22"/>
        </w:rPr>
        <w:t>Officer</w:t>
      </w:r>
      <w:r>
        <w:rPr>
          <w:spacing w:val="-5"/>
          <w:sz w:val="22"/>
        </w:rPr>
        <w:t> </w:t>
      </w:r>
      <w:r>
        <w:rPr>
          <w:sz w:val="22"/>
        </w:rPr>
        <w:t>or Authorized Representative, the CAM onboarding process will</w:t>
      </w:r>
      <w:r>
        <w:rPr>
          <w:spacing w:val="-18"/>
          <w:sz w:val="22"/>
        </w:rPr>
        <w:t> </w:t>
      </w:r>
      <w:r>
        <w:rPr>
          <w:sz w:val="22"/>
        </w:rPr>
        <w:t>commence.</w:t>
      </w:r>
    </w:p>
    <w:p>
      <w:pPr>
        <w:spacing w:after="0" w:line="240" w:lineRule="auto"/>
        <w:jc w:val="left"/>
        <w:rPr>
          <w:sz w:val="22"/>
        </w:rPr>
        <w:sectPr>
          <w:headerReference w:type="default" r:id="rId18"/>
          <w:pgSz w:w="12240" w:h="15840"/>
          <w:pgMar w:header="481" w:footer="1024" w:top="1500" w:bottom="1220" w:left="1260" w:right="0"/>
        </w:sectPr>
      </w:pPr>
    </w:p>
    <w:p>
      <w:pPr>
        <w:pStyle w:val="BodyText"/>
        <w:spacing w:before="7"/>
        <w:ind w:left="0"/>
        <w:rPr>
          <w:sz w:val="23"/>
        </w:rPr>
      </w:pPr>
    </w:p>
    <w:p>
      <w:pPr>
        <w:pStyle w:val="Heading2"/>
        <w:numPr>
          <w:ilvl w:val="2"/>
          <w:numId w:val="15"/>
        </w:numPr>
        <w:tabs>
          <w:tab w:pos="730" w:val="left" w:leader="none"/>
        </w:tabs>
        <w:spacing w:line="240" w:lineRule="auto" w:before="93" w:after="0"/>
        <w:ind w:left="729" w:right="0" w:hanging="549"/>
        <w:jc w:val="left"/>
      </w:pPr>
      <w:bookmarkStart w:name="_bookmark38" w:id="87"/>
      <w:bookmarkEnd w:id="87"/>
      <w:r>
        <w:rPr>
          <w:b w:val="0"/>
        </w:rPr>
      </w:r>
      <w:bookmarkStart w:name="_bookmark38" w:id="88"/>
      <w:bookmarkEnd w:id="88"/>
      <w:r>
        <w:rPr>
          <w:color w:val="013366"/>
        </w:rPr>
        <w:t>Onboardin</w:t>
      </w:r>
      <w:r>
        <w:rPr>
          <w:color w:val="013366"/>
        </w:rPr>
        <w:t>g Process for New</w:t>
      </w:r>
      <w:r>
        <w:rPr>
          <w:color w:val="013366"/>
          <w:spacing w:val="-5"/>
        </w:rPr>
        <w:t> </w:t>
      </w:r>
      <w:r>
        <w:rPr>
          <w:color w:val="013366"/>
        </w:rPr>
        <w:t>CAMs</w:t>
      </w:r>
    </w:p>
    <w:p>
      <w:pPr>
        <w:pStyle w:val="BodyText"/>
        <w:ind w:left="180"/>
      </w:pPr>
      <w:r>
        <w:rPr/>
        <w:t>New CAM Training Requirements:</w:t>
      </w:r>
    </w:p>
    <w:p>
      <w:pPr>
        <w:pStyle w:val="ListParagraph"/>
        <w:numPr>
          <w:ilvl w:val="3"/>
          <w:numId w:val="15"/>
        </w:numPr>
        <w:tabs>
          <w:tab w:pos="894" w:val="left" w:leader="none"/>
          <w:tab w:pos="895" w:val="left" w:leader="none"/>
        </w:tabs>
        <w:spacing w:line="240" w:lineRule="auto" w:before="120" w:after="0"/>
        <w:ind w:left="894" w:right="2793" w:hanging="357"/>
        <w:jc w:val="left"/>
        <w:rPr>
          <w:sz w:val="22"/>
        </w:rPr>
      </w:pPr>
      <w:r>
        <w:rPr>
          <w:sz w:val="22"/>
        </w:rPr>
        <w:t>All new CAMs must complete PJM required training which will review</w:t>
      </w:r>
      <w:r>
        <w:rPr>
          <w:spacing w:val="-34"/>
          <w:sz w:val="22"/>
        </w:rPr>
        <w:t> </w:t>
      </w:r>
      <w:r>
        <w:rPr>
          <w:sz w:val="22"/>
        </w:rPr>
        <w:t>roles, responsibilities and requirements of the</w:t>
      </w:r>
      <w:r>
        <w:rPr>
          <w:spacing w:val="-6"/>
          <w:sz w:val="22"/>
        </w:rPr>
        <w:t> </w:t>
      </w:r>
      <w:r>
        <w:rPr>
          <w:sz w:val="22"/>
        </w:rPr>
        <w:t>CAM.</w:t>
      </w:r>
    </w:p>
    <w:p>
      <w:pPr>
        <w:pStyle w:val="ListParagraph"/>
        <w:numPr>
          <w:ilvl w:val="3"/>
          <w:numId w:val="15"/>
        </w:numPr>
        <w:tabs>
          <w:tab w:pos="894" w:val="left" w:leader="none"/>
          <w:tab w:pos="895" w:val="left" w:leader="none"/>
        </w:tabs>
        <w:spacing w:line="240" w:lineRule="auto" w:before="120" w:after="0"/>
        <w:ind w:left="894" w:right="1645" w:hanging="357"/>
        <w:jc w:val="left"/>
        <w:rPr>
          <w:sz w:val="22"/>
        </w:rPr>
      </w:pPr>
      <w:r>
        <w:rPr>
          <w:sz w:val="22"/>
        </w:rPr>
        <w:t>PJM</w:t>
      </w:r>
      <w:r>
        <w:rPr>
          <w:spacing w:val="-4"/>
          <w:sz w:val="22"/>
        </w:rPr>
        <w:t> </w:t>
      </w:r>
      <w:r>
        <w:rPr>
          <w:sz w:val="22"/>
        </w:rPr>
        <w:t>shall</w:t>
      </w:r>
      <w:r>
        <w:rPr>
          <w:spacing w:val="-3"/>
          <w:sz w:val="22"/>
        </w:rPr>
        <w:t> </w:t>
      </w:r>
      <w:r>
        <w:rPr>
          <w:sz w:val="22"/>
        </w:rPr>
        <w:t>not</w:t>
      </w:r>
      <w:r>
        <w:rPr>
          <w:spacing w:val="-3"/>
          <w:sz w:val="22"/>
        </w:rPr>
        <w:t> </w:t>
      </w:r>
      <w:r>
        <w:rPr>
          <w:sz w:val="22"/>
        </w:rPr>
        <w:t>grant</w:t>
      </w:r>
      <w:r>
        <w:rPr>
          <w:spacing w:val="-3"/>
          <w:sz w:val="22"/>
        </w:rPr>
        <w:t> </w:t>
      </w:r>
      <w:r>
        <w:rPr>
          <w:sz w:val="22"/>
        </w:rPr>
        <w:t>the</w:t>
      </w:r>
      <w:r>
        <w:rPr>
          <w:spacing w:val="-3"/>
          <w:sz w:val="22"/>
        </w:rPr>
        <w:t> </w:t>
      </w:r>
      <w:r>
        <w:rPr>
          <w:sz w:val="22"/>
        </w:rPr>
        <w:t>new</w:t>
      </w:r>
      <w:r>
        <w:rPr>
          <w:spacing w:val="-3"/>
          <w:sz w:val="22"/>
        </w:rPr>
        <w:t> </w:t>
      </w:r>
      <w:r>
        <w:rPr>
          <w:sz w:val="22"/>
        </w:rPr>
        <w:t>CAM</w:t>
      </w:r>
      <w:r>
        <w:rPr>
          <w:spacing w:val="-3"/>
          <w:sz w:val="22"/>
        </w:rPr>
        <w:t> </w:t>
      </w:r>
      <w:r>
        <w:rPr>
          <w:sz w:val="22"/>
        </w:rPr>
        <w:t>access</w:t>
      </w:r>
      <w:r>
        <w:rPr>
          <w:spacing w:val="-3"/>
          <w:sz w:val="22"/>
        </w:rPr>
        <w:t> </w:t>
      </w:r>
      <w:r>
        <w:rPr>
          <w:sz w:val="22"/>
        </w:rPr>
        <w:t>to</w:t>
      </w:r>
      <w:r>
        <w:rPr>
          <w:spacing w:val="-3"/>
          <w:sz w:val="22"/>
        </w:rPr>
        <w:t> </w:t>
      </w:r>
      <w:r>
        <w:rPr>
          <w:sz w:val="22"/>
        </w:rPr>
        <w:t>the</w:t>
      </w:r>
      <w:r>
        <w:rPr>
          <w:spacing w:val="-3"/>
          <w:sz w:val="22"/>
        </w:rPr>
        <w:t> </w:t>
      </w:r>
      <w:r>
        <w:rPr>
          <w:sz w:val="22"/>
        </w:rPr>
        <w:t>tools</w:t>
      </w:r>
      <w:r>
        <w:rPr>
          <w:spacing w:val="-3"/>
          <w:sz w:val="22"/>
        </w:rPr>
        <w:t> </w:t>
      </w:r>
      <w:r>
        <w:rPr>
          <w:sz w:val="22"/>
        </w:rPr>
        <w:t>until</w:t>
      </w:r>
      <w:r>
        <w:rPr>
          <w:spacing w:val="-4"/>
          <w:sz w:val="22"/>
        </w:rPr>
        <w:t> </w:t>
      </w:r>
      <w:r>
        <w:rPr>
          <w:sz w:val="22"/>
        </w:rPr>
        <w:t>he</w:t>
      </w:r>
      <w:r>
        <w:rPr>
          <w:spacing w:val="-3"/>
          <w:sz w:val="22"/>
        </w:rPr>
        <w:t> </w:t>
      </w:r>
      <w:r>
        <w:rPr>
          <w:sz w:val="22"/>
        </w:rPr>
        <w:t>or</w:t>
      </w:r>
      <w:r>
        <w:rPr>
          <w:spacing w:val="-3"/>
          <w:sz w:val="22"/>
        </w:rPr>
        <w:t> </w:t>
      </w:r>
      <w:r>
        <w:rPr>
          <w:sz w:val="22"/>
        </w:rPr>
        <w:t>she</w:t>
      </w:r>
      <w:r>
        <w:rPr>
          <w:spacing w:val="-3"/>
          <w:sz w:val="22"/>
        </w:rPr>
        <w:t> </w:t>
      </w:r>
      <w:r>
        <w:rPr>
          <w:sz w:val="22"/>
        </w:rPr>
        <w:t>has</w:t>
      </w:r>
      <w:r>
        <w:rPr>
          <w:spacing w:val="-3"/>
          <w:sz w:val="22"/>
        </w:rPr>
        <w:t> </w:t>
      </w:r>
      <w:r>
        <w:rPr>
          <w:sz w:val="22"/>
        </w:rPr>
        <w:t>completed</w:t>
      </w:r>
      <w:r>
        <w:rPr>
          <w:spacing w:val="-3"/>
          <w:sz w:val="22"/>
        </w:rPr>
        <w:t> </w:t>
      </w:r>
      <w:r>
        <w:rPr>
          <w:sz w:val="22"/>
        </w:rPr>
        <w:t>the required</w:t>
      </w:r>
      <w:r>
        <w:rPr>
          <w:spacing w:val="-2"/>
          <w:sz w:val="22"/>
        </w:rPr>
        <w:t> </w:t>
      </w:r>
      <w:r>
        <w:rPr>
          <w:sz w:val="22"/>
        </w:rPr>
        <w:t>training.</w:t>
      </w:r>
    </w:p>
    <w:p>
      <w:pPr>
        <w:pStyle w:val="ListParagraph"/>
        <w:numPr>
          <w:ilvl w:val="3"/>
          <w:numId w:val="15"/>
        </w:numPr>
        <w:tabs>
          <w:tab w:pos="894" w:val="left" w:leader="none"/>
          <w:tab w:pos="895" w:val="left" w:leader="none"/>
        </w:tabs>
        <w:spacing w:line="240" w:lineRule="auto" w:before="120" w:after="0"/>
        <w:ind w:left="894" w:right="1447" w:hanging="357"/>
        <w:jc w:val="left"/>
        <w:rPr>
          <w:sz w:val="22"/>
        </w:rPr>
      </w:pPr>
      <w:r>
        <w:rPr>
          <w:sz w:val="22"/>
        </w:rPr>
        <w:t>During</w:t>
      </w:r>
      <w:r>
        <w:rPr>
          <w:spacing w:val="-5"/>
          <w:sz w:val="22"/>
        </w:rPr>
        <w:t> </w:t>
      </w:r>
      <w:r>
        <w:rPr>
          <w:sz w:val="22"/>
        </w:rPr>
        <w:t>the</w:t>
      </w:r>
      <w:r>
        <w:rPr>
          <w:spacing w:val="-5"/>
          <w:sz w:val="22"/>
        </w:rPr>
        <w:t> </w:t>
      </w:r>
      <w:r>
        <w:rPr>
          <w:sz w:val="22"/>
        </w:rPr>
        <w:t>onboarding</w:t>
      </w:r>
      <w:r>
        <w:rPr>
          <w:spacing w:val="-4"/>
          <w:sz w:val="22"/>
        </w:rPr>
        <w:t> </w:t>
      </w:r>
      <w:r>
        <w:rPr>
          <w:sz w:val="22"/>
        </w:rPr>
        <w:t>process,</w:t>
      </w:r>
      <w:r>
        <w:rPr>
          <w:spacing w:val="-5"/>
          <w:sz w:val="22"/>
        </w:rPr>
        <w:t> </w:t>
      </w:r>
      <w:r>
        <w:rPr>
          <w:sz w:val="22"/>
        </w:rPr>
        <w:t>new</w:t>
      </w:r>
      <w:r>
        <w:rPr>
          <w:spacing w:val="-4"/>
          <w:sz w:val="22"/>
        </w:rPr>
        <w:t> </w:t>
      </w:r>
      <w:r>
        <w:rPr>
          <w:sz w:val="22"/>
        </w:rPr>
        <w:t>CAMs</w:t>
      </w:r>
      <w:r>
        <w:rPr>
          <w:spacing w:val="-5"/>
          <w:sz w:val="22"/>
        </w:rPr>
        <w:t> </w:t>
      </w:r>
      <w:r>
        <w:rPr>
          <w:sz w:val="22"/>
        </w:rPr>
        <w:t>shall</w:t>
      </w:r>
      <w:r>
        <w:rPr>
          <w:spacing w:val="-4"/>
          <w:sz w:val="22"/>
        </w:rPr>
        <w:t> </w:t>
      </w:r>
      <w:r>
        <w:rPr>
          <w:sz w:val="22"/>
        </w:rPr>
        <w:t>contact</w:t>
      </w:r>
      <w:r>
        <w:rPr>
          <w:spacing w:val="-5"/>
          <w:sz w:val="22"/>
        </w:rPr>
        <w:t> </w:t>
      </w:r>
      <w:r>
        <w:rPr>
          <w:sz w:val="22"/>
        </w:rPr>
        <w:t>PJM</w:t>
      </w:r>
      <w:r>
        <w:rPr>
          <w:spacing w:val="-4"/>
          <w:sz w:val="22"/>
        </w:rPr>
        <w:t> </w:t>
      </w:r>
      <w:r>
        <w:rPr>
          <w:sz w:val="22"/>
        </w:rPr>
        <w:t>with</w:t>
      </w:r>
      <w:r>
        <w:rPr>
          <w:spacing w:val="-5"/>
          <w:sz w:val="22"/>
        </w:rPr>
        <w:t> </w:t>
      </w:r>
      <w:r>
        <w:rPr>
          <w:sz w:val="22"/>
        </w:rPr>
        <w:t>any</w:t>
      </w:r>
      <w:r>
        <w:rPr>
          <w:spacing w:val="-4"/>
          <w:sz w:val="22"/>
        </w:rPr>
        <w:t> </w:t>
      </w:r>
      <w:r>
        <w:rPr>
          <w:sz w:val="22"/>
        </w:rPr>
        <w:t>questions</w:t>
      </w:r>
      <w:r>
        <w:rPr>
          <w:spacing w:val="-5"/>
          <w:sz w:val="22"/>
        </w:rPr>
        <w:t> </w:t>
      </w:r>
      <w:r>
        <w:rPr>
          <w:sz w:val="22"/>
        </w:rPr>
        <w:t>on</w:t>
      </w:r>
      <w:r>
        <w:rPr>
          <w:spacing w:val="-4"/>
          <w:sz w:val="22"/>
        </w:rPr>
        <w:t> </w:t>
      </w:r>
      <w:r>
        <w:rPr>
          <w:sz w:val="22"/>
        </w:rPr>
        <w:t>their roles and</w:t>
      </w:r>
      <w:r>
        <w:rPr>
          <w:spacing w:val="-3"/>
          <w:sz w:val="22"/>
        </w:rPr>
        <w:t> </w:t>
      </w:r>
      <w:r>
        <w:rPr>
          <w:sz w:val="22"/>
        </w:rPr>
        <w:t>responsibilities.</w:t>
      </w:r>
    </w:p>
    <w:p>
      <w:pPr>
        <w:pStyle w:val="BodyText"/>
        <w:spacing w:before="10"/>
        <w:ind w:left="0"/>
        <w:rPr>
          <w:sz w:val="20"/>
        </w:rPr>
      </w:pPr>
    </w:p>
    <w:p>
      <w:pPr>
        <w:pStyle w:val="BodyText"/>
        <w:ind w:left="180"/>
      </w:pPr>
      <w:r>
        <w:rPr/>
        <w:t>New CAM User Account Set-Up:</w:t>
      </w:r>
    </w:p>
    <w:p>
      <w:pPr>
        <w:pStyle w:val="ListParagraph"/>
        <w:numPr>
          <w:ilvl w:val="3"/>
          <w:numId w:val="15"/>
        </w:numPr>
        <w:tabs>
          <w:tab w:pos="894" w:val="left" w:leader="none"/>
          <w:tab w:pos="895" w:val="left" w:leader="none"/>
        </w:tabs>
        <w:spacing w:line="240" w:lineRule="auto" w:before="120" w:after="0"/>
        <w:ind w:left="894" w:right="1596" w:hanging="357"/>
        <w:jc w:val="left"/>
        <w:rPr>
          <w:sz w:val="22"/>
        </w:rPr>
      </w:pPr>
      <w:r>
        <w:rPr>
          <w:sz w:val="22"/>
        </w:rPr>
        <w:t>All</w:t>
      </w:r>
      <w:r>
        <w:rPr>
          <w:spacing w:val="-5"/>
          <w:sz w:val="22"/>
        </w:rPr>
        <w:t> </w:t>
      </w:r>
      <w:r>
        <w:rPr>
          <w:sz w:val="22"/>
        </w:rPr>
        <w:t>CAMS</w:t>
      </w:r>
      <w:r>
        <w:rPr>
          <w:spacing w:val="-4"/>
          <w:sz w:val="22"/>
        </w:rPr>
        <w:t> </w:t>
      </w:r>
      <w:r>
        <w:rPr>
          <w:sz w:val="22"/>
        </w:rPr>
        <w:t>must</w:t>
      </w:r>
      <w:r>
        <w:rPr>
          <w:spacing w:val="-4"/>
          <w:sz w:val="22"/>
        </w:rPr>
        <w:t> </w:t>
      </w:r>
      <w:r>
        <w:rPr>
          <w:sz w:val="22"/>
        </w:rPr>
        <w:t>have</w:t>
      </w:r>
      <w:r>
        <w:rPr>
          <w:spacing w:val="-4"/>
          <w:sz w:val="22"/>
        </w:rPr>
        <w:t> </w:t>
      </w:r>
      <w:r>
        <w:rPr>
          <w:sz w:val="22"/>
        </w:rPr>
        <w:t>a</w:t>
      </w:r>
      <w:r>
        <w:rPr>
          <w:spacing w:val="-4"/>
          <w:sz w:val="22"/>
        </w:rPr>
        <w:t> </w:t>
      </w:r>
      <w:r>
        <w:rPr>
          <w:sz w:val="22"/>
        </w:rPr>
        <w:t>user</w:t>
      </w:r>
      <w:r>
        <w:rPr>
          <w:spacing w:val="-4"/>
          <w:sz w:val="22"/>
        </w:rPr>
        <w:t> </w:t>
      </w:r>
      <w:r>
        <w:rPr>
          <w:sz w:val="22"/>
        </w:rPr>
        <w:t>account</w:t>
      </w:r>
      <w:r>
        <w:rPr>
          <w:spacing w:val="-4"/>
          <w:sz w:val="22"/>
        </w:rPr>
        <w:t> </w:t>
      </w:r>
      <w:r>
        <w:rPr>
          <w:sz w:val="22"/>
        </w:rPr>
        <w:t>before</w:t>
      </w:r>
      <w:r>
        <w:rPr>
          <w:spacing w:val="-4"/>
          <w:sz w:val="22"/>
        </w:rPr>
        <w:t> </w:t>
      </w:r>
      <w:r>
        <w:rPr>
          <w:sz w:val="22"/>
        </w:rPr>
        <w:t>they</w:t>
      </w:r>
      <w:r>
        <w:rPr>
          <w:spacing w:val="-4"/>
          <w:sz w:val="22"/>
        </w:rPr>
        <w:t> </w:t>
      </w:r>
      <w:r>
        <w:rPr>
          <w:sz w:val="22"/>
        </w:rPr>
        <w:t>will</w:t>
      </w:r>
      <w:r>
        <w:rPr>
          <w:spacing w:val="-4"/>
          <w:sz w:val="22"/>
        </w:rPr>
        <w:t> </w:t>
      </w:r>
      <w:r>
        <w:rPr>
          <w:sz w:val="22"/>
        </w:rPr>
        <w:t>be</w:t>
      </w:r>
      <w:r>
        <w:rPr>
          <w:spacing w:val="-4"/>
          <w:sz w:val="22"/>
        </w:rPr>
        <w:t> </w:t>
      </w:r>
      <w:r>
        <w:rPr>
          <w:sz w:val="22"/>
        </w:rPr>
        <w:t>provided</w:t>
      </w:r>
      <w:r>
        <w:rPr>
          <w:spacing w:val="-4"/>
          <w:sz w:val="22"/>
        </w:rPr>
        <w:t> </w:t>
      </w:r>
      <w:r>
        <w:rPr>
          <w:sz w:val="22"/>
        </w:rPr>
        <w:t>with</w:t>
      </w:r>
      <w:r>
        <w:rPr>
          <w:spacing w:val="-4"/>
          <w:sz w:val="22"/>
        </w:rPr>
        <w:t> </w:t>
      </w:r>
      <w:r>
        <w:rPr>
          <w:sz w:val="22"/>
        </w:rPr>
        <w:t>Account</w:t>
      </w:r>
      <w:r>
        <w:rPr>
          <w:spacing w:val="-4"/>
          <w:sz w:val="22"/>
        </w:rPr>
        <w:t> </w:t>
      </w:r>
      <w:r>
        <w:rPr>
          <w:sz w:val="22"/>
        </w:rPr>
        <w:t>Manager read/write</w:t>
      </w:r>
      <w:r>
        <w:rPr>
          <w:spacing w:val="-2"/>
          <w:sz w:val="22"/>
        </w:rPr>
        <w:t> </w:t>
      </w:r>
      <w:r>
        <w:rPr>
          <w:sz w:val="22"/>
        </w:rPr>
        <w:t>access.</w:t>
      </w:r>
    </w:p>
    <w:p>
      <w:pPr>
        <w:pStyle w:val="ListParagraph"/>
        <w:numPr>
          <w:ilvl w:val="3"/>
          <w:numId w:val="15"/>
        </w:numPr>
        <w:tabs>
          <w:tab w:pos="894" w:val="left" w:leader="none"/>
          <w:tab w:pos="895" w:val="left" w:leader="none"/>
        </w:tabs>
        <w:spacing w:line="240" w:lineRule="auto" w:before="120" w:after="0"/>
        <w:ind w:left="894" w:right="1440" w:hanging="357"/>
        <w:jc w:val="left"/>
        <w:rPr>
          <w:sz w:val="22"/>
        </w:rPr>
      </w:pPr>
      <w:r>
        <w:rPr>
          <w:sz w:val="22"/>
        </w:rPr>
        <w:t>PJM will provision Account Manager read/write access to the CAM user account for a new</w:t>
      </w:r>
      <w:r>
        <w:rPr>
          <w:spacing w:val="-4"/>
          <w:sz w:val="22"/>
        </w:rPr>
        <w:t> </w:t>
      </w:r>
      <w:r>
        <w:rPr>
          <w:sz w:val="22"/>
        </w:rPr>
        <w:t>CAM</w:t>
      </w:r>
      <w:r>
        <w:rPr>
          <w:spacing w:val="-4"/>
          <w:sz w:val="22"/>
        </w:rPr>
        <w:t> </w:t>
      </w:r>
      <w:r>
        <w:rPr>
          <w:sz w:val="22"/>
        </w:rPr>
        <w:t>within</w:t>
      </w:r>
      <w:r>
        <w:rPr>
          <w:spacing w:val="-4"/>
          <w:sz w:val="22"/>
        </w:rPr>
        <w:t> </w:t>
      </w:r>
      <w:r>
        <w:rPr>
          <w:sz w:val="22"/>
        </w:rPr>
        <w:t>two</w:t>
      </w:r>
      <w:r>
        <w:rPr>
          <w:spacing w:val="-3"/>
          <w:sz w:val="22"/>
        </w:rPr>
        <w:t> </w:t>
      </w:r>
      <w:r>
        <w:rPr>
          <w:sz w:val="22"/>
        </w:rPr>
        <w:t>business</w:t>
      </w:r>
      <w:r>
        <w:rPr>
          <w:spacing w:val="-4"/>
          <w:sz w:val="22"/>
        </w:rPr>
        <w:t> </w:t>
      </w:r>
      <w:r>
        <w:rPr>
          <w:sz w:val="22"/>
        </w:rPr>
        <w:t>days</w:t>
      </w:r>
      <w:r>
        <w:rPr>
          <w:spacing w:val="-4"/>
          <w:sz w:val="22"/>
        </w:rPr>
        <w:t> </w:t>
      </w:r>
      <w:r>
        <w:rPr>
          <w:sz w:val="22"/>
        </w:rPr>
        <w:t>of</w:t>
      </w:r>
      <w:r>
        <w:rPr>
          <w:spacing w:val="-3"/>
          <w:sz w:val="22"/>
        </w:rPr>
        <w:t> </w:t>
      </w:r>
      <w:r>
        <w:rPr>
          <w:sz w:val="22"/>
        </w:rPr>
        <w:t>receipt</w:t>
      </w:r>
      <w:r>
        <w:rPr>
          <w:spacing w:val="-4"/>
          <w:sz w:val="22"/>
        </w:rPr>
        <w:t> </w:t>
      </w:r>
      <w:r>
        <w:rPr>
          <w:sz w:val="22"/>
        </w:rPr>
        <w:t>of</w:t>
      </w:r>
      <w:r>
        <w:rPr>
          <w:spacing w:val="-4"/>
          <w:sz w:val="22"/>
        </w:rPr>
        <w:t> </w:t>
      </w:r>
      <w:r>
        <w:rPr>
          <w:sz w:val="22"/>
        </w:rPr>
        <w:t>the</w:t>
      </w:r>
      <w:r>
        <w:rPr>
          <w:spacing w:val="-3"/>
          <w:sz w:val="22"/>
        </w:rPr>
        <w:t> </w:t>
      </w:r>
      <w:r>
        <w:rPr>
          <w:sz w:val="22"/>
        </w:rPr>
        <w:t>CAM</w:t>
      </w:r>
      <w:r>
        <w:rPr>
          <w:spacing w:val="-4"/>
          <w:sz w:val="22"/>
        </w:rPr>
        <w:t> </w:t>
      </w:r>
      <w:r>
        <w:rPr>
          <w:sz w:val="22"/>
        </w:rPr>
        <w:t>designation</w:t>
      </w:r>
      <w:r>
        <w:rPr>
          <w:spacing w:val="-4"/>
          <w:sz w:val="22"/>
        </w:rPr>
        <w:t> </w:t>
      </w:r>
      <w:r>
        <w:rPr>
          <w:sz w:val="22"/>
        </w:rPr>
        <w:t>from</w:t>
      </w:r>
      <w:r>
        <w:rPr>
          <w:spacing w:val="-3"/>
          <w:sz w:val="22"/>
        </w:rPr>
        <w:t> </w:t>
      </w:r>
      <w:r>
        <w:rPr>
          <w:sz w:val="22"/>
        </w:rPr>
        <w:t>the</w:t>
      </w:r>
      <w:r>
        <w:rPr>
          <w:spacing w:val="-4"/>
          <w:sz w:val="22"/>
        </w:rPr>
        <w:t> </w:t>
      </w:r>
      <w:r>
        <w:rPr>
          <w:sz w:val="22"/>
        </w:rPr>
        <w:t>Member’s Officer or Authorized</w:t>
      </w:r>
      <w:r>
        <w:rPr>
          <w:spacing w:val="-4"/>
          <w:sz w:val="22"/>
        </w:rPr>
        <w:t> </w:t>
      </w:r>
      <w:r>
        <w:rPr>
          <w:sz w:val="22"/>
        </w:rPr>
        <w:t>Representative.</w:t>
      </w:r>
    </w:p>
    <w:p>
      <w:pPr>
        <w:pStyle w:val="ListParagraph"/>
        <w:numPr>
          <w:ilvl w:val="3"/>
          <w:numId w:val="15"/>
        </w:numPr>
        <w:tabs>
          <w:tab w:pos="894" w:val="left" w:leader="none"/>
          <w:tab w:pos="895" w:val="left" w:leader="none"/>
        </w:tabs>
        <w:spacing w:line="240" w:lineRule="auto" w:before="120" w:after="0"/>
        <w:ind w:left="894" w:right="1851" w:hanging="357"/>
        <w:jc w:val="left"/>
        <w:rPr>
          <w:sz w:val="22"/>
        </w:rPr>
      </w:pPr>
      <w:r>
        <w:rPr>
          <w:sz w:val="22"/>
        </w:rPr>
        <w:t>CAM</w:t>
      </w:r>
      <w:r>
        <w:rPr>
          <w:spacing w:val="-5"/>
          <w:sz w:val="22"/>
        </w:rPr>
        <w:t> </w:t>
      </w:r>
      <w:r>
        <w:rPr>
          <w:sz w:val="22"/>
        </w:rPr>
        <w:t>training</w:t>
      </w:r>
      <w:r>
        <w:rPr>
          <w:spacing w:val="-4"/>
          <w:sz w:val="22"/>
        </w:rPr>
        <w:t> </w:t>
      </w:r>
      <w:r>
        <w:rPr>
          <w:sz w:val="22"/>
        </w:rPr>
        <w:t>must</w:t>
      </w:r>
      <w:r>
        <w:rPr>
          <w:spacing w:val="-4"/>
          <w:sz w:val="22"/>
        </w:rPr>
        <w:t> </w:t>
      </w:r>
      <w:r>
        <w:rPr>
          <w:sz w:val="22"/>
        </w:rPr>
        <w:t>be</w:t>
      </w:r>
      <w:r>
        <w:rPr>
          <w:spacing w:val="-4"/>
          <w:sz w:val="22"/>
        </w:rPr>
        <w:t> </w:t>
      </w:r>
      <w:r>
        <w:rPr>
          <w:sz w:val="22"/>
        </w:rPr>
        <w:t>completed</w:t>
      </w:r>
      <w:r>
        <w:rPr>
          <w:spacing w:val="-4"/>
          <w:sz w:val="22"/>
        </w:rPr>
        <w:t> </w:t>
      </w:r>
      <w:r>
        <w:rPr>
          <w:sz w:val="22"/>
        </w:rPr>
        <w:t>before</w:t>
      </w:r>
      <w:r>
        <w:rPr>
          <w:spacing w:val="-4"/>
          <w:sz w:val="22"/>
        </w:rPr>
        <w:t> </w:t>
      </w:r>
      <w:r>
        <w:rPr>
          <w:sz w:val="22"/>
        </w:rPr>
        <w:t>a</w:t>
      </w:r>
      <w:r>
        <w:rPr>
          <w:spacing w:val="-4"/>
          <w:sz w:val="22"/>
        </w:rPr>
        <w:t> </w:t>
      </w:r>
      <w:r>
        <w:rPr>
          <w:sz w:val="22"/>
        </w:rPr>
        <w:t>new</w:t>
      </w:r>
      <w:r>
        <w:rPr>
          <w:spacing w:val="-4"/>
          <w:sz w:val="22"/>
        </w:rPr>
        <w:t> </w:t>
      </w:r>
      <w:r>
        <w:rPr>
          <w:sz w:val="22"/>
        </w:rPr>
        <w:t>CAM</w:t>
      </w:r>
      <w:r>
        <w:rPr>
          <w:spacing w:val="-4"/>
          <w:sz w:val="22"/>
        </w:rPr>
        <w:t> </w:t>
      </w:r>
      <w:r>
        <w:rPr>
          <w:sz w:val="22"/>
        </w:rPr>
        <w:t>will</w:t>
      </w:r>
      <w:r>
        <w:rPr>
          <w:spacing w:val="-5"/>
          <w:sz w:val="22"/>
        </w:rPr>
        <w:t> </w:t>
      </w:r>
      <w:r>
        <w:rPr>
          <w:sz w:val="22"/>
        </w:rPr>
        <w:t>be</w:t>
      </w:r>
      <w:r>
        <w:rPr>
          <w:spacing w:val="-4"/>
          <w:sz w:val="22"/>
        </w:rPr>
        <w:t> </w:t>
      </w:r>
      <w:r>
        <w:rPr>
          <w:sz w:val="22"/>
        </w:rPr>
        <w:t>provisioned</w:t>
      </w:r>
      <w:r>
        <w:rPr>
          <w:spacing w:val="-4"/>
          <w:sz w:val="22"/>
        </w:rPr>
        <w:t> </w:t>
      </w:r>
      <w:r>
        <w:rPr>
          <w:sz w:val="22"/>
        </w:rPr>
        <w:t>with</w:t>
      </w:r>
      <w:r>
        <w:rPr>
          <w:spacing w:val="-4"/>
          <w:sz w:val="22"/>
        </w:rPr>
        <w:t> </w:t>
      </w:r>
      <w:r>
        <w:rPr>
          <w:sz w:val="22"/>
        </w:rPr>
        <w:t>Account Manager read/write</w:t>
      </w:r>
      <w:r>
        <w:rPr>
          <w:spacing w:val="-3"/>
          <w:sz w:val="22"/>
        </w:rPr>
        <w:t> </w:t>
      </w:r>
      <w:r>
        <w:rPr>
          <w:sz w:val="22"/>
        </w:rPr>
        <w:t>access.</w:t>
      </w:r>
    </w:p>
    <w:p>
      <w:pPr>
        <w:pStyle w:val="ListParagraph"/>
        <w:numPr>
          <w:ilvl w:val="3"/>
          <w:numId w:val="15"/>
        </w:numPr>
        <w:tabs>
          <w:tab w:pos="894" w:val="left" w:leader="none"/>
          <w:tab w:pos="895" w:val="left" w:leader="none"/>
        </w:tabs>
        <w:spacing w:line="240" w:lineRule="auto" w:before="120" w:after="0"/>
        <w:ind w:left="894" w:right="1609" w:hanging="357"/>
        <w:jc w:val="left"/>
        <w:rPr>
          <w:sz w:val="22"/>
        </w:rPr>
      </w:pPr>
      <w:r>
        <w:rPr>
          <w:sz w:val="22"/>
        </w:rPr>
        <w:t>When a new CAM has been designated, a Member CAM(s) shall notify the Member’s employees and agents of the new CAM, with his or her contact information, to ensure that</w:t>
      </w:r>
      <w:r>
        <w:rPr>
          <w:spacing w:val="-5"/>
          <w:sz w:val="22"/>
        </w:rPr>
        <w:t> </w:t>
      </w:r>
      <w:r>
        <w:rPr>
          <w:sz w:val="22"/>
        </w:rPr>
        <w:t>those</w:t>
      </w:r>
      <w:r>
        <w:rPr>
          <w:spacing w:val="-4"/>
          <w:sz w:val="22"/>
        </w:rPr>
        <w:t> </w:t>
      </w:r>
      <w:r>
        <w:rPr>
          <w:sz w:val="22"/>
        </w:rPr>
        <w:t>who</w:t>
      </w:r>
      <w:r>
        <w:rPr>
          <w:spacing w:val="-5"/>
          <w:sz w:val="22"/>
        </w:rPr>
        <w:t> </w:t>
      </w:r>
      <w:r>
        <w:rPr>
          <w:sz w:val="22"/>
        </w:rPr>
        <w:t>utilize</w:t>
      </w:r>
      <w:r>
        <w:rPr>
          <w:spacing w:val="-4"/>
          <w:sz w:val="22"/>
        </w:rPr>
        <w:t> </w:t>
      </w:r>
      <w:r>
        <w:rPr>
          <w:sz w:val="22"/>
        </w:rPr>
        <w:t>all</w:t>
      </w:r>
      <w:r>
        <w:rPr>
          <w:spacing w:val="-4"/>
          <w:sz w:val="22"/>
        </w:rPr>
        <w:t> </w:t>
      </w:r>
      <w:r>
        <w:rPr>
          <w:sz w:val="22"/>
        </w:rPr>
        <w:t>PJM</w:t>
      </w:r>
      <w:r>
        <w:rPr>
          <w:spacing w:val="-5"/>
          <w:sz w:val="22"/>
        </w:rPr>
        <w:t> </w:t>
      </w:r>
      <w:r>
        <w:rPr>
          <w:sz w:val="22"/>
        </w:rPr>
        <w:t>electronic</w:t>
      </w:r>
      <w:r>
        <w:rPr>
          <w:spacing w:val="-4"/>
          <w:sz w:val="22"/>
        </w:rPr>
        <w:t> </w:t>
      </w:r>
      <w:r>
        <w:rPr>
          <w:sz w:val="22"/>
        </w:rPr>
        <w:t>tools</w:t>
      </w:r>
      <w:r>
        <w:rPr>
          <w:spacing w:val="-4"/>
          <w:sz w:val="22"/>
        </w:rPr>
        <w:t> </w:t>
      </w:r>
      <w:r>
        <w:rPr>
          <w:sz w:val="22"/>
        </w:rPr>
        <w:t>know</w:t>
      </w:r>
      <w:r>
        <w:rPr>
          <w:spacing w:val="-5"/>
          <w:sz w:val="22"/>
        </w:rPr>
        <w:t> </w:t>
      </w:r>
      <w:r>
        <w:rPr>
          <w:sz w:val="22"/>
        </w:rPr>
        <w:t>whom</w:t>
      </w:r>
      <w:r>
        <w:rPr>
          <w:spacing w:val="-4"/>
          <w:sz w:val="22"/>
        </w:rPr>
        <w:t> </w:t>
      </w:r>
      <w:r>
        <w:rPr>
          <w:sz w:val="22"/>
        </w:rPr>
        <w:t>to</w:t>
      </w:r>
      <w:r>
        <w:rPr>
          <w:spacing w:val="-4"/>
          <w:sz w:val="22"/>
        </w:rPr>
        <w:t> </w:t>
      </w:r>
      <w:r>
        <w:rPr>
          <w:sz w:val="22"/>
        </w:rPr>
        <w:t>contact</w:t>
      </w:r>
      <w:r>
        <w:rPr>
          <w:spacing w:val="-5"/>
          <w:sz w:val="22"/>
        </w:rPr>
        <w:t> </w:t>
      </w:r>
      <w:r>
        <w:rPr>
          <w:sz w:val="22"/>
        </w:rPr>
        <w:t>with</w:t>
      </w:r>
      <w:r>
        <w:rPr>
          <w:spacing w:val="-4"/>
          <w:sz w:val="22"/>
        </w:rPr>
        <w:t> </w:t>
      </w:r>
      <w:r>
        <w:rPr>
          <w:sz w:val="22"/>
        </w:rPr>
        <w:t>questions</w:t>
      </w:r>
      <w:r>
        <w:rPr>
          <w:spacing w:val="-4"/>
          <w:sz w:val="22"/>
        </w:rPr>
        <w:t> </w:t>
      </w:r>
      <w:r>
        <w:rPr>
          <w:sz w:val="22"/>
        </w:rPr>
        <w:t>and tool access</w:t>
      </w:r>
      <w:r>
        <w:rPr>
          <w:spacing w:val="-3"/>
          <w:sz w:val="22"/>
        </w:rPr>
        <w:t> </w:t>
      </w:r>
      <w:r>
        <w:rPr>
          <w:sz w:val="22"/>
        </w:rPr>
        <w:t>requests.</w:t>
      </w:r>
    </w:p>
    <w:p>
      <w:pPr>
        <w:pStyle w:val="ListParagraph"/>
        <w:numPr>
          <w:ilvl w:val="3"/>
          <w:numId w:val="15"/>
        </w:numPr>
        <w:tabs>
          <w:tab w:pos="894" w:val="left" w:leader="none"/>
          <w:tab w:pos="895" w:val="left" w:leader="none"/>
        </w:tabs>
        <w:spacing w:line="240" w:lineRule="auto" w:before="120" w:after="0"/>
        <w:ind w:left="894" w:right="1636" w:hanging="357"/>
        <w:jc w:val="left"/>
        <w:rPr>
          <w:sz w:val="22"/>
        </w:rPr>
      </w:pPr>
      <w:r>
        <w:rPr>
          <w:sz w:val="22"/>
        </w:rPr>
        <w:t>When</w:t>
      </w:r>
      <w:r>
        <w:rPr>
          <w:spacing w:val="-4"/>
          <w:sz w:val="22"/>
        </w:rPr>
        <w:t> </w:t>
      </w:r>
      <w:r>
        <w:rPr>
          <w:sz w:val="22"/>
        </w:rPr>
        <w:t>a</w:t>
      </w:r>
      <w:r>
        <w:rPr>
          <w:spacing w:val="-3"/>
          <w:sz w:val="22"/>
        </w:rPr>
        <w:t> </w:t>
      </w:r>
      <w:r>
        <w:rPr>
          <w:sz w:val="22"/>
        </w:rPr>
        <w:t>CAM</w:t>
      </w:r>
      <w:r>
        <w:rPr>
          <w:spacing w:val="-4"/>
          <w:sz w:val="22"/>
        </w:rPr>
        <w:t> </w:t>
      </w:r>
      <w:r>
        <w:rPr>
          <w:sz w:val="22"/>
        </w:rPr>
        <w:t>has</w:t>
      </w:r>
      <w:r>
        <w:rPr>
          <w:spacing w:val="-3"/>
          <w:sz w:val="22"/>
        </w:rPr>
        <w:t> </w:t>
      </w:r>
      <w:r>
        <w:rPr>
          <w:sz w:val="22"/>
        </w:rPr>
        <w:t>been</w:t>
      </w:r>
      <w:r>
        <w:rPr>
          <w:spacing w:val="-4"/>
          <w:sz w:val="22"/>
        </w:rPr>
        <w:t> </w:t>
      </w:r>
      <w:r>
        <w:rPr>
          <w:sz w:val="22"/>
        </w:rPr>
        <w:t>terminated,</w:t>
      </w:r>
      <w:r>
        <w:rPr>
          <w:spacing w:val="-3"/>
          <w:sz w:val="22"/>
        </w:rPr>
        <w:t> </w:t>
      </w:r>
      <w:r>
        <w:rPr>
          <w:sz w:val="22"/>
        </w:rPr>
        <w:t>a</w:t>
      </w:r>
      <w:r>
        <w:rPr>
          <w:spacing w:val="-4"/>
          <w:sz w:val="22"/>
        </w:rPr>
        <w:t> </w:t>
      </w:r>
      <w:r>
        <w:rPr>
          <w:sz w:val="22"/>
        </w:rPr>
        <w:t>Member</w:t>
      </w:r>
      <w:r>
        <w:rPr>
          <w:spacing w:val="-3"/>
          <w:sz w:val="22"/>
        </w:rPr>
        <w:t> </w:t>
      </w:r>
      <w:r>
        <w:rPr>
          <w:sz w:val="22"/>
        </w:rPr>
        <w:t>CAM(s)</w:t>
      </w:r>
      <w:r>
        <w:rPr>
          <w:spacing w:val="-4"/>
          <w:sz w:val="22"/>
        </w:rPr>
        <w:t> </w:t>
      </w:r>
      <w:r>
        <w:rPr>
          <w:sz w:val="22"/>
        </w:rPr>
        <w:t>shall</w:t>
      </w:r>
      <w:r>
        <w:rPr>
          <w:spacing w:val="-3"/>
          <w:sz w:val="22"/>
        </w:rPr>
        <w:t> </w:t>
      </w:r>
      <w:r>
        <w:rPr>
          <w:sz w:val="22"/>
        </w:rPr>
        <w:t>notify</w:t>
      </w:r>
      <w:r>
        <w:rPr>
          <w:spacing w:val="-4"/>
          <w:sz w:val="22"/>
        </w:rPr>
        <w:t> </w:t>
      </w:r>
      <w:r>
        <w:rPr>
          <w:sz w:val="22"/>
        </w:rPr>
        <w:t>the</w:t>
      </w:r>
      <w:r>
        <w:rPr>
          <w:spacing w:val="-3"/>
          <w:sz w:val="22"/>
        </w:rPr>
        <w:t> </w:t>
      </w:r>
      <w:r>
        <w:rPr>
          <w:sz w:val="22"/>
        </w:rPr>
        <w:t>Member’s</w:t>
      </w:r>
      <w:r>
        <w:rPr>
          <w:spacing w:val="-4"/>
          <w:sz w:val="22"/>
        </w:rPr>
        <w:t> </w:t>
      </w:r>
      <w:r>
        <w:rPr>
          <w:sz w:val="22"/>
        </w:rPr>
        <w:t>users. See Section 5.1.4 for the process for terminating a</w:t>
      </w:r>
      <w:r>
        <w:rPr>
          <w:spacing w:val="-15"/>
          <w:sz w:val="22"/>
        </w:rPr>
        <w:t> </w:t>
      </w:r>
      <w:r>
        <w:rPr>
          <w:sz w:val="22"/>
        </w:rPr>
        <w:t>CAM.</w:t>
      </w:r>
    </w:p>
    <w:p>
      <w:pPr>
        <w:pStyle w:val="BodyText"/>
        <w:spacing w:before="1"/>
        <w:ind w:left="0"/>
        <w:rPr>
          <w:sz w:val="26"/>
        </w:rPr>
      </w:pPr>
    </w:p>
    <w:p>
      <w:pPr>
        <w:pStyle w:val="Heading2"/>
        <w:numPr>
          <w:ilvl w:val="2"/>
          <w:numId w:val="15"/>
        </w:numPr>
        <w:tabs>
          <w:tab w:pos="730" w:val="left" w:leader="none"/>
        </w:tabs>
        <w:spacing w:line="240" w:lineRule="auto" w:before="0" w:after="0"/>
        <w:ind w:left="729" w:right="0" w:hanging="549"/>
        <w:jc w:val="left"/>
      </w:pPr>
      <w:bookmarkStart w:name="_bookmark39" w:id="89"/>
      <w:bookmarkEnd w:id="89"/>
      <w:r>
        <w:rPr>
          <w:b w:val="0"/>
        </w:rPr>
      </w:r>
      <w:bookmarkStart w:name="_bookmark39" w:id="90"/>
      <w:bookmarkEnd w:id="90"/>
      <w:r>
        <w:rPr>
          <w:color w:val="013366"/>
        </w:rPr>
        <w:t>A</w:t>
      </w:r>
      <w:r>
        <w:rPr>
          <w:color w:val="013366"/>
        </w:rPr>
        <w:t>nnual </w:t>
      </w:r>
      <w:r>
        <w:rPr>
          <w:color w:val="013366"/>
          <w:spacing w:val="-3"/>
        </w:rPr>
        <w:t>Training </w:t>
      </w:r>
      <w:r>
        <w:rPr>
          <w:color w:val="013366"/>
        </w:rPr>
        <w:t>Requirements for</w:t>
      </w:r>
      <w:r>
        <w:rPr>
          <w:color w:val="013366"/>
          <w:spacing w:val="-2"/>
        </w:rPr>
        <w:t> </w:t>
      </w:r>
      <w:r>
        <w:rPr>
          <w:color w:val="013366"/>
        </w:rPr>
        <w:t>CAMs</w:t>
      </w:r>
    </w:p>
    <w:p>
      <w:pPr>
        <w:pStyle w:val="ListParagraph"/>
        <w:numPr>
          <w:ilvl w:val="3"/>
          <w:numId w:val="15"/>
        </w:numPr>
        <w:tabs>
          <w:tab w:pos="894" w:val="left" w:leader="none"/>
          <w:tab w:pos="895" w:val="left" w:leader="none"/>
        </w:tabs>
        <w:spacing w:line="240" w:lineRule="auto" w:before="120" w:after="0"/>
        <w:ind w:left="894" w:right="0" w:hanging="357"/>
        <w:jc w:val="left"/>
        <w:rPr>
          <w:sz w:val="22"/>
        </w:rPr>
      </w:pPr>
      <w:r>
        <w:rPr>
          <w:sz w:val="22"/>
        </w:rPr>
        <w:t>All CAMs must complete PJM required CAM training on an annual</w:t>
      </w:r>
      <w:r>
        <w:rPr>
          <w:spacing w:val="-17"/>
          <w:sz w:val="22"/>
        </w:rPr>
        <w:t> </w:t>
      </w:r>
      <w:r>
        <w:rPr>
          <w:sz w:val="22"/>
        </w:rPr>
        <w:t>basis.</w:t>
      </w:r>
    </w:p>
    <w:p>
      <w:pPr>
        <w:pStyle w:val="ListParagraph"/>
        <w:numPr>
          <w:ilvl w:val="3"/>
          <w:numId w:val="15"/>
        </w:numPr>
        <w:tabs>
          <w:tab w:pos="894" w:val="left" w:leader="none"/>
          <w:tab w:pos="895" w:val="left" w:leader="none"/>
        </w:tabs>
        <w:spacing w:line="240" w:lineRule="auto" w:before="120" w:after="0"/>
        <w:ind w:left="894" w:right="1730" w:hanging="357"/>
        <w:jc w:val="left"/>
        <w:rPr>
          <w:sz w:val="22"/>
        </w:rPr>
      </w:pPr>
      <w:r>
        <w:rPr>
          <w:sz w:val="22"/>
        </w:rPr>
        <w:t>Annual</w:t>
      </w:r>
      <w:r>
        <w:rPr>
          <w:spacing w:val="-4"/>
          <w:sz w:val="22"/>
        </w:rPr>
        <w:t> </w:t>
      </w:r>
      <w:r>
        <w:rPr>
          <w:sz w:val="22"/>
        </w:rPr>
        <w:t>CAM</w:t>
      </w:r>
      <w:r>
        <w:rPr>
          <w:spacing w:val="-4"/>
          <w:sz w:val="22"/>
        </w:rPr>
        <w:t> </w:t>
      </w:r>
      <w:r>
        <w:rPr>
          <w:sz w:val="22"/>
        </w:rPr>
        <w:t>training</w:t>
      </w:r>
      <w:r>
        <w:rPr>
          <w:spacing w:val="-4"/>
          <w:sz w:val="22"/>
        </w:rPr>
        <w:t> </w:t>
      </w:r>
      <w:r>
        <w:rPr>
          <w:sz w:val="22"/>
        </w:rPr>
        <w:t>will</w:t>
      </w:r>
      <w:r>
        <w:rPr>
          <w:spacing w:val="-4"/>
          <w:sz w:val="22"/>
        </w:rPr>
        <w:t> </w:t>
      </w:r>
      <w:r>
        <w:rPr>
          <w:sz w:val="22"/>
        </w:rPr>
        <w:t>be</w:t>
      </w:r>
      <w:r>
        <w:rPr>
          <w:spacing w:val="-3"/>
          <w:sz w:val="22"/>
        </w:rPr>
        <w:t> </w:t>
      </w:r>
      <w:r>
        <w:rPr>
          <w:sz w:val="22"/>
        </w:rPr>
        <w:t>assigned</w:t>
      </w:r>
      <w:r>
        <w:rPr>
          <w:spacing w:val="-4"/>
          <w:sz w:val="22"/>
        </w:rPr>
        <w:t> </w:t>
      </w:r>
      <w:r>
        <w:rPr>
          <w:sz w:val="22"/>
        </w:rPr>
        <w:t>in</w:t>
      </w:r>
      <w:r>
        <w:rPr>
          <w:spacing w:val="-4"/>
          <w:sz w:val="22"/>
        </w:rPr>
        <w:t> </w:t>
      </w:r>
      <w:r>
        <w:rPr>
          <w:sz w:val="22"/>
        </w:rPr>
        <w:t>the</w:t>
      </w:r>
      <w:r>
        <w:rPr>
          <w:spacing w:val="-4"/>
          <w:sz w:val="22"/>
        </w:rPr>
        <w:t> </w:t>
      </w:r>
      <w:r>
        <w:rPr>
          <w:sz w:val="22"/>
        </w:rPr>
        <w:t>second</w:t>
      </w:r>
      <w:r>
        <w:rPr>
          <w:spacing w:val="-3"/>
          <w:sz w:val="22"/>
        </w:rPr>
        <w:t> </w:t>
      </w:r>
      <w:r>
        <w:rPr>
          <w:sz w:val="22"/>
        </w:rPr>
        <w:t>quarter</w:t>
      </w:r>
      <w:r>
        <w:rPr>
          <w:spacing w:val="-4"/>
          <w:sz w:val="22"/>
        </w:rPr>
        <w:t> </w:t>
      </w:r>
      <w:r>
        <w:rPr>
          <w:sz w:val="22"/>
        </w:rPr>
        <w:t>of</w:t>
      </w:r>
      <w:r>
        <w:rPr>
          <w:spacing w:val="-4"/>
          <w:sz w:val="22"/>
        </w:rPr>
        <w:t> </w:t>
      </w:r>
      <w:r>
        <w:rPr>
          <w:sz w:val="22"/>
        </w:rPr>
        <w:t>each</w:t>
      </w:r>
      <w:r>
        <w:rPr>
          <w:spacing w:val="-4"/>
          <w:sz w:val="22"/>
        </w:rPr>
        <w:t> </w:t>
      </w:r>
      <w:r>
        <w:rPr>
          <w:sz w:val="22"/>
        </w:rPr>
        <w:t>calendar</w:t>
      </w:r>
      <w:r>
        <w:rPr>
          <w:spacing w:val="-4"/>
          <w:sz w:val="22"/>
        </w:rPr>
        <w:t> </w:t>
      </w:r>
      <w:r>
        <w:rPr>
          <w:sz w:val="22"/>
        </w:rPr>
        <w:t>year</w:t>
      </w:r>
      <w:r>
        <w:rPr>
          <w:spacing w:val="-3"/>
          <w:sz w:val="22"/>
        </w:rPr>
        <w:t> </w:t>
      </w:r>
      <w:r>
        <w:rPr>
          <w:sz w:val="22"/>
        </w:rPr>
        <w:t>and must completed within 30 days of being</w:t>
      </w:r>
      <w:r>
        <w:rPr>
          <w:spacing w:val="-10"/>
          <w:sz w:val="22"/>
        </w:rPr>
        <w:t> </w:t>
      </w:r>
      <w:r>
        <w:rPr>
          <w:sz w:val="22"/>
        </w:rPr>
        <w:t>assigned.</w:t>
      </w:r>
    </w:p>
    <w:p>
      <w:pPr>
        <w:pStyle w:val="ListParagraph"/>
        <w:numPr>
          <w:ilvl w:val="3"/>
          <w:numId w:val="15"/>
        </w:numPr>
        <w:tabs>
          <w:tab w:pos="894" w:val="left" w:leader="none"/>
          <w:tab w:pos="895" w:val="left" w:leader="none"/>
        </w:tabs>
        <w:spacing w:line="240" w:lineRule="auto" w:before="120" w:after="0"/>
        <w:ind w:left="894" w:right="1925" w:hanging="357"/>
        <w:jc w:val="left"/>
        <w:rPr>
          <w:sz w:val="22"/>
        </w:rPr>
      </w:pPr>
      <w:r>
        <w:rPr>
          <w:sz w:val="22"/>
        </w:rPr>
        <w:t>PJM</w:t>
      </w:r>
      <w:r>
        <w:rPr>
          <w:spacing w:val="-4"/>
          <w:sz w:val="22"/>
        </w:rPr>
        <w:t> </w:t>
      </w:r>
      <w:r>
        <w:rPr>
          <w:sz w:val="22"/>
        </w:rPr>
        <w:t>will</w:t>
      </w:r>
      <w:r>
        <w:rPr>
          <w:spacing w:val="-3"/>
          <w:sz w:val="22"/>
        </w:rPr>
        <w:t> </w:t>
      </w:r>
      <w:r>
        <w:rPr>
          <w:sz w:val="22"/>
        </w:rPr>
        <w:t>suspend</w:t>
      </w:r>
      <w:r>
        <w:rPr>
          <w:spacing w:val="-4"/>
          <w:sz w:val="22"/>
        </w:rPr>
        <w:t> </w:t>
      </w:r>
      <w:r>
        <w:rPr>
          <w:sz w:val="22"/>
        </w:rPr>
        <w:t>the</w:t>
      </w:r>
      <w:r>
        <w:rPr>
          <w:spacing w:val="-3"/>
          <w:sz w:val="22"/>
        </w:rPr>
        <w:t> </w:t>
      </w:r>
      <w:r>
        <w:rPr>
          <w:sz w:val="22"/>
        </w:rPr>
        <w:t>CAM’s</w:t>
      </w:r>
      <w:r>
        <w:rPr>
          <w:spacing w:val="-3"/>
          <w:sz w:val="22"/>
        </w:rPr>
        <w:t> </w:t>
      </w:r>
      <w:r>
        <w:rPr>
          <w:sz w:val="22"/>
        </w:rPr>
        <w:t>access</w:t>
      </w:r>
      <w:r>
        <w:rPr>
          <w:spacing w:val="-4"/>
          <w:sz w:val="22"/>
        </w:rPr>
        <w:t> </w:t>
      </w:r>
      <w:r>
        <w:rPr>
          <w:sz w:val="22"/>
        </w:rPr>
        <w:t>to</w:t>
      </w:r>
      <w:r>
        <w:rPr>
          <w:spacing w:val="-3"/>
          <w:sz w:val="22"/>
        </w:rPr>
        <w:t> </w:t>
      </w:r>
      <w:r>
        <w:rPr>
          <w:sz w:val="22"/>
        </w:rPr>
        <w:t>PJM</w:t>
      </w:r>
      <w:r>
        <w:rPr>
          <w:spacing w:val="-4"/>
          <w:sz w:val="22"/>
        </w:rPr>
        <w:t> </w:t>
      </w:r>
      <w:r>
        <w:rPr>
          <w:sz w:val="22"/>
        </w:rPr>
        <w:t>tools</w:t>
      </w:r>
      <w:r>
        <w:rPr>
          <w:spacing w:val="-3"/>
          <w:sz w:val="22"/>
        </w:rPr>
        <w:t> </w:t>
      </w:r>
      <w:r>
        <w:rPr>
          <w:sz w:val="22"/>
        </w:rPr>
        <w:t>if</w:t>
      </w:r>
      <w:r>
        <w:rPr>
          <w:spacing w:val="-3"/>
          <w:sz w:val="22"/>
        </w:rPr>
        <w:t> </w:t>
      </w:r>
      <w:r>
        <w:rPr>
          <w:sz w:val="22"/>
        </w:rPr>
        <w:t>he</w:t>
      </w:r>
      <w:r>
        <w:rPr>
          <w:spacing w:val="-4"/>
          <w:sz w:val="22"/>
        </w:rPr>
        <w:t> </w:t>
      </w:r>
      <w:r>
        <w:rPr>
          <w:sz w:val="22"/>
        </w:rPr>
        <w:t>or</w:t>
      </w:r>
      <w:r>
        <w:rPr>
          <w:spacing w:val="-3"/>
          <w:sz w:val="22"/>
        </w:rPr>
        <w:t> </w:t>
      </w:r>
      <w:r>
        <w:rPr>
          <w:sz w:val="22"/>
        </w:rPr>
        <w:t>she</w:t>
      </w:r>
      <w:r>
        <w:rPr>
          <w:spacing w:val="-3"/>
          <w:sz w:val="22"/>
        </w:rPr>
        <w:t> </w:t>
      </w:r>
      <w:r>
        <w:rPr>
          <w:sz w:val="22"/>
        </w:rPr>
        <w:t>does</w:t>
      </w:r>
      <w:r>
        <w:rPr>
          <w:spacing w:val="-4"/>
          <w:sz w:val="22"/>
        </w:rPr>
        <w:t> </w:t>
      </w:r>
      <w:r>
        <w:rPr>
          <w:sz w:val="22"/>
        </w:rPr>
        <w:t>not</w:t>
      </w:r>
      <w:r>
        <w:rPr>
          <w:spacing w:val="-3"/>
          <w:sz w:val="22"/>
        </w:rPr>
        <w:t> </w:t>
      </w:r>
      <w:r>
        <w:rPr>
          <w:sz w:val="22"/>
        </w:rPr>
        <w:t>complete</w:t>
      </w:r>
      <w:r>
        <w:rPr>
          <w:spacing w:val="-4"/>
          <w:sz w:val="22"/>
        </w:rPr>
        <w:t> </w:t>
      </w:r>
      <w:r>
        <w:rPr>
          <w:sz w:val="22"/>
        </w:rPr>
        <w:t>the training by the assigned due</w:t>
      </w:r>
      <w:r>
        <w:rPr>
          <w:spacing w:val="-7"/>
          <w:sz w:val="22"/>
        </w:rPr>
        <w:t> </w:t>
      </w:r>
      <w:r>
        <w:rPr>
          <w:sz w:val="22"/>
        </w:rPr>
        <w:t>date.</w:t>
      </w:r>
    </w:p>
    <w:p>
      <w:pPr>
        <w:pStyle w:val="ListParagraph"/>
        <w:numPr>
          <w:ilvl w:val="3"/>
          <w:numId w:val="15"/>
        </w:numPr>
        <w:tabs>
          <w:tab w:pos="894" w:val="left" w:leader="none"/>
          <w:tab w:pos="895" w:val="left" w:leader="none"/>
        </w:tabs>
        <w:spacing w:line="240" w:lineRule="auto" w:before="120" w:after="0"/>
        <w:ind w:left="894" w:right="1582" w:hanging="357"/>
        <w:jc w:val="left"/>
        <w:rPr>
          <w:sz w:val="22"/>
        </w:rPr>
      </w:pPr>
      <w:r>
        <w:rPr>
          <w:sz w:val="22"/>
        </w:rPr>
        <w:t>Annual training may include a review of current roles and responsibilities along with</w:t>
      </w:r>
      <w:r>
        <w:rPr>
          <w:spacing w:val="-44"/>
          <w:sz w:val="22"/>
        </w:rPr>
        <w:t> </w:t>
      </w:r>
      <w:r>
        <w:rPr>
          <w:sz w:val="22"/>
        </w:rPr>
        <w:t>tool changes or updates to the user management</w:t>
      </w:r>
      <w:r>
        <w:rPr>
          <w:spacing w:val="-10"/>
          <w:sz w:val="22"/>
        </w:rPr>
        <w:t> </w:t>
      </w:r>
      <w:r>
        <w:rPr>
          <w:sz w:val="22"/>
        </w:rPr>
        <w:t>process.</w:t>
      </w:r>
    </w:p>
    <w:p>
      <w:pPr>
        <w:pStyle w:val="BodyText"/>
        <w:spacing w:before="1"/>
        <w:ind w:left="0"/>
        <w:rPr>
          <w:sz w:val="26"/>
        </w:rPr>
      </w:pPr>
    </w:p>
    <w:p>
      <w:pPr>
        <w:pStyle w:val="Heading2"/>
        <w:numPr>
          <w:ilvl w:val="2"/>
          <w:numId w:val="15"/>
        </w:numPr>
        <w:tabs>
          <w:tab w:pos="730" w:val="left" w:leader="none"/>
        </w:tabs>
        <w:spacing w:line="240" w:lineRule="auto" w:before="0" w:after="0"/>
        <w:ind w:left="729" w:right="0" w:hanging="549"/>
        <w:jc w:val="left"/>
      </w:pPr>
      <w:bookmarkStart w:name="_bookmark40" w:id="91"/>
      <w:bookmarkEnd w:id="91"/>
      <w:r>
        <w:rPr>
          <w:b w:val="0"/>
        </w:rPr>
      </w:r>
      <w:bookmarkStart w:name="_bookmark40" w:id="92"/>
      <w:bookmarkEnd w:id="92"/>
      <w:r>
        <w:rPr>
          <w:color w:val="013366"/>
        </w:rPr>
        <w:t>P</w:t>
      </w:r>
      <w:r>
        <w:rPr>
          <w:color w:val="013366"/>
        </w:rPr>
        <w:t>rocess for </w:t>
      </w:r>
      <w:r>
        <w:rPr>
          <w:color w:val="013366"/>
          <w:spacing w:val="-3"/>
        </w:rPr>
        <w:t>Terminating </w:t>
      </w:r>
      <w:r>
        <w:rPr>
          <w:color w:val="013366"/>
        </w:rPr>
        <w:t>a</w:t>
      </w:r>
      <w:r>
        <w:rPr>
          <w:color w:val="013366"/>
          <w:spacing w:val="-2"/>
        </w:rPr>
        <w:t> </w:t>
      </w:r>
      <w:r>
        <w:rPr>
          <w:color w:val="013366"/>
        </w:rPr>
        <w:t>CAM</w:t>
      </w:r>
    </w:p>
    <w:p>
      <w:pPr>
        <w:pStyle w:val="BodyText"/>
        <w:ind w:left="180" w:right="1486"/>
      </w:pPr>
      <w:r>
        <w:rPr/>
        <w:t>A request to PJM must be submitted by an Officer or an Authorized Representative to remove an individual as a CAM. </w:t>
      </w:r>
      <w:r>
        <w:rPr>
          <w:spacing w:val="-13"/>
        </w:rPr>
        <w:t>To </w:t>
      </w:r>
      <w:r>
        <w:rPr/>
        <w:t>ensure that no individual retains Account Manager read/write access, the Officer or Authorized Representative shall submit the request within 24-hours of the individual’s termination from the </w:t>
      </w:r>
      <w:r>
        <w:rPr>
          <w:spacing w:val="-3"/>
        </w:rPr>
        <w:t>Member, </w:t>
      </w:r>
      <w:r>
        <w:rPr/>
        <w:t>or change in roles and responsibilities for the Member such that that individual no longer requires or should continue to have Account Manager read/ write access. The PJM CAM administrator will process the termination request with 1 business </w:t>
      </w:r>
      <w:r>
        <w:rPr>
          <w:spacing w:val="-5"/>
        </w:rPr>
        <w:t>day.</w:t>
      </w:r>
    </w:p>
    <w:p>
      <w:pPr>
        <w:spacing w:after="0"/>
        <w:sectPr>
          <w:pgSz w:w="12240" w:h="15840"/>
          <w:pgMar w:header="481" w:footer="1024" w:top="1500" w:bottom="1220" w:left="1260" w:right="0"/>
        </w:sectPr>
      </w:pPr>
    </w:p>
    <w:p>
      <w:pPr>
        <w:pStyle w:val="BodyText"/>
        <w:spacing w:before="7"/>
        <w:ind w:left="0"/>
        <w:rPr>
          <w:sz w:val="23"/>
        </w:rPr>
      </w:pPr>
    </w:p>
    <w:p>
      <w:pPr>
        <w:pStyle w:val="BodyText"/>
        <w:spacing w:before="93"/>
        <w:ind w:left="180" w:right="1669"/>
      </w:pPr>
      <w:r>
        <w:rPr/>
        <w:t>If the CAM being terminated is or was an employee of the Member, the Officer or Authorized Representative must ensure that at least one remaining CAM is an employee of the Member. If the only remaining CAM(s) is an agent, a new lead CAM must be designated that is an employee of the Member. In this situation, the Member will have five business days to replace</w:t>
      </w:r>
    </w:p>
    <w:p>
      <w:pPr>
        <w:pStyle w:val="BodyText"/>
        <w:ind w:left="180"/>
      </w:pPr>
      <w:r>
        <w:rPr/>
        <w:t>the CAM with an employee following the CAM designation process and requirements in Section</w:t>
      </w:r>
    </w:p>
    <w:p>
      <w:pPr>
        <w:pStyle w:val="ListParagraph"/>
        <w:numPr>
          <w:ilvl w:val="1"/>
          <w:numId w:val="16"/>
        </w:numPr>
        <w:tabs>
          <w:tab w:pos="547" w:val="left" w:leader="none"/>
        </w:tabs>
        <w:spacing w:line="240" w:lineRule="auto" w:before="0" w:after="0"/>
        <w:ind w:left="546" w:right="0" w:hanging="366"/>
        <w:jc w:val="left"/>
        <w:rPr>
          <w:sz w:val="22"/>
        </w:rPr>
      </w:pPr>
      <w:r>
        <w:rPr>
          <w:sz w:val="22"/>
        </w:rPr>
        <w:t>above.</w:t>
      </w:r>
    </w:p>
    <w:p>
      <w:pPr>
        <w:pStyle w:val="BodyText"/>
        <w:spacing w:before="1"/>
        <w:ind w:left="0"/>
        <w:rPr>
          <w:sz w:val="26"/>
        </w:rPr>
      </w:pPr>
    </w:p>
    <w:p>
      <w:pPr>
        <w:pStyle w:val="Heading2"/>
        <w:numPr>
          <w:ilvl w:val="2"/>
          <w:numId w:val="16"/>
        </w:numPr>
        <w:tabs>
          <w:tab w:pos="730" w:val="left" w:leader="none"/>
        </w:tabs>
        <w:spacing w:line="240" w:lineRule="auto" w:before="0" w:after="0"/>
        <w:ind w:left="729" w:right="0" w:hanging="549"/>
        <w:jc w:val="left"/>
      </w:pPr>
      <w:bookmarkStart w:name="_bookmark41" w:id="93"/>
      <w:bookmarkEnd w:id="93"/>
      <w:r>
        <w:rPr>
          <w:b w:val="0"/>
        </w:rPr>
      </w:r>
      <w:bookmarkStart w:name="_bookmark41" w:id="94"/>
      <w:bookmarkEnd w:id="94"/>
      <w:r>
        <w:rPr>
          <w:color w:val="013366"/>
        </w:rPr>
        <w:t>P</w:t>
      </w:r>
      <w:r>
        <w:rPr>
          <w:color w:val="013366"/>
        </w:rPr>
        <w:t>rovisioning and Managing </w:t>
      </w:r>
      <w:r>
        <w:rPr>
          <w:color w:val="013366"/>
          <w:spacing w:val="-5"/>
        </w:rPr>
        <w:t>Tool </w:t>
      </w:r>
      <w:r>
        <w:rPr>
          <w:color w:val="013366"/>
        </w:rPr>
        <w:t>Access – CAM</w:t>
      </w:r>
      <w:r>
        <w:rPr>
          <w:color w:val="013366"/>
          <w:spacing w:val="-7"/>
        </w:rPr>
        <w:t> </w:t>
      </w:r>
      <w:r>
        <w:rPr>
          <w:color w:val="013366"/>
        </w:rPr>
        <w:t>Responsibilities</w:t>
      </w:r>
    </w:p>
    <w:p>
      <w:pPr>
        <w:pStyle w:val="BodyText"/>
        <w:ind w:left="180" w:right="1710"/>
      </w:pPr>
      <w:r>
        <w:rPr/>
        <w:t>The CAM(s) are responsible for managing account access requests for individuals employed by, or working on behalf of the Member. The lead CAM shall be responsible for ensuring</w:t>
      </w:r>
    </w:p>
    <w:p>
      <w:pPr>
        <w:pStyle w:val="BodyText"/>
        <w:ind w:left="180" w:right="1439"/>
      </w:pPr>
      <w:r>
        <w:rPr/>
        <w:t>that all CAM responsibilities are completed in a timely manner and consistent with all PJM requirements. It is the responsibility of the CAM to monitor and manage all account access requests related to the company accounts for which he or she is the CAM. This management shall include:</w:t>
      </w:r>
    </w:p>
    <w:p>
      <w:pPr>
        <w:pStyle w:val="ListParagraph"/>
        <w:numPr>
          <w:ilvl w:val="3"/>
          <w:numId w:val="16"/>
        </w:numPr>
        <w:tabs>
          <w:tab w:pos="895" w:val="left" w:leader="none"/>
        </w:tabs>
        <w:spacing w:line="240" w:lineRule="auto" w:before="120" w:after="0"/>
        <w:ind w:left="894" w:right="1458" w:hanging="357"/>
        <w:jc w:val="both"/>
        <w:rPr>
          <w:sz w:val="22"/>
        </w:rPr>
      </w:pPr>
      <w:r>
        <w:rPr>
          <w:sz w:val="22"/>
        </w:rPr>
        <w:t>Upon termination of an employee or agent, or change in roles and responsibilities for the Member</w:t>
      </w:r>
      <w:r>
        <w:rPr>
          <w:spacing w:val="-4"/>
          <w:sz w:val="22"/>
        </w:rPr>
        <w:t> </w:t>
      </w:r>
      <w:r>
        <w:rPr>
          <w:sz w:val="22"/>
        </w:rPr>
        <w:t>such</w:t>
      </w:r>
      <w:r>
        <w:rPr>
          <w:spacing w:val="-3"/>
          <w:sz w:val="22"/>
        </w:rPr>
        <w:t> </w:t>
      </w:r>
      <w:r>
        <w:rPr>
          <w:sz w:val="22"/>
        </w:rPr>
        <w:t>that</w:t>
      </w:r>
      <w:r>
        <w:rPr>
          <w:spacing w:val="-3"/>
          <w:sz w:val="22"/>
        </w:rPr>
        <w:t> </w:t>
      </w:r>
      <w:r>
        <w:rPr>
          <w:sz w:val="22"/>
        </w:rPr>
        <w:t>that</w:t>
      </w:r>
      <w:r>
        <w:rPr>
          <w:spacing w:val="-3"/>
          <w:sz w:val="22"/>
        </w:rPr>
        <w:t> </w:t>
      </w:r>
      <w:r>
        <w:rPr>
          <w:sz w:val="22"/>
        </w:rPr>
        <w:t>individual</w:t>
      </w:r>
      <w:r>
        <w:rPr>
          <w:spacing w:val="-4"/>
          <w:sz w:val="22"/>
        </w:rPr>
        <w:t> </w:t>
      </w:r>
      <w:r>
        <w:rPr>
          <w:sz w:val="22"/>
        </w:rPr>
        <w:t>no</w:t>
      </w:r>
      <w:r>
        <w:rPr>
          <w:spacing w:val="-3"/>
          <w:sz w:val="22"/>
        </w:rPr>
        <w:t> </w:t>
      </w:r>
      <w:r>
        <w:rPr>
          <w:sz w:val="22"/>
        </w:rPr>
        <w:t>longer</w:t>
      </w:r>
      <w:r>
        <w:rPr>
          <w:spacing w:val="-3"/>
          <w:sz w:val="22"/>
        </w:rPr>
        <w:t> </w:t>
      </w:r>
      <w:r>
        <w:rPr>
          <w:sz w:val="22"/>
        </w:rPr>
        <w:t>requires</w:t>
      </w:r>
      <w:r>
        <w:rPr>
          <w:spacing w:val="-3"/>
          <w:sz w:val="22"/>
        </w:rPr>
        <w:t> </w:t>
      </w:r>
      <w:r>
        <w:rPr>
          <w:sz w:val="22"/>
        </w:rPr>
        <w:t>or</w:t>
      </w:r>
      <w:r>
        <w:rPr>
          <w:spacing w:val="-4"/>
          <w:sz w:val="22"/>
        </w:rPr>
        <w:t> </w:t>
      </w:r>
      <w:r>
        <w:rPr>
          <w:sz w:val="22"/>
        </w:rPr>
        <w:t>should</w:t>
      </w:r>
      <w:r>
        <w:rPr>
          <w:spacing w:val="-3"/>
          <w:sz w:val="22"/>
        </w:rPr>
        <w:t> </w:t>
      </w:r>
      <w:r>
        <w:rPr>
          <w:sz w:val="22"/>
        </w:rPr>
        <w:t>continue</w:t>
      </w:r>
      <w:r>
        <w:rPr>
          <w:spacing w:val="-3"/>
          <w:sz w:val="22"/>
        </w:rPr>
        <w:t> </w:t>
      </w:r>
      <w:r>
        <w:rPr>
          <w:sz w:val="22"/>
        </w:rPr>
        <w:t>to</w:t>
      </w:r>
      <w:r>
        <w:rPr>
          <w:spacing w:val="-3"/>
          <w:sz w:val="22"/>
        </w:rPr>
        <w:t> </w:t>
      </w:r>
      <w:r>
        <w:rPr>
          <w:sz w:val="22"/>
        </w:rPr>
        <w:t>have</w:t>
      </w:r>
      <w:r>
        <w:rPr>
          <w:spacing w:val="-4"/>
          <w:sz w:val="22"/>
        </w:rPr>
        <w:t> </w:t>
      </w:r>
      <w:r>
        <w:rPr>
          <w:sz w:val="22"/>
        </w:rPr>
        <w:t>access</w:t>
      </w:r>
      <w:r>
        <w:rPr>
          <w:spacing w:val="-3"/>
          <w:sz w:val="22"/>
        </w:rPr>
        <w:t> </w:t>
      </w:r>
      <w:r>
        <w:rPr>
          <w:sz w:val="22"/>
        </w:rPr>
        <w:t>to PJM</w:t>
      </w:r>
      <w:r>
        <w:rPr>
          <w:spacing w:val="-4"/>
          <w:sz w:val="22"/>
        </w:rPr>
        <w:t> </w:t>
      </w:r>
      <w:r>
        <w:rPr>
          <w:sz w:val="22"/>
        </w:rPr>
        <w:t>tools,</w:t>
      </w:r>
      <w:r>
        <w:rPr>
          <w:spacing w:val="-4"/>
          <w:sz w:val="22"/>
        </w:rPr>
        <w:t> </w:t>
      </w:r>
      <w:r>
        <w:rPr>
          <w:sz w:val="22"/>
        </w:rPr>
        <w:t>terminating</w:t>
      </w:r>
      <w:r>
        <w:rPr>
          <w:spacing w:val="-3"/>
          <w:sz w:val="22"/>
        </w:rPr>
        <w:t> </w:t>
      </w:r>
      <w:r>
        <w:rPr>
          <w:sz w:val="22"/>
        </w:rPr>
        <w:t>all</w:t>
      </w:r>
      <w:r>
        <w:rPr>
          <w:spacing w:val="-4"/>
          <w:sz w:val="22"/>
        </w:rPr>
        <w:t> </w:t>
      </w:r>
      <w:r>
        <w:rPr>
          <w:sz w:val="22"/>
        </w:rPr>
        <w:t>user</w:t>
      </w:r>
      <w:r>
        <w:rPr>
          <w:spacing w:val="-3"/>
          <w:sz w:val="22"/>
        </w:rPr>
        <w:t> </w:t>
      </w:r>
      <w:r>
        <w:rPr>
          <w:sz w:val="22"/>
        </w:rPr>
        <w:t>accounts</w:t>
      </w:r>
      <w:r>
        <w:rPr>
          <w:spacing w:val="-4"/>
          <w:sz w:val="22"/>
        </w:rPr>
        <w:t> </w:t>
      </w:r>
      <w:r>
        <w:rPr>
          <w:sz w:val="22"/>
        </w:rPr>
        <w:t>for</w:t>
      </w:r>
      <w:r>
        <w:rPr>
          <w:spacing w:val="-3"/>
          <w:sz w:val="22"/>
        </w:rPr>
        <w:t> </w:t>
      </w:r>
      <w:r>
        <w:rPr>
          <w:sz w:val="22"/>
        </w:rPr>
        <w:t>that</w:t>
      </w:r>
      <w:r>
        <w:rPr>
          <w:spacing w:val="-4"/>
          <w:sz w:val="22"/>
        </w:rPr>
        <w:t> </w:t>
      </w:r>
      <w:r>
        <w:rPr>
          <w:sz w:val="22"/>
        </w:rPr>
        <w:t>employee</w:t>
      </w:r>
      <w:r>
        <w:rPr>
          <w:spacing w:val="-4"/>
          <w:sz w:val="22"/>
        </w:rPr>
        <w:t> </w:t>
      </w:r>
      <w:r>
        <w:rPr>
          <w:sz w:val="22"/>
        </w:rPr>
        <w:t>or</w:t>
      </w:r>
      <w:r>
        <w:rPr>
          <w:spacing w:val="-3"/>
          <w:sz w:val="22"/>
        </w:rPr>
        <w:t> </w:t>
      </w:r>
      <w:r>
        <w:rPr>
          <w:sz w:val="22"/>
        </w:rPr>
        <w:t>agent</w:t>
      </w:r>
      <w:r>
        <w:rPr>
          <w:spacing w:val="-4"/>
          <w:sz w:val="22"/>
        </w:rPr>
        <w:t> </w:t>
      </w:r>
      <w:r>
        <w:rPr>
          <w:sz w:val="22"/>
        </w:rPr>
        <w:t>within</w:t>
      </w:r>
      <w:r>
        <w:rPr>
          <w:spacing w:val="-3"/>
          <w:sz w:val="22"/>
        </w:rPr>
        <w:t> </w:t>
      </w:r>
      <w:r>
        <w:rPr>
          <w:sz w:val="22"/>
        </w:rPr>
        <w:t>24</w:t>
      </w:r>
      <w:r>
        <w:rPr>
          <w:spacing w:val="-4"/>
          <w:sz w:val="22"/>
        </w:rPr>
        <w:t> </w:t>
      </w:r>
      <w:r>
        <w:rPr>
          <w:sz w:val="22"/>
        </w:rPr>
        <w:t>hours.</w:t>
      </w:r>
    </w:p>
    <w:p>
      <w:pPr>
        <w:pStyle w:val="ListParagraph"/>
        <w:numPr>
          <w:ilvl w:val="3"/>
          <w:numId w:val="16"/>
        </w:numPr>
        <w:tabs>
          <w:tab w:pos="895" w:val="left" w:leader="none"/>
        </w:tabs>
        <w:spacing w:line="240" w:lineRule="auto" w:before="120" w:after="0"/>
        <w:ind w:left="894" w:right="1817" w:hanging="357"/>
        <w:jc w:val="both"/>
        <w:rPr>
          <w:sz w:val="22"/>
        </w:rPr>
      </w:pPr>
      <w:r>
        <w:rPr>
          <w:sz w:val="22"/>
        </w:rPr>
        <w:t>Approving</w:t>
      </w:r>
      <w:r>
        <w:rPr>
          <w:spacing w:val="-6"/>
          <w:sz w:val="22"/>
        </w:rPr>
        <w:t> </w:t>
      </w:r>
      <w:r>
        <w:rPr>
          <w:sz w:val="22"/>
        </w:rPr>
        <w:t>and</w:t>
      </w:r>
      <w:r>
        <w:rPr>
          <w:spacing w:val="-6"/>
          <w:sz w:val="22"/>
        </w:rPr>
        <w:t> </w:t>
      </w:r>
      <w:r>
        <w:rPr>
          <w:sz w:val="22"/>
        </w:rPr>
        <w:t>being</w:t>
      </w:r>
      <w:r>
        <w:rPr>
          <w:spacing w:val="-5"/>
          <w:sz w:val="22"/>
        </w:rPr>
        <w:t> </w:t>
      </w:r>
      <w:r>
        <w:rPr>
          <w:sz w:val="22"/>
        </w:rPr>
        <w:t>accountable</w:t>
      </w:r>
      <w:r>
        <w:rPr>
          <w:spacing w:val="-6"/>
          <w:sz w:val="22"/>
        </w:rPr>
        <w:t> </w:t>
      </w:r>
      <w:r>
        <w:rPr>
          <w:sz w:val="22"/>
        </w:rPr>
        <w:t>for</w:t>
      </w:r>
      <w:r>
        <w:rPr>
          <w:spacing w:val="-6"/>
          <w:sz w:val="22"/>
        </w:rPr>
        <w:t> </w:t>
      </w:r>
      <w:r>
        <w:rPr>
          <w:sz w:val="22"/>
        </w:rPr>
        <w:t>ensuring</w:t>
      </w:r>
      <w:r>
        <w:rPr>
          <w:spacing w:val="-5"/>
          <w:sz w:val="22"/>
        </w:rPr>
        <w:t> </w:t>
      </w:r>
      <w:r>
        <w:rPr>
          <w:sz w:val="22"/>
        </w:rPr>
        <w:t>access</w:t>
      </w:r>
      <w:r>
        <w:rPr>
          <w:spacing w:val="-6"/>
          <w:sz w:val="22"/>
        </w:rPr>
        <w:t> </w:t>
      </w:r>
      <w:r>
        <w:rPr>
          <w:sz w:val="22"/>
        </w:rPr>
        <w:t>to</w:t>
      </w:r>
      <w:r>
        <w:rPr>
          <w:spacing w:val="-5"/>
          <w:sz w:val="22"/>
        </w:rPr>
        <w:t> </w:t>
      </w:r>
      <w:r>
        <w:rPr>
          <w:sz w:val="22"/>
        </w:rPr>
        <w:t>all</w:t>
      </w:r>
      <w:r>
        <w:rPr>
          <w:spacing w:val="-6"/>
          <w:sz w:val="22"/>
        </w:rPr>
        <w:t> </w:t>
      </w:r>
      <w:r>
        <w:rPr>
          <w:sz w:val="22"/>
        </w:rPr>
        <w:t>accounts</w:t>
      </w:r>
      <w:r>
        <w:rPr>
          <w:spacing w:val="-6"/>
          <w:sz w:val="22"/>
        </w:rPr>
        <w:t> </w:t>
      </w:r>
      <w:r>
        <w:rPr>
          <w:sz w:val="22"/>
        </w:rPr>
        <w:t>provides</w:t>
      </w:r>
      <w:r>
        <w:rPr>
          <w:spacing w:val="-5"/>
          <w:sz w:val="22"/>
        </w:rPr>
        <w:t> </w:t>
      </w:r>
      <w:r>
        <w:rPr>
          <w:sz w:val="22"/>
        </w:rPr>
        <w:t>for</w:t>
      </w:r>
      <w:r>
        <w:rPr>
          <w:spacing w:val="-6"/>
          <w:sz w:val="22"/>
        </w:rPr>
        <w:t> </w:t>
      </w:r>
      <w:r>
        <w:rPr>
          <w:sz w:val="22"/>
        </w:rPr>
        <w:t>the appropriate confidentiality of data. Confidentiality information can be found in section 5.1.6.</w:t>
      </w:r>
    </w:p>
    <w:p>
      <w:pPr>
        <w:pStyle w:val="ListParagraph"/>
        <w:numPr>
          <w:ilvl w:val="3"/>
          <w:numId w:val="16"/>
        </w:numPr>
        <w:tabs>
          <w:tab w:pos="894" w:val="left" w:leader="none"/>
          <w:tab w:pos="895" w:val="left" w:leader="none"/>
        </w:tabs>
        <w:spacing w:line="240" w:lineRule="auto" w:before="120" w:after="0"/>
        <w:ind w:left="894" w:right="0" w:hanging="357"/>
        <w:jc w:val="left"/>
        <w:rPr>
          <w:sz w:val="22"/>
        </w:rPr>
      </w:pPr>
      <w:r>
        <w:rPr>
          <w:sz w:val="22"/>
        </w:rPr>
        <w:t>Prohibiting the sharing of accounts and passwords between individuals or</w:t>
      </w:r>
      <w:r>
        <w:rPr>
          <w:spacing w:val="-23"/>
          <w:sz w:val="22"/>
        </w:rPr>
        <w:t> </w:t>
      </w:r>
      <w:r>
        <w:rPr>
          <w:sz w:val="22"/>
        </w:rPr>
        <w:t>entities.</w:t>
      </w:r>
    </w:p>
    <w:p>
      <w:pPr>
        <w:pStyle w:val="ListParagraph"/>
        <w:numPr>
          <w:ilvl w:val="3"/>
          <w:numId w:val="16"/>
        </w:numPr>
        <w:tabs>
          <w:tab w:pos="894" w:val="left" w:leader="none"/>
          <w:tab w:pos="895" w:val="left" w:leader="none"/>
        </w:tabs>
        <w:spacing w:line="240" w:lineRule="auto" w:before="120" w:after="0"/>
        <w:ind w:left="894" w:right="2102" w:hanging="357"/>
        <w:jc w:val="left"/>
        <w:rPr>
          <w:sz w:val="22"/>
        </w:rPr>
      </w:pPr>
      <w:r>
        <w:rPr>
          <w:sz w:val="22"/>
        </w:rPr>
        <w:t>Ensuring</w:t>
      </w:r>
      <w:r>
        <w:rPr>
          <w:spacing w:val="-5"/>
          <w:sz w:val="22"/>
        </w:rPr>
        <w:t> </w:t>
      </w:r>
      <w:r>
        <w:rPr>
          <w:sz w:val="22"/>
        </w:rPr>
        <w:t>that</w:t>
      </w:r>
      <w:r>
        <w:rPr>
          <w:spacing w:val="-4"/>
          <w:sz w:val="22"/>
        </w:rPr>
        <w:t> </w:t>
      </w:r>
      <w:r>
        <w:rPr>
          <w:sz w:val="22"/>
        </w:rPr>
        <w:t>access</w:t>
      </w:r>
      <w:r>
        <w:rPr>
          <w:spacing w:val="-4"/>
          <w:sz w:val="22"/>
        </w:rPr>
        <w:t> </w:t>
      </w:r>
      <w:r>
        <w:rPr>
          <w:sz w:val="22"/>
        </w:rPr>
        <w:t>to</w:t>
      </w:r>
      <w:r>
        <w:rPr>
          <w:spacing w:val="-4"/>
          <w:sz w:val="22"/>
        </w:rPr>
        <w:t> </w:t>
      </w:r>
      <w:r>
        <w:rPr>
          <w:sz w:val="22"/>
        </w:rPr>
        <w:t>PJM</w:t>
      </w:r>
      <w:r>
        <w:rPr>
          <w:spacing w:val="-5"/>
          <w:sz w:val="22"/>
        </w:rPr>
        <w:t> </w:t>
      </w:r>
      <w:r>
        <w:rPr>
          <w:sz w:val="22"/>
        </w:rPr>
        <w:t>tools</w:t>
      </w:r>
      <w:r>
        <w:rPr>
          <w:spacing w:val="-4"/>
          <w:sz w:val="22"/>
        </w:rPr>
        <w:t> </w:t>
      </w:r>
      <w:r>
        <w:rPr>
          <w:sz w:val="22"/>
        </w:rPr>
        <w:t>and</w:t>
      </w:r>
      <w:r>
        <w:rPr>
          <w:spacing w:val="-4"/>
          <w:sz w:val="22"/>
        </w:rPr>
        <w:t> </w:t>
      </w:r>
      <w:r>
        <w:rPr>
          <w:sz w:val="22"/>
        </w:rPr>
        <w:t>data</w:t>
      </w:r>
      <w:r>
        <w:rPr>
          <w:spacing w:val="-4"/>
          <w:sz w:val="22"/>
        </w:rPr>
        <w:t> </w:t>
      </w:r>
      <w:r>
        <w:rPr>
          <w:sz w:val="22"/>
        </w:rPr>
        <w:t>is</w:t>
      </w:r>
      <w:r>
        <w:rPr>
          <w:spacing w:val="-4"/>
          <w:sz w:val="22"/>
        </w:rPr>
        <w:t> </w:t>
      </w:r>
      <w:r>
        <w:rPr>
          <w:sz w:val="22"/>
        </w:rPr>
        <w:t>limited</w:t>
      </w:r>
      <w:r>
        <w:rPr>
          <w:spacing w:val="-5"/>
          <w:sz w:val="22"/>
        </w:rPr>
        <w:t> </w:t>
      </w:r>
      <w:r>
        <w:rPr>
          <w:sz w:val="22"/>
        </w:rPr>
        <w:t>to</w:t>
      </w:r>
      <w:r>
        <w:rPr>
          <w:spacing w:val="-4"/>
          <w:sz w:val="22"/>
        </w:rPr>
        <w:t> </w:t>
      </w:r>
      <w:r>
        <w:rPr>
          <w:sz w:val="22"/>
        </w:rPr>
        <w:t>those</w:t>
      </w:r>
      <w:r>
        <w:rPr>
          <w:spacing w:val="-4"/>
          <w:sz w:val="22"/>
        </w:rPr>
        <w:t> </w:t>
      </w:r>
      <w:r>
        <w:rPr>
          <w:sz w:val="22"/>
        </w:rPr>
        <w:t>who</w:t>
      </w:r>
      <w:r>
        <w:rPr>
          <w:spacing w:val="-4"/>
          <w:sz w:val="22"/>
        </w:rPr>
        <w:t> </w:t>
      </w:r>
      <w:r>
        <w:rPr>
          <w:sz w:val="22"/>
        </w:rPr>
        <w:t>need</w:t>
      </w:r>
      <w:r>
        <w:rPr>
          <w:spacing w:val="-4"/>
          <w:sz w:val="22"/>
        </w:rPr>
        <w:t> </w:t>
      </w:r>
      <w:r>
        <w:rPr>
          <w:sz w:val="22"/>
        </w:rPr>
        <w:t>access</w:t>
      </w:r>
      <w:r>
        <w:rPr>
          <w:spacing w:val="-5"/>
          <w:sz w:val="22"/>
        </w:rPr>
        <w:t> </w:t>
      </w:r>
      <w:r>
        <w:rPr>
          <w:sz w:val="22"/>
        </w:rPr>
        <w:t>to perform their job</w:t>
      </w:r>
      <w:r>
        <w:rPr>
          <w:spacing w:val="-4"/>
          <w:sz w:val="22"/>
        </w:rPr>
        <w:t> </w:t>
      </w:r>
      <w:r>
        <w:rPr>
          <w:sz w:val="22"/>
        </w:rPr>
        <w:t>functions.</w:t>
      </w:r>
    </w:p>
    <w:p>
      <w:pPr>
        <w:pStyle w:val="ListParagraph"/>
        <w:numPr>
          <w:ilvl w:val="3"/>
          <w:numId w:val="16"/>
        </w:numPr>
        <w:tabs>
          <w:tab w:pos="894" w:val="left" w:leader="none"/>
          <w:tab w:pos="895" w:val="left" w:leader="none"/>
        </w:tabs>
        <w:spacing w:line="240" w:lineRule="auto" w:before="120" w:after="0"/>
        <w:ind w:left="894" w:right="1800" w:hanging="357"/>
        <w:jc w:val="left"/>
        <w:rPr>
          <w:sz w:val="22"/>
        </w:rPr>
      </w:pPr>
      <w:r>
        <w:rPr>
          <w:sz w:val="22"/>
        </w:rPr>
        <w:t>Reviewing</w:t>
      </w:r>
      <w:r>
        <w:rPr>
          <w:spacing w:val="-6"/>
          <w:sz w:val="22"/>
        </w:rPr>
        <w:t> </w:t>
      </w:r>
      <w:r>
        <w:rPr>
          <w:sz w:val="22"/>
        </w:rPr>
        <w:t>audit</w:t>
      </w:r>
      <w:r>
        <w:rPr>
          <w:spacing w:val="-5"/>
          <w:sz w:val="22"/>
        </w:rPr>
        <w:t> </w:t>
      </w:r>
      <w:r>
        <w:rPr>
          <w:sz w:val="22"/>
        </w:rPr>
        <w:t>reports</w:t>
      </w:r>
      <w:r>
        <w:rPr>
          <w:spacing w:val="-5"/>
          <w:sz w:val="22"/>
        </w:rPr>
        <w:t> </w:t>
      </w:r>
      <w:r>
        <w:rPr>
          <w:sz w:val="22"/>
        </w:rPr>
        <w:t>of</w:t>
      </w:r>
      <w:r>
        <w:rPr>
          <w:spacing w:val="-5"/>
          <w:sz w:val="22"/>
        </w:rPr>
        <w:t> </w:t>
      </w:r>
      <w:r>
        <w:rPr>
          <w:sz w:val="22"/>
        </w:rPr>
        <w:t>account</w:t>
      </w:r>
      <w:r>
        <w:rPr>
          <w:spacing w:val="-5"/>
          <w:sz w:val="22"/>
        </w:rPr>
        <w:t> </w:t>
      </w:r>
      <w:r>
        <w:rPr>
          <w:sz w:val="22"/>
        </w:rPr>
        <w:t>management</w:t>
      </w:r>
      <w:r>
        <w:rPr>
          <w:spacing w:val="-5"/>
          <w:sz w:val="22"/>
        </w:rPr>
        <w:t> </w:t>
      </w:r>
      <w:r>
        <w:rPr>
          <w:sz w:val="22"/>
        </w:rPr>
        <w:t>activity</w:t>
      </w:r>
      <w:r>
        <w:rPr>
          <w:spacing w:val="-5"/>
          <w:sz w:val="22"/>
        </w:rPr>
        <w:t> </w:t>
      </w:r>
      <w:r>
        <w:rPr>
          <w:sz w:val="22"/>
        </w:rPr>
        <w:t>for</w:t>
      </w:r>
      <w:r>
        <w:rPr>
          <w:spacing w:val="-5"/>
          <w:sz w:val="22"/>
        </w:rPr>
        <w:t> </w:t>
      </w:r>
      <w:r>
        <w:rPr>
          <w:sz w:val="22"/>
        </w:rPr>
        <w:t>their</w:t>
      </w:r>
      <w:r>
        <w:rPr>
          <w:spacing w:val="-5"/>
          <w:sz w:val="22"/>
        </w:rPr>
        <w:t> </w:t>
      </w:r>
      <w:r>
        <w:rPr>
          <w:sz w:val="22"/>
        </w:rPr>
        <w:t>portfolio</w:t>
      </w:r>
      <w:r>
        <w:rPr>
          <w:spacing w:val="-6"/>
          <w:sz w:val="22"/>
        </w:rPr>
        <w:t> </w:t>
      </w:r>
      <w:r>
        <w:rPr>
          <w:sz w:val="22"/>
        </w:rPr>
        <w:t>of</w:t>
      </w:r>
      <w:r>
        <w:rPr>
          <w:spacing w:val="-5"/>
          <w:sz w:val="22"/>
        </w:rPr>
        <w:t> </w:t>
      </w:r>
      <w:r>
        <w:rPr>
          <w:sz w:val="22"/>
        </w:rPr>
        <w:t>accounts and escalating issues to PJM if there are any</w:t>
      </w:r>
      <w:r>
        <w:rPr>
          <w:spacing w:val="-14"/>
          <w:sz w:val="22"/>
        </w:rPr>
        <w:t> </w:t>
      </w:r>
      <w:r>
        <w:rPr>
          <w:sz w:val="22"/>
        </w:rPr>
        <w:t>concerns.</w:t>
      </w:r>
    </w:p>
    <w:p>
      <w:pPr>
        <w:pStyle w:val="ListParagraph"/>
        <w:numPr>
          <w:ilvl w:val="3"/>
          <w:numId w:val="16"/>
        </w:numPr>
        <w:tabs>
          <w:tab w:pos="894" w:val="left" w:leader="none"/>
          <w:tab w:pos="895" w:val="left" w:leader="none"/>
        </w:tabs>
        <w:spacing w:line="240" w:lineRule="auto" w:before="120" w:after="0"/>
        <w:ind w:left="894" w:right="1742" w:hanging="357"/>
        <w:jc w:val="left"/>
        <w:rPr>
          <w:sz w:val="22"/>
        </w:rPr>
      </w:pPr>
      <w:r>
        <w:rPr>
          <w:sz w:val="22"/>
        </w:rPr>
        <w:t>Should</w:t>
      </w:r>
      <w:r>
        <w:rPr>
          <w:spacing w:val="-4"/>
          <w:sz w:val="22"/>
        </w:rPr>
        <w:t> </w:t>
      </w:r>
      <w:r>
        <w:rPr>
          <w:sz w:val="22"/>
        </w:rPr>
        <w:t>a</w:t>
      </w:r>
      <w:r>
        <w:rPr>
          <w:spacing w:val="-4"/>
          <w:sz w:val="22"/>
        </w:rPr>
        <w:t> </w:t>
      </w:r>
      <w:r>
        <w:rPr>
          <w:sz w:val="22"/>
        </w:rPr>
        <w:t>user</w:t>
      </w:r>
      <w:r>
        <w:rPr>
          <w:spacing w:val="-4"/>
          <w:sz w:val="22"/>
        </w:rPr>
        <w:t> </w:t>
      </w:r>
      <w:r>
        <w:rPr>
          <w:sz w:val="22"/>
        </w:rPr>
        <w:t>incorrectly</w:t>
      </w:r>
      <w:r>
        <w:rPr>
          <w:spacing w:val="-4"/>
          <w:sz w:val="22"/>
        </w:rPr>
        <w:t> </w:t>
      </w:r>
      <w:r>
        <w:rPr>
          <w:sz w:val="22"/>
        </w:rPr>
        <w:t>request</w:t>
      </w:r>
      <w:r>
        <w:rPr>
          <w:spacing w:val="-4"/>
          <w:sz w:val="22"/>
        </w:rPr>
        <w:t> </w:t>
      </w:r>
      <w:r>
        <w:rPr>
          <w:sz w:val="22"/>
        </w:rPr>
        <w:t>access</w:t>
      </w:r>
      <w:r>
        <w:rPr>
          <w:spacing w:val="-4"/>
          <w:sz w:val="22"/>
        </w:rPr>
        <w:t> </w:t>
      </w:r>
      <w:r>
        <w:rPr>
          <w:sz w:val="22"/>
        </w:rPr>
        <w:t>to</w:t>
      </w:r>
      <w:r>
        <w:rPr>
          <w:spacing w:val="-4"/>
          <w:sz w:val="22"/>
        </w:rPr>
        <w:t> </w:t>
      </w:r>
      <w:r>
        <w:rPr>
          <w:sz w:val="22"/>
        </w:rPr>
        <w:t>a</w:t>
      </w:r>
      <w:r>
        <w:rPr>
          <w:spacing w:val="-4"/>
          <w:sz w:val="22"/>
        </w:rPr>
        <w:t> </w:t>
      </w:r>
      <w:r>
        <w:rPr>
          <w:sz w:val="22"/>
        </w:rPr>
        <w:t>Member</w:t>
      </w:r>
      <w:r>
        <w:rPr>
          <w:spacing w:val="-4"/>
          <w:sz w:val="22"/>
        </w:rPr>
        <w:t> </w:t>
      </w:r>
      <w:r>
        <w:rPr>
          <w:sz w:val="22"/>
        </w:rPr>
        <w:t>account</w:t>
      </w:r>
      <w:r>
        <w:rPr>
          <w:spacing w:val="-4"/>
          <w:sz w:val="22"/>
        </w:rPr>
        <w:t> </w:t>
      </w:r>
      <w:r>
        <w:rPr>
          <w:sz w:val="22"/>
        </w:rPr>
        <w:t>for</w:t>
      </w:r>
      <w:r>
        <w:rPr>
          <w:spacing w:val="-4"/>
          <w:sz w:val="22"/>
        </w:rPr>
        <w:t> </w:t>
      </w:r>
      <w:r>
        <w:rPr>
          <w:sz w:val="22"/>
        </w:rPr>
        <w:t>which</w:t>
      </w:r>
      <w:r>
        <w:rPr>
          <w:spacing w:val="-4"/>
          <w:sz w:val="22"/>
        </w:rPr>
        <w:t> </w:t>
      </w:r>
      <w:r>
        <w:rPr>
          <w:sz w:val="22"/>
        </w:rPr>
        <w:t>they</w:t>
      </w:r>
      <w:r>
        <w:rPr>
          <w:spacing w:val="-4"/>
          <w:sz w:val="22"/>
        </w:rPr>
        <w:t> </w:t>
      </w:r>
      <w:r>
        <w:rPr>
          <w:sz w:val="22"/>
        </w:rPr>
        <w:t>have</w:t>
      </w:r>
      <w:r>
        <w:rPr>
          <w:spacing w:val="-4"/>
          <w:sz w:val="22"/>
        </w:rPr>
        <w:t> </w:t>
      </w:r>
      <w:r>
        <w:rPr>
          <w:sz w:val="22"/>
        </w:rPr>
        <w:t>no job function responsibility or authorization, the CAM shall deny the</w:t>
      </w:r>
      <w:r>
        <w:rPr>
          <w:spacing w:val="-22"/>
          <w:sz w:val="22"/>
        </w:rPr>
        <w:t> </w:t>
      </w:r>
      <w:r>
        <w:rPr>
          <w:sz w:val="22"/>
        </w:rPr>
        <w:t>request.</w:t>
      </w:r>
    </w:p>
    <w:p>
      <w:pPr>
        <w:pStyle w:val="ListParagraph"/>
        <w:numPr>
          <w:ilvl w:val="3"/>
          <w:numId w:val="16"/>
        </w:numPr>
        <w:tabs>
          <w:tab w:pos="894" w:val="left" w:leader="none"/>
          <w:tab w:pos="895" w:val="left" w:leader="none"/>
        </w:tabs>
        <w:spacing w:line="240" w:lineRule="auto" w:before="120" w:after="0"/>
        <w:ind w:left="894" w:right="1594" w:hanging="357"/>
        <w:jc w:val="left"/>
        <w:rPr>
          <w:sz w:val="22"/>
        </w:rPr>
      </w:pPr>
      <w:r>
        <w:rPr>
          <w:sz w:val="22"/>
        </w:rPr>
        <w:t>The Member </w:t>
      </w:r>
      <w:r>
        <w:rPr>
          <w:spacing w:val="-3"/>
          <w:sz w:val="22"/>
        </w:rPr>
        <w:t>Officer, </w:t>
      </w:r>
      <w:r>
        <w:rPr>
          <w:sz w:val="22"/>
        </w:rPr>
        <w:t>Authorized Representative and lead CAM shall be accountable for ensuring that proper controls are in place to limit access to all PJM tools to provide for the appropriate confidentiality of data and security of business/operations transactions, consistent with all applicable PJM and other regulatory</w:t>
      </w:r>
      <w:r>
        <w:rPr>
          <w:spacing w:val="-13"/>
          <w:sz w:val="22"/>
        </w:rPr>
        <w:t> </w:t>
      </w:r>
      <w:r>
        <w:rPr>
          <w:sz w:val="22"/>
        </w:rPr>
        <w:t>requirements.</w:t>
      </w:r>
    </w:p>
    <w:p>
      <w:pPr>
        <w:pStyle w:val="ListParagraph"/>
        <w:numPr>
          <w:ilvl w:val="3"/>
          <w:numId w:val="16"/>
        </w:numPr>
        <w:tabs>
          <w:tab w:pos="894" w:val="left" w:leader="none"/>
          <w:tab w:pos="895" w:val="left" w:leader="none"/>
        </w:tabs>
        <w:spacing w:line="240" w:lineRule="auto" w:before="120" w:after="0"/>
        <w:ind w:left="894" w:right="1464" w:hanging="357"/>
        <w:jc w:val="left"/>
        <w:rPr>
          <w:sz w:val="22"/>
        </w:rPr>
      </w:pPr>
      <w:r>
        <w:rPr>
          <w:sz w:val="22"/>
        </w:rPr>
        <w:t>Initial</w:t>
      </w:r>
      <w:r>
        <w:rPr>
          <w:spacing w:val="-4"/>
          <w:sz w:val="22"/>
        </w:rPr>
        <w:t> </w:t>
      </w:r>
      <w:r>
        <w:rPr>
          <w:sz w:val="22"/>
        </w:rPr>
        <w:t>PJM</w:t>
      </w:r>
      <w:r>
        <w:rPr>
          <w:spacing w:val="-3"/>
          <w:sz w:val="22"/>
        </w:rPr>
        <w:t> </w:t>
      </w:r>
      <w:r>
        <w:rPr>
          <w:sz w:val="22"/>
        </w:rPr>
        <w:t>tool</w:t>
      </w:r>
      <w:r>
        <w:rPr>
          <w:spacing w:val="-3"/>
          <w:sz w:val="22"/>
        </w:rPr>
        <w:t> </w:t>
      </w:r>
      <w:r>
        <w:rPr>
          <w:sz w:val="22"/>
        </w:rPr>
        <w:t>access</w:t>
      </w:r>
      <w:r>
        <w:rPr>
          <w:spacing w:val="-3"/>
          <w:sz w:val="22"/>
        </w:rPr>
        <w:t> </w:t>
      </w:r>
      <w:r>
        <w:rPr>
          <w:sz w:val="22"/>
        </w:rPr>
        <w:t>is</w:t>
      </w:r>
      <w:r>
        <w:rPr>
          <w:spacing w:val="-3"/>
          <w:sz w:val="22"/>
        </w:rPr>
        <w:t> </w:t>
      </w:r>
      <w:r>
        <w:rPr>
          <w:sz w:val="22"/>
        </w:rPr>
        <w:t>assigned</w:t>
      </w:r>
      <w:r>
        <w:rPr>
          <w:spacing w:val="-3"/>
          <w:sz w:val="22"/>
        </w:rPr>
        <w:t> </w:t>
      </w:r>
      <w:r>
        <w:rPr>
          <w:sz w:val="22"/>
        </w:rPr>
        <w:t>to</w:t>
      </w:r>
      <w:r>
        <w:rPr>
          <w:spacing w:val="-3"/>
          <w:sz w:val="22"/>
        </w:rPr>
        <w:t> </w:t>
      </w:r>
      <w:r>
        <w:rPr>
          <w:sz w:val="22"/>
        </w:rPr>
        <w:t>a</w:t>
      </w:r>
      <w:r>
        <w:rPr>
          <w:spacing w:val="-3"/>
          <w:sz w:val="22"/>
        </w:rPr>
        <w:t> </w:t>
      </w:r>
      <w:r>
        <w:rPr>
          <w:sz w:val="22"/>
        </w:rPr>
        <w:t>Member</w:t>
      </w:r>
      <w:r>
        <w:rPr>
          <w:spacing w:val="-3"/>
          <w:sz w:val="22"/>
        </w:rPr>
        <w:t> </w:t>
      </w:r>
      <w:r>
        <w:rPr>
          <w:sz w:val="22"/>
        </w:rPr>
        <w:t>account</w:t>
      </w:r>
      <w:r>
        <w:rPr>
          <w:spacing w:val="-3"/>
          <w:sz w:val="22"/>
        </w:rPr>
        <w:t> </w:t>
      </w:r>
      <w:r>
        <w:rPr>
          <w:sz w:val="22"/>
        </w:rPr>
        <w:t>by</w:t>
      </w:r>
      <w:r>
        <w:rPr>
          <w:spacing w:val="-3"/>
          <w:sz w:val="22"/>
        </w:rPr>
        <w:t> </w:t>
      </w:r>
      <w:r>
        <w:rPr>
          <w:sz w:val="22"/>
        </w:rPr>
        <w:t>PJM</w:t>
      </w:r>
      <w:r>
        <w:rPr>
          <w:spacing w:val="-4"/>
          <w:sz w:val="22"/>
        </w:rPr>
        <w:t> </w:t>
      </w:r>
      <w:r>
        <w:rPr>
          <w:sz w:val="22"/>
        </w:rPr>
        <w:t>based</w:t>
      </w:r>
      <w:r>
        <w:rPr>
          <w:spacing w:val="-3"/>
          <w:sz w:val="22"/>
        </w:rPr>
        <w:t> </w:t>
      </w:r>
      <w:r>
        <w:rPr>
          <w:sz w:val="22"/>
        </w:rPr>
        <w:t>on</w:t>
      </w:r>
      <w:r>
        <w:rPr>
          <w:spacing w:val="-3"/>
          <w:sz w:val="22"/>
        </w:rPr>
        <w:t> </w:t>
      </w:r>
      <w:r>
        <w:rPr>
          <w:sz w:val="22"/>
        </w:rPr>
        <w:t>the</w:t>
      </w:r>
      <w:r>
        <w:rPr>
          <w:spacing w:val="-3"/>
          <w:sz w:val="22"/>
        </w:rPr>
        <w:t> </w:t>
      </w:r>
      <w:r>
        <w:rPr>
          <w:sz w:val="22"/>
        </w:rPr>
        <w:t>Member’s line of business provided to PJM in the membership application process, established credit, and submitted transmission service or other required</w:t>
      </w:r>
      <w:r>
        <w:rPr>
          <w:spacing w:val="-15"/>
          <w:sz w:val="22"/>
        </w:rPr>
        <w:t> </w:t>
      </w:r>
      <w:r>
        <w:rPr>
          <w:sz w:val="22"/>
        </w:rPr>
        <w:t>agreements.</w:t>
      </w:r>
    </w:p>
    <w:p>
      <w:pPr>
        <w:pStyle w:val="ListParagraph"/>
        <w:numPr>
          <w:ilvl w:val="3"/>
          <w:numId w:val="16"/>
        </w:numPr>
        <w:tabs>
          <w:tab w:pos="894" w:val="left" w:leader="none"/>
          <w:tab w:pos="895" w:val="left" w:leader="none"/>
        </w:tabs>
        <w:spacing w:line="240" w:lineRule="auto" w:before="120" w:after="0"/>
        <w:ind w:left="894" w:right="1528" w:hanging="357"/>
        <w:jc w:val="left"/>
        <w:rPr>
          <w:sz w:val="22"/>
        </w:rPr>
      </w:pPr>
      <w:r>
        <w:rPr>
          <w:spacing w:val="-7"/>
          <w:sz w:val="22"/>
        </w:rPr>
        <w:t>Tool </w:t>
      </w:r>
      <w:r>
        <w:rPr>
          <w:sz w:val="22"/>
        </w:rPr>
        <w:t>access at the Member level may be updated by PJM as needed or upon request by the company CAM as</w:t>
      </w:r>
      <w:r>
        <w:rPr>
          <w:spacing w:val="-5"/>
          <w:sz w:val="22"/>
        </w:rPr>
        <w:t> </w:t>
      </w:r>
      <w:r>
        <w:rPr>
          <w:sz w:val="22"/>
        </w:rPr>
        <w:t>appropriate.</w:t>
      </w:r>
    </w:p>
    <w:p>
      <w:pPr>
        <w:pStyle w:val="ListParagraph"/>
        <w:numPr>
          <w:ilvl w:val="3"/>
          <w:numId w:val="16"/>
        </w:numPr>
        <w:tabs>
          <w:tab w:pos="894" w:val="left" w:leader="none"/>
          <w:tab w:pos="895" w:val="left" w:leader="none"/>
        </w:tabs>
        <w:spacing w:line="240" w:lineRule="auto" w:before="120" w:after="0"/>
        <w:ind w:left="894" w:right="1941" w:hanging="357"/>
        <w:jc w:val="left"/>
        <w:rPr>
          <w:sz w:val="22"/>
        </w:rPr>
      </w:pPr>
      <w:r>
        <w:rPr>
          <w:sz w:val="22"/>
        </w:rPr>
        <w:t>Users</w:t>
      </w:r>
      <w:r>
        <w:rPr>
          <w:spacing w:val="-4"/>
          <w:sz w:val="22"/>
        </w:rPr>
        <w:t> </w:t>
      </w:r>
      <w:r>
        <w:rPr>
          <w:sz w:val="22"/>
        </w:rPr>
        <w:t>may</w:t>
      </w:r>
      <w:r>
        <w:rPr>
          <w:spacing w:val="-3"/>
          <w:sz w:val="22"/>
        </w:rPr>
        <w:t> </w:t>
      </w:r>
      <w:r>
        <w:rPr>
          <w:sz w:val="22"/>
        </w:rPr>
        <w:t>request</w:t>
      </w:r>
      <w:r>
        <w:rPr>
          <w:spacing w:val="-4"/>
          <w:sz w:val="22"/>
        </w:rPr>
        <w:t> </w:t>
      </w:r>
      <w:r>
        <w:rPr>
          <w:sz w:val="22"/>
        </w:rPr>
        <w:t>access</w:t>
      </w:r>
      <w:r>
        <w:rPr>
          <w:spacing w:val="-3"/>
          <w:sz w:val="22"/>
        </w:rPr>
        <w:t> </w:t>
      </w:r>
      <w:r>
        <w:rPr>
          <w:sz w:val="22"/>
        </w:rPr>
        <w:t>to</w:t>
      </w:r>
      <w:r>
        <w:rPr>
          <w:spacing w:val="-3"/>
          <w:sz w:val="22"/>
        </w:rPr>
        <w:t> </w:t>
      </w:r>
      <w:r>
        <w:rPr>
          <w:sz w:val="22"/>
        </w:rPr>
        <w:t>any</w:t>
      </w:r>
      <w:r>
        <w:rPr>
          <w:spacing w:val="-4"/>
          <w:sz w:val="22"/>
        </w:rPr>
        <w:t> </w:t>
      </w:r>
      <w:r>
        <w:rPr>
          <w:sz w:val="22"/>
        </w:rPr>
        <w:t>tool</w:t>
      </w:r>
      <w:r>
        <w:rPr>
          <w:spacing w:val="-3"/>
          <w:sz w:val="22"/>
        </w:rPr>
        <w:t> </w:t>
      </w:r>
      <w:r>
        <w:rPr>
          <w:sz w:val="22"/>
        </w:rPr>
        <w:t>listed</w:t>
      </w:r>
      <w:r>
        <w:rPr>
          <w:spacing w:val="-4"/>
          <w:sz w:val="22"/>
        </w:rPr>
        <w:t> </w:t>
      </w:r>
      <w:r>
        <w:rPr>
          <w:sz w:val="22"/>
        </w:rPr>
        <w:t>under</w:t>
      </w:r>
      <w:r>
        <w:rPr>
          <w:spacing w:val="-3"/>
          <w:sz w:val="22"/>
        </w:rPr>
        <w:t> </w:t>
      </w:r>
      <w:r>
        <w:rPr>
          <w:sz w:val="22"/>
        </w:rPr>
        <w:t>the</w:t>
      </w:r>
      <w:r>
        <w:rPr>
          <w:spacing w:val="-3"/>
          <w:sz w:val="22"/>
        </w:rPr>
        <w:t> </w:t>
      </w:r>
      <w:r>
        <w:rPr>
          <w:sz w:val="22"/>
        </w:rPr>
        <w:t>Member’s</w:t>
      </w:r>
      <w:r>
        <w:rPr>
          <w:spacing w:val="-4"/>
          <w:sz w:val="22"/>
        </w:rPr>
        <w:t> </w:t>
      </w:r>
      <w:r>
        <w:rPr>
          <w:sz w:val="22"/>
        </w:rPr>
        <w:t>account.</w:t>
      </w:r>
      <w:r>
        <w:rPr>
          <w:spacing w:val="-3"/>
          <w:sz w:val="22"/>
        </w:rPr>
        <w:t> </w:t>
      </w:r>
      <w:r>
        <w:rPr>
          <w:sz w:val="22"/>
        </w:rPr>
        <w:t>The</w:t>
      </w:r>
      <w:r>
        <w:rPr>
          <w:spacing w:val="-4"/>
          <w:sz w:val="22"/>
        </w:rPr>
        <w:t> </w:t>
      </w:r>
      <w:r>
        <w:rPr>
          <w:sz w:val="22"/>
        </w:rPr>
        <w:t>CAM is responsible to approve or deny those user access requests through the Account Manager</w:t>
      </w:r>
      <w:r>
        <w:rPr>
          <w:spacing w:val="-2"/>
          <w:sz w:val="22"/>
        </w:rPr>
        <w:t> </w:t>
      </w:r>
      <w:r>
        <w:rPr>
          <w:sz w:val="22"/>
        </w:rPr>
        <w:t>tool.</w:t>
      </w:r>
    </w:p>
    <w:p>
      <w:pPr>
        <w:pStyle w:val="ListParagraph"/>
        <w:numPr>
          <w:ilvl w:val="3"/>
          <w:numId w:val="16"/>
        </w:numPr>
        <w:tabs>
          <w:tab w:pos="894" w:val="left" w:leader="none"/>
          <w:tab w:pos="895" w:val="left" w:leader="none"/>
        </w:tabs>
        <w:spacing w:line="240" w:lineRule="auto" w:before="120" w:after="0"/>
        <w:ind w:left="894" w:right="1522" w:hanging="357"/>
        <w:jc w:val="left"/>
        <w:rPr>
          <w:sz w:val="22"/>
        </w:rPr>
      </w:pPr>
      <w:r>
        <w:rPr>
          <w:spacing w:val="-3"/>
          <w:sz w:val="22"/>
        </w:rPr>
        <w:t>Additionally, </w:t>
      </w:r>
      <w:r>
        <w:rPr>
          <w:sz w:val="22"/>
        </w:rPr>
        <w:t>it is the responsibility of the CAM to remove tool access from a user who no longer needs access to a PJM</w:t>
      </w:r>
      <w:r>
        <w:rPr>
          <w:spacing w:val="-8"/>
          <w:sz w:val="22"/>
        </w:rPr>
        <w:t> </w:t>
      </w:r>
      <w:r>
        <w:rPr>
          <w:sz w:val="22"/>
        </w:rPr>
        <w:t>tool.</w:t>
      </w:r>
    </w:p>
    <w:p>
      <w:pPr>
        <w:spacing w:after="0" w:line="240" w:lineRule="auto"/>
        <w:jc w:val="left"/>
        <w:rPr>
          <w:sz w:val="22"/>
        </w:rPr>
        <w:sectPr>
          <w:pgSz w:w="12240" w:h="15840"/>
          <w:pgMar w:header="481" w:footer="1024" w:top="1500" w:bottom="1220" w:left="1260" w:right="0"/>
        </w:sectPr>
      </w:pPr>
    </w:p>
    <w:p>
      <w:pPr>
        <w:pStyle w:val="BodyText"/>
        <w:spacing w:before="7"/>
        <w:ind w:left="0"/>
        <w:rPr>
          <w:sz w:val="23"/>
        </w:rPr>
      </w:pPr>
    </w:p>
    <w:p>
      <w:pPr>
        <w:pStyle w:val="Heading2"/>
        <w:numPr>
          <w:ilvl w:val="2"/>
          <w:numId w:val="16"/>
        </w:numPr>
        <w:tabs>
          <w:tab w:pos="791" w:val="left" w:leader="none"/>
        </w:tabs>
        <w:spacing w:line="240" w:lineRule="auto" w:before="93" w:after="0"/>
        <w:ind w:left="790" w:right="0" w:hanging="550"/>
        <w:jc w:val="left"/>
      </w:pPr>
      <w:bookmarkStart w:name="_bookmark42" w:id="95"/>
      <w:bookmarkEnd w:id="95"/>
      <w:r>
        <w:rPr>
          <w:b w:val="0"/>
        </w:rPr>
      </w:r>
      <w:bookmarkStart w:name="_bookmark42" w:id="96"/>
      <w:bookmarkEnd w:id="96"/>
      <w:r>
        <w:rPr>
          <w:color w:val="013366"/>
        </w:rPr>
        <w:t>Confidentiality</w:t>
      </w:r>
    </w:p>
    <w:p>
      <w:pPr>
        <w:pStyle w:val="BodyText"/>
        <w:ind w:left="180" w:right="2031"/>
      </w:pPr>
      <w:r>
        <w:rPr/>
        <w:t>The Officer, Authorized Representative and CAMs acknowledge and understand that they are responsible for ensuring the confidentiality of the access to data using their Member</w:t>
      </w:r>
    </w:p>
    <w:p>
      <w:pPr>
        <w:pStyle w:val="BodyText"/>
        <w:ind w:left="180" w:right="1379"/>
      </w:pPr>
      <w:r>
        <w:rPr/>
        <w:t>accounts and ensuring the Member has proper controls for the transactions/business operations facilitated by the PJM electronic tools before allowing any individual to access the electronic tools.</w:t>
      </w:r>
    </w:p>
    <w:p>
      <w:pPr>
        <w:pStyle w:val="BodyText"/>
        <w:spacing w:before="1"/>
        <w:ind w:left="0"/>
        <w:rPr>
          <w:sz w:val="26"/>
        </w:rPr>
      </w:pPr>
    </w:p>
    <w:p>
      <w:pPr>
        <w:pStyle w:val="Heading2"/>
        <w:numPr>
          <w:ilvl w:val="2"/>
          <w:numId w:val="16"/>
        </w:numPr>
        <w:tabs>
          <w:tab w:pos="730" w:val="left" w:leader="none"/>
        </w:tabs>
        <w:spacing w:line="240" w:lineRule="auto" w:before="0" w:after="0"/>
        <w:ind w:left="729" w:right="0" w:hanging="549"/>
        <w:jc w:val="left"/>
      </w:pPr>
      <w:bookmarkStart w:name="_bookmark43" w:id="97"/>
      <w:bookmarkEnd w:id="97"/>
      <w:r>
        <w:rPr>
          <w:b w:val="0"/>
        </w:rPr>
      </w:r>
      <w:bookmarkStart w:name="_bookmark43" w:id="98"/>
      <w:bookmarkEnd w:id="98"/>
      <w:r>
        <w:rPr>
          <w:color w:val="013366"/>
        </w:rPr>
        <w:t>Annua</w:t>
      </w:r>
      <w:r>
        <w:rPr>
          <w:color w:val="013366"/>
        </w:rPr>
        <w:t>l CAM Recertification</w:t>
      </w:r>
      <w:r>
        <w:rPr>
          <w:color w:val="013366"/>
          <w:spacing w:val="-4"/>
        </w:rPr>
        <w:t> </w:t>
      </w:r>
      <w:r>
        <w:rPr>
          <w:color w:val="013366"/>
        </w:rPr>
        <w:t>Process</w:t>
      </w:r>
    </w:p>
    <w:p>
      <w:pPr>
        <w:pStyle w:val="BodyText"/>
        <w:ind w:left="180" w:right="1502"/>
      </w:pPr>
      <w:r>
        <w:rPr/>
        <w:t>Due to auditing and security policies, PJM has implemented a process requiring all current, designated CAMs to be recertified on an annual basis. Details on the CAM recertification process can be found in section 3.1.5 and 3.1.8.</w:t>
      </w:r>
    </w:p>
    <w:p>
      <w:pPr>
        <w:pStyle w:val="ListParagraph"/>
        <w:numPr>
          <w:ilvl w:val="3"/>
          <w:numId w:val="16"/>
        </w:numPr>
        <w:tabs>
          <w:tab w:pos="894" w:val="left" w:leader="none"/>
          <w:tab w:pos="895" w:val="left" w:leader="none"/>
        </w:tabs>
        <w:spacing w:line="240" w:lineRule="auto" w:before="120" w:after="0"/>
        <w:ind w:left="894" w:right="1446" w:hanging="357"/>
        <w:jc w:val="left"/>
        <w:rPr>
          <w:sz w:val="22"/>
        </w:rPr>
      </w:pPr>
      <w:r>
        <w:rPr>
          <w:sz w:val="22"/>
        </w:rPr>
        <w:t>Once a CAM Account Manager read/write role is terminated, an Officer or Authorized Representative</w:t>
      </w:r>
      <w:r>
        <w:rPr>
          <w:spacing w:val="-4"/>
          <w:sz w:val="22"/>
        </w:rPr>
        <w:t> </w:t>
      </w:r>
      <w:r>
        <w:rPr>
          <w:sz w:val="22"/>
        </w:rPr>
        <w:t>will</w:t>
      </w:r>
      <w:r>
        <w:rPr>
          <w:spacing w:val="-4"/>
          <w:sz w:val="22"/>
        </w:rPr>
        <w:t> </w:t>
      </w:r>
      <w:r>
        <w:rPr>
          <w:sz w:val="22"/>
        </w:rPr>
        <w:t>need</w:t>
      </w:r>
      <w:r>
        <w:rPr>
          <w:spacing w:val="-4"/>
          <w:sz w:val="22"/>
        </w:rPr>
        <w:t> </w:t>
      </w:r>
      <w:r>
        <w:rPr>
          <w:sz w:val="22"/>
        </w:rPr>
        <w:t>to</w:t>
      </w:r>
      <w:r>
        <w:rPr>
          <w:spacing w:val="-4"/>
          <w:sz w:val="22"/>
        </w:rPr>
        <w:t> </w:t>
      </w:r>
      <w:r>
        <w:rPr>
          <w:sz w:val="22"/>
        </w:rPr>
        <w:t>submit</w:t>
      </w:r>
      <w:r>
        <w:rPr>
          <w:spacing w:val="-4"/>
          <w:sz w:val="22"/>
        </w:rPr>
        <w:t> </w:t>
      </w:r>
      <w:r>
        <w:rPr>
          <w:sz w:val="22"/>
        </w:rPr>
        <w:t>a</w:t>
      </w:r>
      <w:r>
        <w:rPr>
          <w:spacing w:val="-4"/>
          <w:sz w:val="22"/>
        </w:rPr>
        <w:t> </w:t>
      </w:r>
      <w:r>
        <w:rPr>
          <w:sz w:val="22"/>
        </w:rPr>
        <w:t>request</w:t>
      </w:r>
      <w:r>
        <w:rPr>
          <w:spacing w:val="-4"/>
          <w:sz w:val="22"/>
        </w:rPr>
        <w:t> </w:t>
      </w:r>
      <w:r>
        <w:rPr>
          <w:sz w:val="22"/>
        </w:rPr>
        <w:t>in</w:t>
      </w:r>
      <w:r>
        <w:rPr>
          <w:spacing w:val="-4"/>
          <w:sz w:val="22"/>
        </w:rPr>
        <w:t> </w:t>
      </w:r>
      <w:r>
        <w:rPr>
          <w:sz w:val="22"/>
        </w:rPr>
        <w:t>order</w:t>
      </w:r>
      <w:r>
        <w:rPr>
          <w:spacing w:val="-4"/>
          <w:sz w:val="22"/>
        </w:rPr>
        <w:t> </w:t>
      </w:r>
      <w:r>
        <w:rPr>
          <w:sz w:val="22"/>
        </w:rPr>
        <w:t>to</w:t>
      </w:r>
      <w:r>
        <w:rPr>
          <w:spacing w:val="-3"/>
          <w:sz w:val="22"/>
        </w:rPr>
        <w:t> </w:t>
      </w:r>
      <w:r>
        <w:rPr>
          <w:sz w:val="22"/>
        </w:rPr>
        <w:t>have</w:t>
      </w:r>
      <w:r>
        <w:rPr>
          <w:spacing w:val="-4"/>
          <w:sz w:val="22"/>
        </w:rPr>
        <w:t> </w:t>
      </w:r>
      <w:r>
        <w:rPr>
          <w:sz w:val="22"/>
        </w:rPr>
        <w:t>that</w:t>
      </w:r>
      <w:r>
        <w:rPr>
          <w:spacing w:val="-4"/>
          <w:sz w:val="22"/>
        </w:rPr>
        <w:t> </w:t>
      </w:r>
      <w:r>
        <w:rPr>
          <w:sz w:val="22"/>
        </w:rPr>
        <w:t>individual</w:t>
      </w:r>
      <w:r>
        <w:rPr>
          <w:spacing w:val="-4"/>
          <w:sz w:val="22"/>
        </w:rPr>
        <w:t> </w:t>
      </w:r>
      <w:r>
        <w:rPr>
          <w:sz w:val="22"/>
        </w:rPr>
        <w:t>reinstated</w:t>
      </w:r>
      <w:r>
        <w:rPr>
          <w:spacing w:val="-4"/>
          <w:sz w:val="22"/>
        </w:rPr>
        <w:t> </w:t>
      </w:r>
      <w:r>
        <w:rPr>
          <w:sz w:val="22"/>
        </w:rPr>
        <w:t>as a</w:t>
      </w:r>
      <w:r>
        <w:rPr>
          <w:spacing w:val="-2"/>
          <w:sz w:val="22"/>
        </w:rPr>
        <w:t> </w:t>
      </w:r>
      <w:r>
        <w:rPr>
          <w:sz w:val="22"/>
        </w:rPr>
        <w:t>CAM.</w:t>
      </w:r>
    </w:p>
    <w:p>
      <w:pPr>
        <w:pStyle w:val="ListParagraph"/>
        <w:numPr>
          <w:ilvl w:val="3"/>
          <w:numId w:val="16"/>
        </w:numPr>
        <w:tabs>
          <w:tab w:pos="894" w:val="left" w:leader="none"/>
          <w:tab w:pos="895" w:val="left" w:leader="none"/>
        </w:tabs>
        <w:spacing w:line="240" w:lineRule="auto" w:before="120" w:after="0"/>
        <w:ind w:left="894" w:right="2143" w:hanging="357"/>
        <w:jc w:val="left"/>
        <w:rPr>
          <w:sz w:val="22"/>
        </w:rPr>
      </w:pPr>
      <w:r>
        <w:rPr>
          <w:sz w:val="22"/>
        </w:rPr>
        <w:t>Members that do not comply with the recertification process may be subject to</w:t>
      </w:r>
      <w:r>
        <w:rPr>
          <w:spacing w:val="-35"/>
          <w:sz w:val="22"/>
        </w:rPr>
        <w:t> </w:t>
      </w:r>
      <w:r>
        <w:rPr>
          <w:sz w:val="22"/>
        </w:rPr>
        <w:t>the provisions set forward in Section </w:t>
      </w:r>
      <w:r>
        <w:rPr>
          <w:spacing w:val="-3"/>
          <w:sz w:val="22"/>
        </w:rPr>
        <w:t>3.1.11.1 </w:t>
      </w:r>
      <w:r>
        <w:rPr>
          <w:sz w:val="22"/>
        </w:rPr>
        <w:t>of this</w:t>
      </w:r>
      <w:r>
        <w:rPr>
          <w:spacing w:val="-10"/>
          <w:sz w:val="22"/>
        </w:rPr>
        <w:t> </w:t>
      </w:r>
      <w:r>
        <w:rPr>
          <w:sz w:val="22"/>
        </w:rPr>
        <w:t>manual.</w:t>
      </w:r>
    </w:p>
    <w:p>
      <w:pPr>
        <w:pStyle w:val="BodyText"/>
        <w:spacing w:before="1"/>
        <w:ind w:left="0"/>
        <w:rPr>
          <w:sz w:val="26"/>
        </w:rPr>
      </w:pPr>
    </w:p>
    <w:p>
      <w:pPr>
        <w:pStyle w:val="Heading2"/>
        <w:numPr>
          <w:ilvl w:val="2"/>
          <w:numId w:val="16"/>
        </w:numPr>
        <w:tabs>
          <w:tab w:pos="730" w:val="left" w:leader="none"/>
        </w:tabs>
        <w:spacing w:line="240" w:lineRule="auto" w:before="0" w:after="0"/>
        <w:ind w:left="729" w:right="0" w:hanging="549"/>
        <w:jc w:val="left"/>
      </w:pPr>
      <w:bookmarkStart w:name="_bookmark44" w:id="99"/>
      <w:bookmarkEnd w:id="99"/>
      <w:r>
        <w:rPr>
          <w:b w:val="0"/>
        </w:rPr>
      </w:r>
      <w:bookmarkStart w:name="_bookmark44" w:id="100"/>
      <w:bookmarkEnd w:id="100"/>
      <w:r>
        <w:rPr>
          <w:color w:val="013366"/>
        </w:rPr>
        <w:t>Annua</w:t>
      </w:r>
      <w:r>
        <w:rPr>
          <w:color w:val="013366"/>
        </w:rPr>
        <w:t>l User Recertification</w:t>
      </w:r>
      <w:r>
        <w:rPr>
          <w:color w:val="013366"/>
          <w:spacing w:val="-4"/>
        </w:rPr>
        <w:t> </w:t>
      </w:r>
      <w:r>
        <w:rPr>
          <w:color w:val="013366"/>
        </w:rPr>
        <w:t>Process</w:t>
      </w:r>
    </w:p>
    <w:p>
      <w:pPr>
        <w:pStyle w:val="BodyText"/>
        <w:ind w:left="180" w:right="1439"/>
      </w:pPr>
      <w:r>
        <w:rPr/>
        <w:t>Similar to the CAM recertification process, PJM will implement an annual user recertification process to ensure that all current tool users should continue to maintain their current access to the assigned tools.</w:t>
      </w:r>
    </w:p>
    <w:p>
      <w:pPr>
        <w:pStyle w:val="ListParagraph"/>
        <w:numPr>
          <w:ilvl w:val="3"/>
          <w:numId w:val="16"/>
        </w:numPr>
        <w:tabs>
          <w:tab w:pos="894" w:val="left" w:leader="none"/>
          <w:tab w:pos="895" w:val="left" w:leader="none"/>
        </w:tabs>
        <w:spacing w:line="240" w:lineRule="auto" w:before="120" w:after="0"/>
        <w:ind w:left="894" w:right="0" w:hanging="357"/>
        <w:jc w:val="left"/>
        <w:rPr>
          <w:sz w:val="22"/>
        </w:rPr>
      </w:pPr>
      <w:r>
        <w:rPr>
          <w:sz w:val="22"/>
        </w:rPr>
        <w:t>All tool users will be required to be recertified annually by a Member</w:t>
      </w:r>
      <w:r>
        <w:rPr>
          <w:spacing w:val="-19"/>
          <w:sz w:val="22"/>
        </w:rPr>
        <w:t> </w:t>
      </w:r>
      <w:r>
        <w:rPr>
          <w:sz w:val="22"/>
        </w:rPr>
        <w:t>CAM.</w:t>
      </w:r>
    </w:p>
    <w:p>
      <w:pPr>
        <w:pStyle w:val="ListParagraph"/>
        <w:numPr>
          <w:ilvl w:val="3"/>
          <w:numId w:val="16"/>
        </w:numPr>
        <w:tabs>
          <w:tab w:pos="894" w:val="left" w:leader="none"/>
          <w:tab w:pos="895" w:val="left" w:leader="none"/>
        </w:tabs>
        <w:spacing w:line="240" w:lineRule="auto" w:before="120" w:after="0"/>
        <w:ind w:left="894" w:right="1767" w:hanging="357"/>
        <w:jc w:val="left"/>
        <w:rPr>
          <w:sz w:val="22"/>
        </w:rPr>
      </w:pPr>
      <w:r>
        <w:rPr>
          <w:sz w:val="22"/>
        </w:rPr>
        <w:t>Annual</w:t>
      </w:r>
      <w:r>
        <w:rPr>
          <w:spacing w:val="-4"/>
          <w:sz w:val="22"/>
        </w:rPr>
        <w:t> </w:t>
      </w:r>
      <w:r>
        <w:rPr>
          <w:sz w:val="22"/>
        </w:rPr>
        <w:t>user</w:t>
      </w:r>
      <w:r>
        <w:rPr>
          <w:spacing w:val="-4"/>
          <w:sz w:val="22"/>
        </w:rPr>
        <w:t> </w:t>
      </w:r>
      <w:r>
        <w:rPr>
          <w:sz w:val="22"/>
        </w:rPr>
        <w:t>recertification</w:t>
      </w:r>
      <w:r>
        <w:rPr>
          <w:spacing w:val="-3"/>
          <w:sz w:val="22"/>
        </w:rPr>
        <w:t> </w:t>
      </w:r>
      <w:r>
        <w:rPr>
          <w:sz w:val="22"/>
        </w:rPr>
        <w:t>will</w:t>
      </w:r>
      <w:r>
        <w:rPr>
          <w:spacing w:val="-4"/>
          <w:sz w:val="22"/>
        </w:rPr>
        <w:t> </w:t>
      </w:r>
      <w:r>
        <w:rPr>
          <w:sz w:val="22"/>
        </w:rPr>
        <w:t>open</w:t>
      </w:r>
      <w:r>
        <w:rPr>
          <w:spacing w:val="-3"/>
          <w:sz w:val="22"/>
        </w:rPr>
        <w:t> </w:t>
      </w:r>
      <w:r>
        <w:rPr>
          <w:sz w:val="22"/>
        </w:rPr>
        <w:t>in</w:t>
      </w:r>
      <w:r>
        <w:rPr>
          <w:spacing w:val="-4"/>
          <w:sz w:val="22"/>
        </w:rPr>
        <w:t> </w:t>
      </w:r>
      <w:r>
        <w:rPr>
          <w:sz w:val="22"/>
        </w:rPr>
        <w:t>June</w:t>
      </w:r>
      <w:r>
        <w:rPr>
          <w:spacing w:val="-4"/>
          <w:sz w:val="22"/>
        </w:rPr>
        <w:t> </w:t>
      </w:r>
      <w:r>
        <w:rPr>
          <w:sz w:val="22"/>
        </w:rPr>
        <w:t>for</w:t>
      </w:r>
      <w:r>
        <w:rPr>
          <w:spacing w:val="-3"/>
          <w:sz w:val="22"/>
        </w:rPr>
        <w:t> </w:t>
      </w:r>
      <w:r>
        <w:rPr>
          <w:sz w:val="22"/>
        </w:rPr>
        <w:t>a</w:t>
      </w:r>
      <w:r>
        <w:rPr>
          <w:spacing w:val="-4"/>
          <w:sz w:val="22"/>
        </w:rPr>
        <w:t> </w:t>
      </w:r>
      <w:r>
        <w:rPr>
          <w:sz w:val="22"/>
        </w:rPr>
        <w:t>period</w:t>
      </w:r>
      <w:r>
        <w:rPr>
          <w:spacing w:val="-3"/>
          <w:sz w:val="22"/>
        </w:rPr>
        <w:t> </w:t>
      </w:r>
      <w:r>
        <w:rPr>
          <w:sz w:val="22"/>
        </w:rPr>
        <w:t>of</w:t>
      </w:r>
      <w:r>
        <w:rPr>
          <w:spacing w:val="-4"/>
          <w:sz w:val="22"/>
        </w:rPr>
        <w:t> </w:t>
      </w:r>
      <w:r>
        <w:rPr>
          <w:sz w:val="22"/>
        </w:rPr>
        <w:t>60</w:t>
      </w:r>
      <w:r>
        <w:rPr>
          <w:spacing w:val="-4"/>
          <w:sz w:val="22"/>
        </w:rPr>
        <w:t> </w:t>
      </w:r>
      <w:r>
        <w:rPr>
          <w:sz w:val="22"/>
        </w:rPr>
        <w:t>days</w:t>
      </w:r>
      <w:r>
        <w:rPr>
          <w:spacing w:val="-3"/>
          <w:sz w:val="22"/>
        </w:rPr>
        <w:t> </w:t>
      </w:r>
      <w:r>
        <w:rPr>
          <w:sz w:val="22"/>
        </w:rPr>
        <w:t>within</w:t>
      </w:r>
      <w:r>
        <w:rPr>
          <w:spacing w:val="-4"/>
          <w:sz w:val="22"/>
        </w:rPr>
        <w:t> </w:t>
      </w:r>
      <w:r>
        <w:rPr>
          <w:sz w:val="22"/>
        </w:rPr>
        <w:t>the</w:t>
      </w:r>
      <w:r>
        <w:rPr>
          <w:spacing w:val="-3"/>
          <w:sz w:val="22"/>
        </w:rPr>
        <w:t> </w:t>
      </w:r>
      <w:r>
        <w:rPr>
          <w:sz w:val="22"/>
        </w:rPr>
        <w:t>Account Manager</w:t>
      </w:r>
      <w:r>
        <w:rPr>
          <w:spacing w:val="-2"/>
          <w:sz w:val="22"/>
        </w:rPr>
        <w:t> </w:t>
      </w:r>
      <w:r>
        <w:rPr>
          <w:sz w:val="22"/>
        </w:rPr>
        <w:t>tool.</w:t>
      </w:r>
    </w:p>
    <w:p>
      <w:pPr>
        <w:pStyle w:val="ListParagraph"/>
        <w:numPr>
          <w:ilvl w:val="3"/>
          <w:numId w:val="16"/>
        </w:numPr>
        <w:tabs>
          <w:tab w:pos="894" w:val="left" w:leader="none"/>
          <w:tab w:pos="895" w:val="left" w:leader="none"/>
        </w:tabs>
        <w:spacing w:line="240" w:lineRule="auto" w:before="120" w:after="0"/>
        <w:ind w:left="894" w:right="2143" w:hanging="357"/>
        <w:jc w:val="left"/>
        <w:rPr>
          <w:sz w:val="22"/>
        </w:rPr>
      </w:pPr>
      <w:r>
        <w:rPr>
          <w:sz w:val="22"/>
        </w:rPr>
        <w:t>Members that do not comply with the recertification process may be subject to</w:t>
      </w:r>
      <w:r>
        <w:rPr>
          <w:spacing w:val="-35"/>
          <w:sz w:val="22"/>
        </w:rPr>
        <w:t> </w:t>
      </w:r>
      <w:r>
        <w:rPr>
          <w:sz w:val="22"/>
        </w:rPr>
        <w:t>the provisions set forward in Section </w:t>
      </w:r>
      <w:r>
        <w:rPr>
          <w:spacing w:val="-3"/>
          <w:sz w:val="22"/>
        </w:rPr>
        <w:t>3.1.11.1 </w:t>
      </w:r>
      <w:r>
        <w:rPr>
          <w:sz w:val="22"/>
        </w:rPr>
        <w:t>of this</w:t>
      </w:r>
      <w:r>
        <w:rPr>
          <w:spacing w:val="-10"/>
          <w:sz w:val="22"/>
        </w:rPr>
        <w:t> </w:t>
      </w:r>
      <w:r>
        <w:rPr>
          <w:sz w:val="22"/>
        </w:rPr>
        <w:t>manual.</w:t>
      </w:r>
    </w:p>
    <w:p>
      <w:pPr>
        <w:spacing w:after="0" w:line="240" w:lineRule="auto"/>
        <w:jc w:val="left"/>
        <w:rPr>
          <w:sz w:val="22"/>
        </w:rPr>
        <w:sectPr>
          <w:pgSz w:w="12240" w:h="15840"/>
          <w:pgMar w:header="481" w:footer="1024" w:top="1500" w:bottom="1220" w:left="1260" w:right="0"/>
        </w:sectPr>
      </w:pPr>
    </w:p>
    <w:p>
      <w:pPr>
        <w:pStyle w:val="BodyText"/>
        <w:ind w:left="0"/>
        <w:rPr>
          <w:sz w:val="20"/>
        </w:rPr>
      </w:pPr>
    </w:p>
    <w:p>
      <w:pPr>
        <w:pStyle w:val="BodyText"/>
        <w:spacing w:before="8"/>
        <w:ind w:left="0"/>
        <w:rPr>
          <w:sz w:val="13"/>
        </w:rPr>
      </w:pPr>
    </w:p>
    <w:p>
      <w:pPr>
        <w:pStyle w:val="BodyText"/>
        <w:ind w:left="100"/>
        <w:rPr>
          <w:sz w:val="20"/>
        </w:rPr>
      </w:pPr>
      <w:r>
        <w:rPr>
          <w:sz w:val="20"/>
        </w:rPr>
        <w:pict>
          <v:shape style="width:476pt;height:18.1pt;mso-position-horizontal-relative:char;mso-position-vertical-relative:line" type="#_x0000_t202" filled="true" fillcolor="#c9f0ff" stroked="false">
            <w10:anchorlock/>
            <v:textbox inset="0,0,0,0">
              <w:txbxContent>
                <w:p>
                  <w:pPr>
                    <w:spacing w:line="313" w:lineRule="exact" w:before="0"/>
                    <w:ind w:left="2398" w:right="0" w:firstLine="0"/>
                    <w:jc w:val="left"/>
                    <w:rPr>
                      <w:b/>
                      <w:sz w:val="28"/>
                    </w:rPr>
                  </w:pPr>
                  <w:bookmarkStart w:name="Section 6: Market Data Postings (Formerl" w:id="101"/>
                  <w:bookmarkEnd w:id="101"/>
                  <w:r>
                    <w:rPr/>
                  </w:r>
                  <w:bookmarkStart w:name="_bookmark45" w:id="102"/>
                  <w:bookmarkEnd w:id="102"/>
                  <w:r>
                    <w:rPr/>
                  </w:r>
                  <w:r>
                    <w:rPr>
                      <w:b/>
                      <w:color w:val="013366"/>
                      <w:sz w:val="28"/>
                    </w:rPr>
                    <w:t>Section 6: Market Data Postings (Formerly Section 3)</w:t>
                  </w:r>
                </w:p>
              </w:txbxContent>
            </v:textbox>
            <v:fill type="solid"/>
          </v:shape>
        </w:pict>
      </w:r>
      <w:r>
        <w:rPr>
          <w:sz w:val="20"/>
        </w:rPr>
      </w:r>
    </w:p>
    <w:p>
      <w:pPr>
        <w:spacing w:line="249" w:lineRule="auto" w:before="84"/>
        <w:ind w:left="180" w:right="1439" w:firstLine="0"/>
        <w:jc w:val="left"/>
        <w:rPr>
          <w:sz w:val="22"/>
        </w:rPr>
      </w:pPr>
      <w:r>
        <w:rPr/>
        <w:pict>
          <v:line style="position:absolute;mso-position-horizontal-relative:page;mso-position-vertical-relative:paragraph;z-index:1528" from="544pt,-1.181107pt" to="68pt,-1.181107pt" stroked="true" strokeweight=".5pt" strokecolor="#013366">
            <v:stroke dashstyle="solid"/>
            <w10:wrap type="none"/>
          </v:line>
        </w:pict>
      </w:r>
      <w:r>
        <w:rPr>
          <w:sz w:val="22"/>
        </w:rPr>
        <w:t>Welcome to the Welcome to the Market Data Postings section of the </w:t>
      </w:r>
      <w:r>
        <w:rPr>
          <w:b/>
          <w:sz w:val="22"/>
        </w:rPr>
        <w:t>PJM Manual for Administrative Services for the PJM Interconnection Operating Agreement</w:t>
      </w:r>
      <w:r>
        <w:rPr>
          <w:sz w:val="22"/>
        </w:rPr>
        <w:t>. In this section, you will find the following information:</w:t>
      </w:r>
    </w:p>
    <w:p>
      <w:pPr>
        <w:pStyle w:val="ListParagraph"/>
        <w:numPr>
          <w:ilvl w:val="3"/>
          <w:numId w:val="16"/>
        </w:numPr>
        <w:tabs>
          <w:tab w:pos="894" w:val="left" w:leader="none"/>
          <w:tab w:pos="895" w:val="left" w:leader="none"/>
        </w:tabs>
        <w:spacing w:line="249" w:lineRule="auto" w:before="123" w:after="0"/>
        <w:ind w:left="894" w:right="1669" w:hanging="357"/>
        <w:jc w:val="left"/>
        <w:rPr>
          <w:sz w:val="22"/>
        </w:rPr>
      </w:pPr>
      <w:r>
        <w:rPr>
          <w:sz w:val="22"/>
        </w:rPr>
        <w:t>A</w:t>
      </w:r>
      <w:r>
        <w:rPr>
          <w:spacing w:val="-5"/>
          <w:sz w:val="22"/>
        </w:rPr>
        <w:t> </w:t>
      </w:r>
      <w:r>
        <w:rPr>
          <w:sz w:val="22"/>
        </w:rPr>
        <w:t>description</w:t>
      </w:r>
      <w:r>
        <w:rPr>
          <w:spacing w:val="-4"/>
          <w:sz w:val="22"/>
        </w:rPr>
        <w:t> </w:t>
      </w:r>
      <w:r>
        <w:rPr>
          <w:sz w:val="22"/>
        </w:rPr>
        <w:t>of</w:t>
      </w:r>
      <w:r>
        <w:rPr>
          <w:spacing w:val="-4"/>
          <w:sz w:val="22"/>
        </w:rPr>
        <w:t> </w:t>
      </w:r>
      <w:r>
        <w:rPr>
          <w:sz w:val="22"/>
        </w:rPr>
        <w:t>the</w:t>
      </w:r>
      <w:r>
        <w:rPr>
          <w:spacing w:val="-4"/>
          <w:sz w:val="22"/>
        </w:rPr>
        <w:t> </w:t>
      </w:r>
      <w:r>
        <w:rPr>
          <w:sz w:val="22"/>
        </w:rPr>
        <w:t>data</w:t>
      </w:r>
      <w:r>
        <w:rPr>
          <w:spacing w:val="-4"/>
          <w:sz w:val="22"/>
        </w:rPr>
        <w:t> </w:t>
      </w:r>
      <w:r>
        <w:rPr>
          <w:sz w:val="22"/>
        </w:rPr>
        <w:t>PJM</w:t>
      </w:r>
      <w:r>
        <w:rPr>
          <w:spacing w:val="-4"/>
          <w:sz w:val="22"/>
        </w:rPr>
        <w:t> </w:t>
      </w:r>
      <w:r>
        <w:rPr>
          <w:sz w:val="22"/>
        </w:rPr>
        <w:t>will</w:t>
      </w:r>
      <w:r>
        <w:rPr>
          <w:spacing w:val="-4"/>
          <w:sz w:val="22"/>
        </w:rPr>
        <w:t> </w:t>
      </w:r>
      <w:r>
        <w:rPr>
          <w:sz w:val="22"/>
        </w:rPr>
        <w:t>post</w:t>
      </w:r>
      <w:r>
        <w:rPr>
          <w:spacing w:val="-4"/>
          <w:sz w:val="22"/>
        </w:rPr>
        <w:t> </w:t>
      </w:r>
      <w:r>
        <w:rPr>
          <w:sz w:val="22"/>
        </w:rPr>
        <w:t>relative</w:t>
      </w:r>
      <w:r>
        <w:rPr>
          <w:spacing w:val="-4"/>
          <w:sz w:val="22"/>
        </w:rPr>
        <w:t> </w:t>
      </w:r>
      <w:r>
        <w:rPr>
          <w:sz w:val="22"/>
        </w:rPr>
        <w:t>to</w:t>
      </w:r>
      <w:r>
        <w:rPr>
          <w:spacing w:val="-4"/>
          <w:sz w:val="22"/>
        </w:rPr>
        <w:t> </w:t>
      </w:r>
      <w:r>
        <w:rPr>
          <w:sz w:val="22"/>
        </w:rPr>
        <w:t>the</w:t>
      </w:r>
      <w:r>
        <w:rPr>
          <w:spacing w:val="-4"/>
          <w:sz w:val="22"/>
        </w:rPr>
        <w:t> </w:t>
      </w:r>
      <w:r>
        <w:rPr>
          <w:sz w:val="22"/>
        </w:rPr>
        <w:t>operation</w:t>
      </w:r>
      <w:r>
        <w:rPr>
          <w:spacing w:val="-4"/>
          <w:sz w:val="22"/>
        </w:rPr>
        <w:t> </w:t>
      </w:r>
      <w:r>
        <w:rPr>
          <w:sz w:val="22"/>
        </w:rPr>
        <w:t>of</w:t>
      </w:r>
      <w:r>
        <w:rPr>
          <w:spacing w:val="-4"/>
          <w:sz w:val="22"/>
        </w:rPr>
        <w:t> </w:t>
      </w:r>
      <w:r>
        <w:rPr>
          <w:sz w:val="22"/>
        </w:rPr>
        <w:t>its</w:t>
      </w:r>
      <w:r>
        <w:rPr>
          <w:spacing w:val="-4"/>
          <w:sz w:val="22"/>
        </w:rPr>
        <w:t> </w:t>
      </w:r>
      <w:r>
        <w:rPr>
          <w:sz w:val="22"/>
        </w:rPr>
        <w:t>electricity</w:t>
      </w:r>
      <w:r>
        <w:rPr>
          <w:spacing w:val="-4"/>
          <w:sz w:val="22"/>
        </w:rPr>
        <w:t> </w:t>
      </w:r>
      <w:r>
        <w:rPr>
          <w:sz w:val="22"/>
        </w:rPr>
        <w:t>markets valuable for public</w:t>
      </w:r>
      <w:r>
        <w:rPr>
          <w:spacing w:val="-4"/>
          <w:sz w:val="22"/>
        </w:rPr>
        <w:t> </w:t>
      </w:r>
      <w:r>
        <w:rPr>
          <w:sz w:val="22"/>
        </w:rPr>
        <w:t>dissemination</w:t>
      </w:r>
    </w:p>
    <w:p>
      <w:pPr>
        <w:pStyle w:val="BodyText"/>
        <w:ind w:left="0"/>
        <w:rPr>
          <w:sz w:val="24"/>
        </w:rPr>
      </w:pPr>
    </w:p>
    <w:p>
      <w:pPr>
        <w:pStyle w:val="Heading1"/>
        <w:numPr>
          <w:ilvl w:val="1"/>
          <w:numId w:val="17"/>
        </w:numPr>
        <w:tabs>
          <w:tab w:pos="647" w:val="left" w:leader="none"/>
        </w:tabs>
        <w:spacing w:line="240" w:lineRule="auto" w:before="201" w:after="0"/>
        <w:ind w:left="646" w:right="0" w:hanging="466"/>
        <w:jc w:val="left"/>
      </w:pPr>
      <w:bookmarkStart w:name="6.1 Market Data Postings(Formerly Sectio" w:id="103"/>
      <w:bookmarkEnd w:id="103"/>
      <w:r>
        <w:rPr>
          <w:b w:val="0"/>
        </w:rPr>
      </w:r>
      <w:bookmarkStart w:name="_bookmark46" w:id="104"/>
      <w:bookmarkEnd w:id="104"/>
      <w:r>
        <w:rPr>
          <w:b w:val="0"/>
        </w:rPr>
      </w:r>
      <w:bookmarkStart w:name="_bookmark46" w:id="105"/>
      <w:bookmarkEnd w:id="105"/>
      <w:r>
        <w:rPr>
          <w:color w:val="013366"/>
        </w:rPr>
        <w:t>Market</w:t>
      </w:r>
      <w:r>
        <w:rPr>
          <w:color w:val="013366"/>
        </w:rPr>
        <w:t> Data Postings(Formerly Section</w:t>
      </w:r>
      <w:r>
        <w:rPr>
          <w:color w:val="013366"/>
          <w:spacing w:val="-6"/>
        </w:rPr>
        <w:t> </w:t>
      </w:r>
      <w:r>
        <w:rPr>
          <w:color w:val="013366"/>
        </w:rPr>
        <w:t>3.1)</w:t>
      </w:r>
    </w:p>
    <w:p>
      <w:pPr>
        <w:pStyle w:val="BodyText"/>
        <w:spacing w:line="249" w:lineRule="auto" w:before="139"/>
        <w:ind w:left="180" w:right="1439"/>
      </w:pPr>
      <w:r>
        <w:rPr/>
        <w:t>To the extent PJM deems information relative to the operation of its electricity markets valuable for public dissemination, or upon request by one or more PJM stakeholders, PJM will post aggregated market data on its public web site. In order to ensure that market sensitive data</w:t>
      </w:r>
    </w:p>
    <w:p>
      <w:pPr>
        <w:pStyle w:val="BodyText"/>
        <w:spacing w:line="249" w:lineRule="auto" w:before="3"/>
        <w:ind w:left="180" w:right="1439"/>
      </w:pPr>
      <w:r>
        <w:rPr/>
        <w:t>is not revealed and to prevent potential misuse of such data, PJM will only post aggregated market data to the extent that it meets the following criteria:</w:t>
      </w:r>
    </w:p>
    <w:p>
      <w:pPr>
        <w:pStyle w:val="ListParagraph"/>
        <w:numPr>
          <w:ilvl w:val="2"/>
          <w:numId w:val="17"/>
        </w:numPr>
        <w:tabs>
          <w:tab w:pos="895" w:val="left" w:leader="none"/>
        </w:tabs>
        <w:spacing w:line="249" w:lineRule="auto" w:before="121" w:after="0"/>
        <w:ind w:left="894" w:right="1470" w:hanging="357"/>
        <w:jc w:val="both"/>
        <w:rPr>
          <w:sz w:val="22"/>
        </w:rPr>
      </w:pPr>
      <w:r>
        <w:rPr>
          <w:sz w:val="22"/>
        </w:rPr>
        <w:t>More</w:t>
      </w:r>
      <w:r>
        <w:rPr>
          <w:spacing w:val="-5"/>
          <w:sz w:val="22"/>
        </w:rPr>
        <w:t> </w:t>
      </w:r>
      <w:r>
        <w:rPr>
          <w:sz w:val="22"/>
        </w:rPr>
        <w:t>than</w:t>
      </w:r>
      <w:r>
        <w:rPr>
          <w:spacing w:val="-4"/>
          <w:sz w:val="22"/>
        </w:rPr>
        <w:t> </w:t>
      </w:r>
      <w:r>
        <w:rPr>
          <w:sz w:val="22"/>
        </w:rPr>
        <w:t>three</w:t>
      </w:r>
      <w:r>
        <w:rPr>
          <w:spacing w:val="-5"/>
          <w:sz w:val="22"/>
        </w:rPr>
        <w:t> </w:t>
      </w:r>
      <w:r>
        <w:rPr>
          <w:sz w:val="22"/>
        </w:rPr>
        <w:t>(3)</w:t>
      </w:r>
      <w:r>
        <w:rPr>
          <w:spacing w:val="-4"/>
          <w:sz w:val="22"/>
        </w:rPr>
        <w:t> </w:t>
      </w:r>
      <w:r>
        <w:rPr>
          <w:sz w:val="22"/>
        </w:rPr>
        <w:t>market</w:t>
      </w:r>
      <w:r>
        <w:rPr>
          <w:spacing w:val="-4"/>
          <w:sz w:val="22"/>
        </w:rPr>
        <w:t> </w:t>
      </w:r>
      <w:r>
        <w:rPr>
          <w:sz w:val="22"/>
        </w:rPr>
        <w:t>participants’</w:t>
      </w:r>
      <w:r>
        <w:rPr>
          <w:spacing w:val="-5"/>
          <w:sz w:val="22"/>
        </w:rPr>
        <w:t> </w:t>
      </w:r>
      <w:r>
        <w:rPr>
          <w:sz w:val="22"/>
        </w:rPr>
        <w:t>data</w:t>
      </w:r>
      <w:r>
        <w:rPr>
          <w:spacing w:val="-4"/>
          <w:sz w:val="22"/>
        </w:rPr>
        <w:t> </w:t>
      </w:r>
      <w:r>
        <w:rPr>
          <w:sz w:val="22"/>
        </w:rPr>
        <w:t>in</w:t>
      </w:r>
      <w:r>
        <w:rPr>
          <w:spacing w:val="-5"/>
          <w:sz w:val="22"/>
        </w:rPr>
        <w:t> </w:t>
      </w:r>
      <w:r>
        <w:rPr>
          <w:sz w:val="22"/>
        </w:rPr>
        <w:t>a</w:t>
      </w:r>
      <w:r>
        <w:rPr>
          <w:spacing w:val="-4"/>
          <w:sz w:val="22"/>
        </w:rPr>
        <w:t> </w:t>
      </w:r>
      <w:r>
        <w:rPr>
          <w:sz w:val="22"/>
        </w:rPr>
        <w:t>particular</w:t>
      </w:r>
      <w:r>
        <w:rPr>
          <w:spacing w:val="-4"/>
          <w:sz w:val="22"/>
        </w:rPr>
        <w:t> </w:t>
      </w:r>
      <w:r>
        <w:rPr>
          <w:sz w:val="22"/>
        </w:rPr>
        <w:t>category</w:t>
      </w:r>
      <w:r>
        <w:rPr>
          <w:spacing w:val="-5"/>
          <w:sz w:val="22"/>
        </w:rPr>
        <w:t> </w:t>
      </w:r>
      <w:r>
        <w:rPr>
          <w:sz w:val="22"/>
        </w:rPr>
        <w:t>is</w:t>
      </w:r>
      <w:r>
        <w:rPr>
          <w:spacing w:val="-4"/>
          <w:sz w:val="22"/>
        </w:rPr>
        <w:t> </w:t>
      </w:r>
      <w:r>
        <w:rPr>
          <w:sz w:val="22"/>
        </w:rPr>
        <w:t>being</w:t>
      </w:r>
      <w:r>
        <w:rPr>
          <w:spacing w:val="-4"/>
          <w:sz w:val="22"/>
        </w:rPr>
        <w:t> </w:t>
      </w:r>
      <w:r>
        <w:rPr>
          <w:sz w:val="22"/>
        </w:rPr>
        <w:t>aggregated for posting. For example, if the data being considered for posting is load data, more than three (3) Load-Serving Entities’ data must be aggregated;</w:t>
      </w:r>
      <w:r>
        <w:rPr>
          <w:spacing w:val="-15"/>
          <w:sz w:val="22"/>
        </w:rPr>
        <w:t> </w:t>
      </w:r>
      <w:r>
        <w:rPr>
          <w:sz w:val="22"/>
        </w:rPr>
        <w:t>and</w:t>
      </w:r>
    </w:p>
    <w:p>
      <w:pPr>
        <w:pStyle w:val="ListParagraph"/>
        <w:numPr>
          <w:ilvl w:val="2"/>
          <w:numId w:val="17"/>
        </w:numPr>
        <w:tabs>
          <w:tab w:pos="894" w:val="left" w:leader="none"/>
          <w:tab w:pos="895" w:val="left" w:leader="none"/>
        </w:tabs>
        <w:spacing w:line="249" w:lineRule="auto" w:before="123" w:after="0"/>
        <w:ind w:left="894" w:right="1985" w:hanging="357"/>
        <w:jc w:val="left"/>
        <w:rPr>
          <w:sz w:val="22"/>
        </w:rPr>
      </w:pPr>
      <w:r>
        <w:rPr>
          <w:sz w:val="22"/>
        </w:rPr>
        <w:t>The</w:t>
      </w:r>
      <w:r>
        <w:rPr>
          <w:spacing w:val="-4"/>
          <w:sz w:val="22"/>
        </w:rPr>
        <w:t> </w:t>
      </w:r>
      <w:r>
        <w:rPr>
          <w:sz w:val="22"/>
        </w:rPr>
        <w:t>data</w:t>
      </w:r>
      <w:r>
        <w:rPr>
          <w:spacing w:val="-4"/>
          <w:sz w:val="22"/>
        </w:rPr>
        <w:t> </w:t>
      </w:r>
      <w:r>
        <w:rPr>
          <w:sz w:val="22"/>
        </w:rPr>
        <w:t>to</w:t>
      </w:r>
      <w:r>
        <w:rPr>
          <w:spacing w:val="-4"/>
          <w:sz w:val="22"/>
        </w:rPr>
        <w:t> </w:t>
      </w:r>
      <w:r>
        <w:rPr>
          <w:sz w:val="22"/>
        </w:rPr>
        <w:t>be</w:t>
      </w:r>
      <w:r>
        <w:rPr>
          <w:spacing w:val="-4"/>
          <w:sz w:val="22"/>
        </w:rPr>
        <w:t> </w:t>
      </w:r>
      <w:r>
        <w:rPr>
          <w:sz w:val="22"/>
        </w:rPr>
        <w:t>posted</w:t>
      </w:r>
      <w:r>
        <w:rPr>
          <w:spacing w:val="-3"/>
          <w:sz w:val="22"/>
        </w:rPr>
        <w:t> </w:t>
      </w:r>
      <w:r>
        <w:rPr>
          <w:sz w:val="22"/>
        </w:rPr>
        <w:t>is</w:t>
      </w:r>
      <w:r>
        <w:rPr>
          <w:spacing w:val="-4"/>
          <w:sz w:val="22"/>
        </w:rPr>
        <w:t> </w:t>
      </w:r>
      <w:r>
        <w:rPr>
          <w:sz w:val="22"/>
        </w:rPr>
        <w:t>aggregated</w:t>
      </w:r>
      <w:r>
        <w:rPr>
          <w:spacing w:val="-4"/>
          <w:sz w:val="22"/>
        </w:rPr>
        <w:t> </w:t>
      </w:r>
      <w:r>
        <w:rPr>
          <w:sz w:val="22"/>
        </w:rPr>
        <w:t>over</w:t>
      </w:r>
      <w:r>
        <w:rPr>
          <w:spacing w:val="-4"/>
          <w:sz w:val="22"/>
        </w:rPr>
        <w:t> </w:t>
      </w:r>
      <w:r>
        <w:rPr>
          <w:sz w:val="22"/>
        </w:rPr>
        <w:t>a</w:t>
      </w:r>
      <w:r>
        <w:rPr>
          <w:spacing w:val="-3"/>
          <w:sz w:val="22"/>
        </w:rPr>
        <w:t> </w:t>
      </w:r>
      <w:r>
        <w:rPr>
          <w:sz w:val="22"/>
        </w:rPr>
        <w:t>geographic</w:t>
      </w:r>
      <w:r>
        <w:rPr>
          <w:spacing w:val="-4"/>
          <w:sz w:val="22"/>
        </w:rPr>
        <w:t> </w:t>
      </w:r>
      <w:r>
        <w:rPr>
          <w:sz w:val="22"/>
        </w:rPr>
        <w:t>area</w:t>
      </w:r>
      <w:r>
        <w:rPr>
          <w:spacing w:val="-4"/>
          <w:sz w:val="22"/>
        </w:rPr>
        <w:t> </w:t>
      </w:r>
      <w:r>
        <w:rPr>
          <w:sz w:val="22"/>
        </w:rPr>
        <w:t>no</w:t>
      </w:r>
      <w:r>
        <w:rPr>
          <w:spacing w:val="-4"/>
          <w:sz w:val="22"/>
        </w:rPr>
        <w:t> </w:t>
      </w:r>
      <w:r>
        <w:rPr>
          <w:sz w:val="22"/>
        </w:rPr>
        <w:t>smaller</w:t>
      </w:r>
      <w:r>
        <w:rPr>
          <w:spacing w:val="-4"/>
          <w:sz w:val="22"/>
        </w:rPr>
        <w:t> </w:t>
      </w:r>
      <w:r>
        <w:rPr>
          <w:sz w:val="22"/>
        </w:rPr>
        <w:t>than</w:t>
      </w:r>
      <w:r>
        <w:rPr>
          <w:spacing w:val="-3"/>
          <w:sz w:val="22"/>
        </w:rPr>
        <w:t> </w:t>
      </w:r>
      <w:r>
        <w:rPr>
          <w:sz w:val="22"/>
        </w:rPr>
        <w:t>a</w:t>
      </w:r>
      <w:r>
        <w:rPr>
          <w:spacing w:val="-4"/>
          <w:sz w:val="22"/>
        </w:rPr>
        <w:t> </w:t>
      </w:r>
      <w:r>
        <w:rPr>
          <w:sz w:val="22"/>
        </w:rPr>
        <w:t>PJM transmission</w:t>
      </w:r>
      <w:r>
        <w:rPr>
          <w:spacing w:val="-2"/>
          <w:sz w:val="22"/>
        </w:rPr>
        <w:t> </w:t>
      </w:r>
      <w:r>
        <w:rPr>
          <w:sz w:val="22"/>
        </w:rPr>
        <w:t>zone.</w:t>
      </w:r>
    </w:p>
    <w:p>
      <w:pPr>
        <w:pStyle w:val="BodyText"/>
        <w:ind w:left="0"/>
        <w:rPr>
          <w:sz w:val="21"/>
        </w:rPr>
      </w:pPr>
    </w:p>
    <w:p>
      <w:pPr>
        <w:pStyle w:val="BodyText"/>
        <w:spacing w:line="249" w:lineRule="auto"/>
        <w:ind w:left="180" w:right="1502"/>
      </w:pPr>
      <w:r>
        <w:rPr/>
        <w:t>The data to be posted may not violate these criteria both on its own or when used in combination with other previously posted data.</w:t>
      </w:r>
    </w:p>
    <w:p>
      <w:pPr>
        <w:pStyle w:val="BodyText"/>
        <w:spacing w:line="249" w:lineRule="auto" w:before="122"/>
        <w:ind w:left="180" w:right="1439"/>
      </w:pPr>
      <w:r>
        <w:rPr/>
        <w:t>Data that was posted before the creation of this guideline is assumed to be appropriate and acceptable.</w:t>
      </w:r>
    </w:p>
    <w:p>
      <w:pPr>
        <w:pStyle w:val="BodyText"/>
        <w:spacing w:line="249" w:lineRule="auto" w:before="122"/>
        <w:ind w:left="180" w:right="1439"/>
      </w:pPr>
      <w:r>
        <w:rPr/>
        <w:t>Data that does not meet these guidelines may still be posted if such disclosure is deemed acceptable by PJM, the PJM Independent Market Monitor, and the members whose data will be posted.</w:t>
      </w:r>
    </w:p>
    <w:p>
      <w:pPr>
        <w:pStyle w:val="BodyText"/>
        <w:spacing w:line="249" w:lineRule="auto" w:before="123"/>
        <w:ind w:left="180" w:right="1439"/>
      </w:pPr>
      <w:r>
        <w:rPr/>
        <w:t>Notwithstanding the above, the following types of data specified below are deemed not to be confidential and may be disseminated by PJM or the Independent Market Monitor under the limited circumstances described below:</w:t>
      </w:r>
    </w:p>
    <w:p>
      <w:pPr>
        <w:pStyle w:val="BodyText"/>
        <w:spacing w:line="249" w:lineRule="auto" w:before="122"/>
        <w:ind w:left="180" w:right="1439"/>
      </w:pPr>
      <w:r>
        <w:rPr/>
        <w:t>Individual resource outages: PJM may release information on specific outages of resources consistent with Section 18.17 of the PJM Operating Agreement as set forth in greater detail herein. In any report or publication of sequence of events and/or lessons learned relative to an event, disturbance, or unusual operating condition on the transmission system (for example,</w:t>
      </w:r>
    </w:p>
    <w:p>
      <w:pPr>
        <w:pStyle w:val="BodyText"/>
        <w:spacing w:line="249" w:lineRule="auto" w:before="4"/>
        <w:ind w:left="180" w:right="1600"/>
      </w:pPr>
      <w:r>
        <w:rPr/>
        <w:t>a severe weather event or an event that required the shedding of firm load), PJM may publish in the public domain certain information on the status of resources involved in the event, disturbance, or condition.</w:t>
      </w:r>
    </w:p>
    <w:p>
      <w:pPr>
        <w:pStyle w:val="ListParagraph"/>
        <w:numPr>
          <w:ilvl w:val="2"/>
          <w:numId w:val="17"/>
        </w:numPr>
        <w:tabs>
          <w:tab w:pos="894" w:val="left" w:leader="none"/>
          <w:tab w:pos="895" w:val="left" w:leader="none"/>
        </w:tabs>
        <w:spacing w:line="249" w:lineRule="auto" w:before="123" w:after="0"/>
        <w:ind w:left="894" w:right="1451" w:hanging="357"/>
        <w:jc w:val="left"/>
        <w:rPr>
          <w:sz w:val="22"/>
        </w:rPr>
      </w:pPr>
      <w:r>
        <w:rPr>
          <w:sz w:val="22"/>
        </w:rPr>
        <w:t>Provided</w:t>
      </w:r>
      <w:r>
        <w:rPr>
          <w:spacing w:val="-5"/>
          <w:sz w:val="22"/>
        </w:rPr>
        <w:t> </w:t>
      </w:r>
      <w:r>
        <w:rPr>
          <w:sz w:val="22"/>
        </w:rPr>
        <w:t>that</w:t>
      </w:r>
      <w:r>
        <w:rPr>
          <w:spacing w:val="-4"/>
          <w:sz w:val="22"/>
        </w:rPr>
        <w:t> </w:t>
      </w:r>
      <w:r>
        <w:rPr>
          <w:sz w:val="22"/>
        </w:rPr>
        <w:t>the</w:t>
      </w:r>
      <w:r>
        <w:rPr>
          <w:spacing w:val="-5"/>
          <w:sz w:val="22"/>
        </w:rPr>
        <w:t> </w:t>
      </w:r>
      <w:r>
        <w:rPr>
          <w:sz w:val="22"/>
        </w:rPr>
        <w:t>report</w:t>
      </w:r>
      <w:r>
        <w:rPr>
          <w:spacing w:val="-4"/>
          <w:sz w:val="22"/>
        </w:rPr>
        <w:t> </w:t>
      </w:r>
      <w:r>
        <w:rPr>
          <w:sz w:val="22"/>
        </w:rPr>
        <w:t>is</w:t>
      </w:r>
      <w:r>
        <w:rPr>
          <w:spacing w:val="-5"/>
          <w:sz w:val="22"/>
        </w:rPr>
        <w:t> </w:t>
      </w:r>
      <w:r>
        <w:rPr>
          <w:sz w:val="22"/>
        </w:rPr>
        <w:t>published</w:t>
      </w:r>
      <w:r>
        <w:rPr>
          <w:spacing w:val="-5"/>
          <w:sz w:val="22"/>
        </w:rPr>
        <w:t> </w:t>
      </w:r>
      <w:r>
        <w:rPr>
          <w:sz w:val="22"/>
        </w:rPr>
        <w:t>no</w:t>
      </w:r>
      <w:r>
        <w:rPr>
          <w:spacing w:val="-4"/>
          <w:sz w:val="22"/>
        </w:rPr>
        <w:t> </w:t>
      </w:r>
      <w:r>
        <w:rPr>
          <w:sz w:val="22"/>
        </w:rPr>
        <w:t>less</w:t>
      </w:r>
      <w:r>
        <w:rPr>
          <w:spacing w:val="-5"/>
          <w:sz w:val="22"/>
        </w:rPr>
        <w:t> </w:t>
      </w:r>
      <w:r>
        <w:rPr>
          <w:sz w:val="22"/>
        </w:rPr>
        <w:t>than</w:t>
      </w:r>
      <w:r>
        <w:rPr>
          <w:spacing w:val="-4"/>
          <w:sz w:val="22"/>
        </w:rPr>
        <w:t> </w:t>
      </w:r>
      <w:r>
        <w:rPr>
          <w:sz w:val="22"/>
        </w:rPr>
        <w:t>60</w:t>
      </w:r>
      <w:r>
        <w:rPr>
          <w:spacing w:val="-5"/>
          <w:sz w:val="22"/>
        </w:rPr>
        <w:t> </w:t>
      </w:r>
      <w:r>
        <w:rPr>
          <w:sz w:val="22"/>
        </w:rPr>
        <w:t>days</w:t>
      </w:r>
      <w:r>
        <w:rPr>
          <w:spacing w:val="-4"/>
          <w:sz w:val="22"/>
        </w:rPr>
        <w:t> </w:t>
      </w:r>
      <w:r>
        <w:rPr>
          <w:sz w:val="22"/>
        </w:rPr>
        <w:t>after</w:t>
      </w:r>
      <w:r>
        <w:rPr>
          <w:spacing w:val="-5"/>
          <w:sz w:val="22"/>
        </w:rPr>
        <w:t> </w:t>
      </w:r>
      <w:r>
        <w:rPr>
          <w:sz w:val="22"/>
        </w:rPr>
        <w:t>the</w:t>
      </w:r>
      <w:r>
        <w:rPr>
          <w:spacing w:val="-4"/>
          <w:sz w:val="22"/>
        </w:rPr>
        <w:t> </w:t>
      </w:r>
      <w:r>
        <w:rPr>
          <w:sz w:val="22"/>
        </w:rPr>
        <w:t>event,</w:t>
      </w:r>
      <w:r>
        <w:rPr>
          <w:spacing w:val="-5"/>
          <w:sz w:val="22"/>
        </w:rPr>
        <w:t> </w:t>
      </w:r>
      <w:r>
        <w:rPr>
          <w:sz w:val="22"/>
        </w:rPr>
        <w:t>disturbance,</w:t>
      </w:r>
      <w:r>
        <w:rPr>
          <w:spacing w:val="-4"/>
          <w:sz w:val="22"/>
        </w:rPr>
        <w:t> </w:t>
      </w:r>
      <w:r>
        <w:rPr>
          <w:sz w:val="22"/>
        </w:rPr>
        <w:t>or condition, the following information shall be deemed already in the public</w:t>
      </w:r>
      <w:r>
        <w:rPr>
          <w:spacing w:val="-33"/>
          <w:sz w:val="22"/>
        </w:rPr>
        <w:t> </w:t>
      </w:r>
      <w:r>
        <w:rPr>
          <w:sz w:val="22"/>
        </w:rPr>
        <w:t>domain:</w:t>
      </w:r>
    </w:p>
    <w:p>
      <w:pPr>
        <w:pStyle w:val="ListParagraph"/>
        <w:numPr>
          <w:ilvl w:val="3"/>
          <w:numId w:val="17"/>
        </w:numPr>
        <w:tabs>
          <w:tab w:pos="1251" w:val="left" w:leader="none"/>
          <w:tab w:pos="1252" w:val="left" w:leader="none"/>
        </w:tabs>
        <w:spacing w:line="240" w:lineRule="auto" w:before="122" w:after="0"/>
        <w:ind w:left="1251" w:right="0" w:hanging="357"/>
        <w:jc w:val="left"/>
        <w:rPr>
          <w:sz w:val="22"/>
        </w:rPr>
      </w:pPr>
      <w:r>
        <w:rPr>
          <w:sz w:val="22"/>
        </w:rPr>
        <w:t>Resource</w:t>
      </w:r>
      <w:r>
        <w:rPr>
          <w:spacing w:val="-2"/>
          <w:sz w:val="22"/>
        </w:rPr>
        <w:t> </w:t>
      </w:r>
      <w:r>
        <w:rPr>
          <w:sz w:val="22"/>
        </w:rPr>
        <w:t>name</w:t>
      </w:r>
    </w:p>
    <w:p>
      <w:pPr>
        <w:pStyle w:val="ListParagraph"/>
        <w:numPr>
          <w:ilvl w:val="3"/>
          <w:numId w:val="17"/>
        </w:numPr>
        <w:tabs>
          <w:tab w:pos="1251" w:val="left" w:leader="none"/>
          <w:tab w:pos="1252" w:val="left" w:leader="none"/>
        </w:tabs>
        <w:spacing w:line="240" w:lineRule="auto" w:before="131" w:after="0"/>
        <w:ind w:left="1251" w:right="0" w:hanging="357"/>
        <w:jc w:val="left"/>
        <w:rPr>
          <w:sz w:val="22"/>
        </w:rPr>
      </w:pPr>
      <w:r>
        <w:rPr>
          <w:sz w:val="22"/>
        </w:rPr>
        <w:t>Resource</w:t>
      </w:r>
      <w:r>
        <w:rPr>
          <w:spacing w:val="-2"/>
          <w:sz w:val="22"/>
        </w:rPr>
        <w:t> </w:t>
      </w:r>
      <w:r>
        <w:rPr>
          <w:sz w:val="22"/>
        </w:rPr>
        <w:t>Owner/Operator</w:t>
      </w:r>
    </w:p>
    <w:p>
      <w:pPr>
        <w:spacing w:after="0" w:line="240" w:lineRule="auto"/>
        <w:jc w:val="left"/>
        <w:rPr>
          <w:sz w:val="22"/>
        </w:rPr>
        <w:sectPr>
          <w:headerReference w:type="default" r:id="rId19"/>
          <w:pgSz w:w="12240" w:h="15840"/>
          <w:pgMar w:header="481" w:footer="1024" w:top="1500" w:bottom="1220" w:left="1260" w:right="0"/>
        </w:sectPr>
      </w:pPr>
    </w:p>
    <w:p>
      <w:pPr>
        <w:pStyle w:val="BodyText"/>
        <w:spacing w:before="1"/>
        <w:ind w:left="0"/>
        <w:rPr>
          <w:sz w:val="24"/>
        </w:rPr>
      </w:pPr>
    </w:p>
    <w:p>
      <w:pPr>
        <w:pStyle w:val="ListParagraph"/>
        <w:numPr>
          <w:ilvl w:val="3"/>
          <w:numId w:val="17"/>
        </w:numPr>
        <w:tabs>
          <w:tab w:pos="1251" w:val="left" w:leader="none"/>
          <w:tab w:pos="1252" w:val="left" w:leader="none"/>
        </w:tabs>
        <w:spacing w:line="249" w:lineRule="auto" w:before="93" w:after="0"/>
        <w:ind w:left="1251" w:right="1861" w:hanging="357"/>
        <w:jc w:val="left"/>
        <w:rPr>
          <w:sz w:val="22"/>
        </w:rPr>
      </w:pPr>
      <w:r>
        <w:rPr>
          <w:sz w:val="22"/>
        </w:rPr>
        <w:t>Status including change in status (available, unavailable, operating, outage type (planned,</w:t>
      </w:r>
      <w:r>
        <w:rPr>
          <w:spacing w:val="-4"/>
          <w:sz w:val="22"/>
        </w:rPr>
        <w:t> </w:t>
      </w:r>
      <w:r>
        <w:rPr>
          <w:sz w:val="22"/>
        </w:rPr>
        <w:t>maintenance,</w:t>
      </w:r>
      <w:r>
        <w:rPr>
          <w:spacing w:val="-4"/>
          <w:sz w:val="22"/>
        </w:rPr>
        <w:t> </w:t>
      </w:r>
      <w:r>
        <w:rPr>
          <w:sz w:val="22"/>
        </w:rPr>
        <w:t>forced,</w:t>
      </w:r>
      <w:r>
        <w:rPr>
          <w:spacing w:val="-4"/>
          <w:sz w:val="22"/>
        </w:rPr>
        <w:t> </w:t>
      </w:r>
      <w:r>
        <w:rPr>
          <w:sz w:val="22"/>
        </w:rPr>
        <w:t>etc.)</w:t>
      </w:r>
      <w:r>
        <w:rPr>
          <w:spacing w:val="-4"/>
          <w:sz w:val="22"/>
        </w:rPr>
        <w:t> </w:t>
      </w:r>
      <w:r>
        <w:rPr>
          <w:sz w:val="22"/>
        </w:rPr>
        <w:t>during</w:t>
      </w:r>
      <w:r>
        <w:rPr>
          <w:spacing w:val="-3"/>
          <w:sz w:val="22"/>
        </w:rPr>
        <w:t> </w:t>
      </w:r>
      <w:r>
        <w:rPr>
          <w:sz w:val="22"/>
        </w:rPr>
        <w:t>the</w:t>
      </w:r>
      <w:r>
        <w:rPr>
          <w:spacing w:val="-4"/>
          <w:sz w:val="22"/>
        </w:rPr>
        <w:t> </w:t>
      </w:r>
      <w:r>
        <w:rPr>
          <w:sz w:val="22"/>
        </w:rPr>
        <w:t>period</w:t>
      </w:r>
      <w:r>
        <w:rPr>
          <w:spacing w:val="-4"/>
          <w:sz w:val="22"/>
        </w:rPr>
        <w:t> </w:t>
      </w:r>
      <w:r>
        <w:rPr>
          <w:sz w:val="22"/>
        </w:rPr>
        <w:t>of</w:t>
      </w:r>
      <w:r>
        <w:rPr>
          <w:spacing w:val="-4"/>
          <w:sz w:val="22"/>
        </w:rPr>
        <w:t> </w:t>
      </w:r>
      <w:r>
        <w:rPr>
          <w:sz w:val="22"/>
        </w:rPr>
        <w:t>the</w:t>
      </w:r>
      <w:r>
        <w:rPr>
          <w:spacing w:val="-3"/>
          <w:sz w:val="22"/>
        </w:rPr>
        <w:t> </w:t>
      </w:r>
      <w:r>
        <w:rPr>
          <w:sz w:val="22"/>
        </w:rPr>
        <w:t>24</w:t>
      </w:r>
      <w:r>
        <w:rPr>
          <w:spacing w:val="-4"/>
          <w:sz w:val="22"/>
        </w:rPr>
        <w:t> </w:t>
      </w:r>
      <w:r>
        <w:rPr>
          <w:sz w:val="22"/>
        </w:rPr>
        <w:t>hours</w:t>
      </w:r>
      <w:r>
        <w:rPr>
          <w:spacing w:val="-4"/>
          <w:sz w:val="22"/>
        </w:rPr>
        <w:t> </w:t>
      </w:r>
      <w:r>
        <w:rPr>
          <w:sz w:val="22"/>
        </w:rPr>
        <w:t>prior</w:t>
      </w:r>
      <w:r>
        <w:rPr>
          <w:spacing w:val="-4"/>
          <w:sz w:val="22"/>
        </w:rPr>
        <w:t> </w:t>
      </w:r>
      <w:r>
        <w:rPr>
          <w:sz w:val="22"/>
        </w:rPr>
        <w:t>to</w:t>
      </w:r>
      <w:r>
        <w:rPr>
          <w:spacing w:val="-4"/>
          <w:sz w:val="22"/>
        </w:rPr>
        <w:t> </w:t>
      </w:r>
      <w:r>
        <w:rPr>
          <w:sz w:val="22"/>
        </w:rPr>
        <w:t>the event to the 24 hours after the</w:t>
      </w:r>
      <w:r>
        <w:rPr>
          <w:spacing w:val="-10"/>
          <w:sz w:val="22"/>
        </w:rPr>
        <w:t> </w:t>
      </w:r>
      <w:r>
        <w:rPr>
          <w:sz w:val="22"/>
        </w:rPr>
        <w:t>event</w:t>
      </w:r>
    </w:p>
    <w:p>
      <w:pPr>
        <w:pStyle w:val="ListParagraph"/>
        <w:numPr>
          <w:ilvl w:val="3"/>
          <w:numId w:val="17"/>
        </w:numPr>
        <w:tabs>
          <w:tab w:pos="1251" w:val="left" w:leader="none"/>
          <w:tab w:pos="1252" w:val="left" w:leader="none"/>
        </w:tabs>
        <w:spacing w:line="249" w:lineRule="auto" w:before="123" w:after="0"/>
        <w:ind w:left="1251" w:right="1848" w:hanging="357"/>
        <w:jc w:val="left"/>
        <w:rPr>
          <w:sz w:val="22"/>
        </w:rPr>
      </w:pPr>
      <w:r>
        <w:rPr>
          <w:sz w:val="22"/>
        </w:rPr>
        <w:t>Any</w:t>
      </w:r>
      <w:r>
        <w:rPr>
          <w:spacing w:val="-5"/>
          <w:sz w:val="22"/>
        </w:rPr>
        <w:t> </w:t>
      </w:r>
      <w:r>
        <w:rPr>
          <w:sz w:val="22"/>
        </w:rPr>
        <w:t>switching</w:t>
      </w:r>
      <w:r>
        <w:rPr>
          <w:spacing w:val="-5"/>
          <w:sz w:val="22"/>
        </w:rPr>
        <w:t> </w:t>
      </w:r>
      <w:r>
        <w:rPr>
          <w:sz w:val="22"/>
        </w:rPr>
        <w:t>event</w:t>
      </w:r>
      <w:r>
        <w:rPr>
          <w:spacing w:val="-5"/>
          <w:sz w:val="22"/>
        </w:rPr>
        <w:t> </w:t>
      </w:r>
      <w:r>
        <w:rPr>
          <w:sz w:val="22"/>
        </w:rPr>
        <w:t>on</w:t>
      </w:r>
      <w:r>
        <w:rPr>
          <w:spacing w:val="-4"/>
          <w:sz w:val="22"/>
        </w:rPr>
        <w:t> </w:t>
      </w:r>
      <w:r>
        <w:rPr>
          <w:sz w:val="22"/>
        </w:rPr>
        <w:t>the</w:t>
      </w:r>
      <w:r>
        <w:rPr>
          <w:spacing w:val="-5"/>
          <w:sz w:val="22"/>
        </w:rPr>
        <w:t> </w:t>
      </w:r>
      <w:r>
        <w:rPr>
          <w:sz w:val="22"/>
        </w:rPr>
        <w:t>transmission</w:t>
      </w:r>
      <w:r>
        <w:rPr>
          <w:spacing w:val="-5"/>
          <w:sz w:val="22"/>
        </w:rPr>
        <w:t> </w:t>
      </w:r>
      <w:r>
        <w:rPr>
          <w:sz w:val="22"/>
        </w:rPr>
        <w:t>system</w:t>
      </w:r>
      <w:r>
        <w:rPr>
          <w:spacing w:val="-5"/>
          <w:sz w:val="22"/>
        </w:rPr>
        <w:t> </w:t>
      </w:r>
      <w:r>
        <w:rPr>
          <w:sz w:val="22"/>
        </w:rPr>
        <w:t>affecting</w:t>
      </w:r>
      <w:r>
        <w:rPr>
          <w:spacing w:val="-4"/>
          <w:sz w:val="22"/>
        </w:rPr>
        <w:t> </w:t>
      </w:r>
      <w:r>
        <w:rPr>
          <w:sz w:val="22"/>
        </w:rPr>
        <w:t>the</w:t>
      </w:r>
      <w:r>
        <w:rPr>
          <w:spacing w:val="-5"/>
          <w:sz w:val="22"/>
        </w:rPr>
        <w:t> </w:t>
      </w:r>
      <w:r>
        <w:rPr>
          <w:sz w:val="22"/>
        </w:rPr>
        <w:t>resource</w:t>
      </w:r>
      <w:r>
        <w:rPr>
          <w:spacing w:val="-5"/>
          <w:sz w:val="22"/>
        </w:rPr>
        <w:t> </w:t>
      </w:r>
      <w:r>
        <w:rPr>
          <w:sz w:val="22"/>
        </w:rPr>
        <w:t>during</w:t>
      </w:r>
      <w:r>
        <w:rPr>
          <w:spacing w:val="-4"/>
          <w:sz w:val="22"/>
        </w:rPr>
        <w:t> </w:t>
      </w:r>
      <w:r>
        <w:rPr>
          <w:sz w:val="22"/>
        </w:rPr>
        <w:t>the period of the 24 hours prior to the event to the 24 hours after the</w:t>
      </w:r>
      <w:r>
        <w:rPr>
          <w:spacing w:val="-35"/>
          <w:sz w:val="22"/>
        </w:rPr>
        <w:t> </w:t>
      </w:r>
      <w:r>
        <w:rPr>
          <w:sz w:val="22"/>
        </w:rPr>
        <w:t>event</w:t>
      </w:r>
    </w:p>
    <w:p>
      <w:pPr>
        <w:pStyle w:val="ListParagraph"/>
        <w:numPr>
          <w:ilvl w:val="3"/>
          <w:numId w:val="17"/>
        </w:numPr>
        <w:tabs>
          <w:tab w:pos="1252" w:val="left" w:leader="none"/>
        </w:tabs>
        <w:spacing w:line="249" w:lineRule="auto" w:before="122" w:after="0"/>
        <w:ind w:left="1251" w:right="1629" w:hanging="357"/>
        <w:jc w:val="both"/>
        <w:rPr>
          <w:sz w:val="22"/>
        </w:rPr>
      </w:pPr>
      <w:r>
        <w:rPr>
          <w:sz w:val="22"/>
        </w:rPr>
        <w:t>The instantaneous output (MW and/or </w:t>
      </w:r>
      <w:r>
        <w:rPr>
          <w:spacing w:val="-4"/>
          <w:sz w:val="22"/>
        </w:rPr>
        <w:t>MVAR) </w:t>
      </w:r>
      <w:r>
        <w:rPr>
          <w:sz w:val="22"/>
        </w:rPr>
        <w:t>or average hourly output (MW and/or </w:t>
      </w:r>
      <w:r>
        <w:rPr>
          <w:spacing w:val="-4"/>
          <w:sz w:val="22"/>
        </w:rPr>
        <w:t>MVAR) </w:t>
      </w:r>
      <w:r>
        <w:rPr>
          <w:sz w:val="22"/>
        </w:rPr>
        <w:t>of the resource during the period of the 24 hours prior to the event to the 24 hours after the</w:t>
      </w:r>
      <w:r>
        <w:rPr>
          <w:spacing w:val="-4"/>
          <w:sz w:val="22"/>
        </w:rPr>
        <w:t> </w:t>
      </w:r>
      <w:r>
        <w:rPr>
          <w:sz w:val="22"/>
        </w:rPr>
        <w:t>event</w:t>
      </w:r>
    </w:p>
    <w:p>
      <w:pPr>
        <w:pStyle w:val="ListParagraph"/>
        <w:numPr>
          <w:ilvl w:val="3"/>
          <w:numId w:val="17"/>
        </w:numPr>
        <w:tabs>
          <w:tab w:pos="1251" w:val="left" w:leader="none"/>
          <w:tab w:pos="1252" w:val="left" w:leader="none"/>
        </w:tabs>
        <w:spacing w:line="249" w:lineRule="auto" w:before="122" w:after="0"/>
        <w:ind w:left="1251" w:right="1922" w:hanging="357"/>
        <w:jc w:val="left"/>
        <w:rPr>
          <w:sz w:val="22"/>
        </w:rPr>
      </w:pPr>
      <w:r>
        <w:rPr>
          <w:sz w:val="22"/>
        </w:rPr>
        <w:t>Any</w:t>
      </w:r>
      <w:r>
        <w:rPr>
          <w:spacing w:val="-5"/>
          <w:sz w:val="22"/>
        </w:rPr>
        <w:t> </w:t>
      </w:r>
      <w:r>
        <w:rPr>
          <w:sz w:val="22"/>
        </w:rPr>
        <w:t>unique</w:t>
      </w:r>
      <w:r>
        <w:rPr>
          <w:spacing w:val="-4"/>
          <w:sz w:val="22"/>
        </w:rPr>
        <w:t> </w:t>
      </w:r>
      <w:r>
        <w:rPr>
          <w:sz w:val="22"/>
        </w:rPr>
        <w:t>behavior</w:t>
      </w:r>
      <w:r>
        <w:rPr>
          <w:spacing w:val="-4"/>
          <w:sz w:val="22"/>
        </w:rPr>
        <w:t> </w:t>
      </w:r>
      <w:r>
        <w:rPr>
          <w:sz w:val="22"/>
        </w:rPr>
        <w:t>of</w:t>
      </w:r>
      <w:r>
        <w:rPr>
          <w:spacing w:val="-4"/>
          <w:sz w:val="22"/>
        </w:rPr>
        <w:t> </w:t>
      </w:r>
      <w:r>
        <w:rPr>
          <w:sz w:val="22"/>
        </w:rPr>
        <w:t>the</w:t>
      </w:r>
      <w:r>
        <w:rPr>
          <w:spacing w:val="-4"/>
          <w:sz w:val="22"/>
        </w:rPr>
        <w:t> </w:t>
      </w:r>
      <w:r>
        <w:rPr>
          <w:sz w:val="22"/>
        </w:rPr>
        <w:t>resource</w:t>
      </w:r>
      <w:r>
        <w:rPr>
          <w:spacing w:val="-4"/>
          <w:sz w:val="22"/>
        </w:rPr>
        <w:t> </w:t>
      </w:r>
      <w:r>
        <w:rPr>
          <w:sz w:val="22"/>
        </w:rPr>
        <w:t>during</w:t>
      </w:r>
      <w:r>
        <w:rPr>
          <w:spacing w:val="-4"/>
          <w:sz w:val="22"/>
        </w:rPr>
        <w:t> </w:t>
      </w:r>
      <w:r>
        <w:rPr>
          <w:sz w:val="22"/>
        </w:rPr>
        <w:t>the</w:t>
      </w:r>
      <w:r>
        <w:rPr>
          <w:spacing w:val="-4"/>
          <w:sz w:val="22"/>
        </w:rPr>
        <w:t> </w:t>
      </w:r>
      <w:r>
        <w:rPr>
          <w:sz w:val="22"/>
        </w:rPr>
        <w:t>during</w:t>
      </w:r>
      <w:r>
        <w:rPr>
          <w:spacing w:val="-4"/>
          <w:sz w:val="22"/>
        </w:rPr>
        <w:t> </w:t>
      </w:r>
      <w:r>
        <w:rPr>
          <w:sz w:val="22"/>
        </w:rPr>
        <w:t>the</w:t>
      </w:r>
      <w:r>
        <w:rPr>
          <w:spacing w:val="-4"/>
          <w:sz w:val="22"/>
        </w:rPr>
        <w:t> </w:t>
      </w:r>
      <w:r>
        <w:rPr>
          <w:sz w:val="22"/>
        </w:rPr>
        <w:t>period</w:t>
      </w:r>
      <w:r>
        <w:rPr>
          <w:spacing w:val="-4"/>
          <w:sz w:val="22"/>
        </w:rPr>
        <w:t> </w:t>
      </w:r>
      <w:r>
        <w:rPr>
          <w:sz w:val="22"/>
        </w:rPr>
        <w:t>of</w:t>
      </w:r>
      <w:r>
        <w:rPr>
          <w:spacing w:val="-4"/>
          <w:sz w:val="22"/>
        </w:rPr>
        <w:t> </w:t>
      </w:r>
      <w:r>
        <w:rPr>
          <w:sz w:val="22"/>
        </w:rPr>
        <w:t>the</w:t>
      </w:r>
      <w:r>
        <w:rPr>
          <w:spacing w:val="-4"/>
          <w:sz w:val="22"/>
        </w:rPr>
        <w:t> </w:t>
      </w:r>
      <w:r>
        <w:rPr>
          <w:sz w:val="22"/>
        </w:rPr>
        <w:t>24</w:t>
      </w:r>
      <w:r>
        <w:rPr>
          <w:spacing w:val="-4"/>
          <w:sz w:val="22"/>
        </w:rPr>
        <w:t> </w:t>
      </w:r>
      <w:r>
        <w:rPr>
          <w:sz w:val="22"/>
        </w:rPr>
        <w:t>hours prior to the event to the 24 hours after the event (e.g. unit</w:t>
      </w:r>
      <w:r>
        <w:rPr>
          <w:spacing w:val="-32"/>
          <w:sz w:val="22"/>
        </w:rPr>
        <w:t> </w:t>
      </w:r>
      <w:r>
        <w:rPr>
          <w:sz w:val="22"/>
        </w:rPr>
        <w:t>oscillations)</w:t>
      </w:r>
    </w:p>
    <w:p>
      <w:pPr>
        <w:pStyle w:val="BodyText"/>
        <w:spacing w:before="1"/>
        <w:ind w:left="0"/>
        <w:rPr>
          <w:sz w:val="21"/>
        </w:rPr>
      </w:pPr>
    </w:p>
    <w:p>
      <w:pPr>
        <w:pStyle w:val="BodyText"/>
        <w:spacing w:line="249" w:lineRule="auto"/>
        <w:ind w:left="180" w:right="1547"/>
      </w:pPr>
      <w:r>
        <w:rPr/>
        <w:t>Demand</w:t>
      </w:r>
      <w:r>
        <w:rPr>
          <w:spacing w:val="-5"/>
        </w:rPr>
        <w:t> </w:t>
      </w:r>
      <w:r>
        <w:rPr/>
        <w:t>response:</w:t>
      </w:r>
      <w:r>
        <w:rPr>
          <w:spacing w:val="-4"/>
        </w:rPr>
        <w:t> </w:t>
      </w:r>
      <w:r>
        <w:rPr/>
        <w:t>PJM</w:t>
      </w:r>
      <w:r>
        <w:rPr>
          <w:spacing w:val="-4"/>
        </w:rPr>
        <w:t> </w:t>
      </w:r>
      <w:r>
        <w:rPr/>
        <w:t>may</w:t>
      </w:r>
      <w:r>
        <w:rPr>
          <w:spacing w:val="-4"/>
        </w:rPr>
        <w:t> </w:t>
      </w:r>
      <w:r>
        <w:rPr/>
        <w:t>release</w:t>
      </w:r>
      <w:r>
        <w:rPr>
          <w:spacing w:val="-4"/>
        </w:rPr>
        <w:t> </w:t>
      </w:r>
      <w:r>
        <w:rPr/>
        <w:t>information</w:t>
      </w:r>
      <w:r>
        <w:rPr>
          <w:spacing w:val="-4"/>
        </w:rPr>
        <w:t> </w:t>
      </w:r>
      <w:r>
        <w:rPr/>
        <w:t>on</w:t>
      </w:r>
      <w:r>
        <w:rPr>
          <w:spacing w:val="-4"/>
        </w:rPr>
        <w:t> </w:t>
      </w:r>
      <w:r>
        <w:rPr/>
        <w:t>the</w:t>
      </w:r>
      <w:r>
        <w:rPr>
          <w:spacing w:val="-5"/>
        </w:rPr>
        <w:t> </w:t>
      </w:r>
      <w:r>
        <w:rPr/>
        <w:t>amount</w:t>
      </w:r>
      <w:r>
        <w:rPr>
          <w:spacing w:val="-4"/>
        </w:rPr>
        <w:t> </w:t>
      </w:r>
      <w:r>
        <w:rPr/>
        <w:t>of</w:t>
      </w:r>
      <w:r>
        <w:rPr>
          <w:spacing w:val="-4"/>
        </w:rPr>
        <w:t> </w:t>
      </w:r>
      <w:r>
        <w:rPr/>
        <w:t>Demand</w:t>
      </w:r>
      <w:r>
        <w:rPr>
          <w:spacing w:val="-4"/>
        </w:rPr>
        <w:t> </w:t>
      </w:r>
      <w:r>
        <w:rPr/>
        <w:t>response</w:t>
      </w:r>
      <w:r>
        <w:rPr>
          <w:spacing w:val="-4"/>
        </w:rPr>
        <w:t> </w:t>
      </w:r>
      <w:r>
        <w:rPr/>
        <w:t>available in localized areas (i.e. the amount of MW in a defined area such as a set of zip codes) in order to supply information or report on events or describe situations. Such circumstances include but are not limited to a severe event on the transmission system, a severe weather</w:t>
      </w:r>
      <w:r>
        <w:rPr>
          <w:spacing w:val="-41"/>
        </w:rPr>
        <w:t> </w:t>
      </w:r>
      <w:r>
        <w:rPr/>
        <w:t>event,</w:t>
      </w:r>
    </w:p>
    <w:p>
      <w:pPr>
        <w:pStyle w:val="BodyText"/>
        <w:spacing w:line="249" w:lineRule="auto" w:before="3"/>
        <w:ind w:left="180" w:right="1439"/>
      </w:pPr>
      <w:r>
        <w:rPr/>
        <w:t>the formation of a closed loop interface, or the need for a transmission system upgrade. This information shall not contain specific offers or suppliers and shall not disclose the amount of supply in an area smaller than three zip codes.</w:t>
      </w:r>
    </w:p>
    <w:p>
      <w:pPr>
        <w:pStyle w:val="BodyText"/>
        <w:spacing w:line="249" w:lineRule="auto" w:before="123"/>
        <w:ind w:left="180" w:right="1439"/>
      </w:pPr>
      <w:r>
        <w:rPr/>
        <w:t>Cleared and Offered Capacity Resources: PJM may release the total amount of offered and cleared Capacity Resources when reporting on RPM Capacity Market results. Such information must be aggregated by transmission zone.</w:t>
      </w:r>
    </w:p>
    <w:p>
      <w:pPr>
        <w:pStyle w:val="BodyText"/>
        <w:spacing w:line="249" w:lineRule="auto" w:before="123"/>
        <w:ind w:left="180" w:right="1502"/>
      </w:pPr>
      <w:r>
        <w:rPr/>
        <w:t>Information regarding uplift payments may be released provided that such information represents generation in an area no smaller than a transmission zone, and a time period no shorter than a single operating day. Such information may include uplift payments broken down in the Day-Ahead and Real-Time Energy Markets by payment category or cause.</w:t>
      </w:r>
    </w:p>
    <w:p>
      <w:pPr>
        <w:pStyle w:val="BodyText"/>
        <w:spacing w:line="249" w:lineRule="auto" w:before="123"/>
        <w:ind w:left="180" w:right="1439"/>
      </w:pPr>
      <w:r>
        <w:rPr/>
        <w:t>Three Pivotal Supplier Test Results: PJM may release aggregated statistics related to the execution and results of the Three Pivotal Supplier Test. Such statistics may not identify individual resource owners.</w:t>
      </w:r>
    </w:p>
    <w:p>
      <w:pPr>
        <w:pStyle w:val="BodyText"/>
        <w:spacing w:line="249" w:lineRule="auto" w:before="123"/>
        <w:ind w:left="180" w:right="1502"/>
      </w:pPr>
      <w:r>
        <w:rPr/>
        <w:t>Member data that has been publicly made available by that PJM Member or by a state or federal regulator shall not be considered confidential by PJM</w:t>
      </w:r>
    </w:p>
    <w:p>
      <w:pPr>
        <w:pStyle w:val="BodyText"/>
        <w:spacing w:line="249" w:lineRule="auto" w:before="122"/>
        <w:ind w:left="180" w:right="1502"/>
      </w:pPr>
      <w:r>
        <w:rPr/>
        <w:t>Fuel Mix: PJM may publish information on the fuel mix of resources operating in the PJM system provided there are at least three generation resources in each fuel category (regardless of whether those resources are operating or not).</w:t>
      </w:r>
    </w:p>
    <w:p>
      <w:pPr>
        <w:pStyle w:val="BodyText"/>
        <w:spacing w:line="249" w:lineRule="auto" w:before="123"/>
        <w:ind w:left="180" w:right="1439"/>
      </w:pPr>
      <w:r>
        <w:rPr/>
        <w:t>Transmission Constraint Penalty Factor: PJM may publish information on the Transmission Constraint Penalty Factor used for Day-Ahead and Real-Time transmission constraints.</w:t>
      </w:r>
    </w:p>
    <w:p>
      <w:pPr>
        <w:spacing w:after="0" w:line="249" w:lineRule="auto"/>
        <w:sectPr>
          <w:pgSz w:w="12240" w:h="15840"/>
          <w:pgMar w:header="481" w:footer="1024" w:top="1500" w:bottom="1220" w:left="1260" w:right="0"/>
        </w:sectPr>
      </w:pPr>
    </w:p>
    <w:p>
      <w:pPr>
        <w:pStyle w:val="BodyText"/>
        <w:ind w:left="0"/>
        <w:rPr>
          <w:sz w:val="20"/>
        </w:rPr>
      </w:pPr>
    </w:p>
    <w:p>
      <w:pPr>
        <w:pStyle w:val="BodyText"/>
        <w:spacing w:before="8"/>
        <w:ind w:left="0"/>
        <w:rPr>
          <w:sz w:val="13"/>
        </w:rPr>
      </w:pPr>
    </w:p>
    <w:p>
      <w:pPr>
        <w:pStyle w:val="BodyText"/>
        <w:ind w:left="100"/>
        <w:rPr>
          <w:sz w:val="20"/>
        </w:rPr>
      </w:pPr>
      <w:r>
        <w:rPr>
          <w:sz w:val="20"/>
        </w:rPr>
        <w:pict>
          <v:shape style="width:476pt;height:18.1pt;mso-position-horizontal-relative:char;mso-position-vertical-relative:line" type="#_x0000_t202" filled="true" fillcolor="#c9f0ff" stroked="false">
            <w10:anchorlock/>
            <v:textbox inset="0,0,0,0">
              <w:txbxContent>
                <w:p>
                  <w:pPr>
                    <w:spacing w:line="313" w:lineRule="exact" w:before="0"/>
                    <w:ind w:left="2772" w:right="0" w:firstLine="0"/>
                    <w:jc w:val="left"/>
                    <w:rPr>
                      <w:b/>
                      <w:sz w:val="28"/>
                    </w:rPr>
                  </w:pPr>
                  <w:bookmarkStart w:name="Section 7: Dispute Resolution(Formerly S" w:id="106"/>
                  <w:bookmarkEnd w:id="106"/>
                  <w:r>
                    <w:rPr/>
                  </w:r>
                  <w:bookmarkStart w:name="_bookmark47" w:id="107"/>
                  <w:bookmarkEnd w:id="107"/>
                  <w:r>
                    <w:rPr/>
                  </w:r>
                  <w:r>
                    <w:rPr>
                      <w:b/>
                      <w:color w:val="013366"/>
                      <w:sz w:val="28"/>
                    </w:rPr>
                    <w:t>Section 7: Dispute Resolution(Formerly Section 4)</w:t>
                  </w:r>
                </w:p>
              </w:txbxContent>
            </v:textbox>
            <v:fill type="solid"/>
          </v:shape>
        </w:pict>
      </w:r>
      <w:r>
        <w:rPr>
          <w:sz w:val="20"/>
        </w:rPr>
      </w:r>
    </w:p>
    <w:p>
      <w:pPr>
        <w:spacing w:line="249" w:lineRule="auto" w:before="84"/>
        <w:ind w:left="180" w:right="1502" w:firstLine="0"/>
        <w:jc w:val="left"/>
        <w:rPr>
          <w:sz w:val="22"/>
        </w:rPr>
      </w:pPr>
      <w:r>
        <w:rPr/>
        <w:pict>
          <v:line style="position:absolute;mso-position-horizontal-relative:page;mso-position-vertical-relative:paragraph;z-index:1576" from="544pt,-1.181107pt" to="68pt,-1.181107pt" stroked="true" strokeweight=".5pt" strokecolor="#013366">
            <v:stroke dashstyle="solid"/>
            <w10:wrap type="none"/>
          </v:line>
        </w:pict>
      </w:r>
      <w:r>
        <w:rPr>
          <w:sz w:val="22"/>
        </w:rPr>
        <w:t>Welcome to the </w:t>
      </w:r>
      <w:r>
        <w:rPr>
          <w:i/>
          <w:sz w:val="22"/>
        </w:rPr>
        <w:t>Dispute Resolution </w:t>
      </w:r>
      <w:r>
        <w:rPr>
          <w:sz w:val="22"/>
        </w:rPr>
        <w:t>section of the </w:t>
      </w:r>
      <w:r>
        <w:rPr>
          <w:b/>
          <w:sz w:val="22"/>
        </w:rPr>
        <w:t>PJM Manual for Administrative Services for the PJM Interconnection Operating Agreement. </w:t>
      </w:r>
      <w:r>
        <w:rPr>
          <w:sz w:val="22"/>
        </w:rPr>
        <w:t>In this section, you will find a discussion of dispute resolution based upon the Operating Agreement of PJM and the PJM Open Access Transmission Tariff.</w:t>
      </w:r>
    </w:p>
    <w:p>
      <w:pPr>
        <w:pStyle w:val="BodyText"/>
        <w:spacing w:line="249" w:lineRule="auto" w:before="124"/>
        <w:ind w:left="180" w:right="1439"/>
      </w:pPr>
      <w:r>
        <w:rPr/>
        <w:t>To the extent any dispute arises between one or more PJM Participants regarding any issue covered by the Operating Agreement, the PJM Participants must follow the dispute resolution procedures in the Tariff as summarized below.</w:t>
      </w:r>
    </w:p>
    <w:p>
      <w:pPr>
        <w:pStyle w:val="BodyText"/>
        <w:spacing w:before="8"/>
        <w:ind w:left="0"/>
        <w:rPr>
          <w:sz w:val="20"/>
        </w:rPr>
      </w:pPr>
    </w:p>
    <w:p>
      <w:pPr>
        <w:pStyle w:val="Heading1"/>
        <w:numPr>
          <w:ilvl w:val="1"/>
          <w:numId w:val="18"/>
        </w:numPr>
        <w:tabs>
          <w:tab w:pos="647" w:val="left" w:leader="none"/>
        </w:tabs>
        <w:spacing w:line="240" w:lineRule="auto" w:before="0" w:after="0"/>
        <w:ind w:left="646" w:right="0" w:hanging="466"/>
        <w:jc w:val="left"/>
      </w:pPr>
      <w:bookmarkStart w:name="7.1 Dispute Resolution Procedures(Former" w:id="108"/>
      <w:bookmarkEnd w:id="108"/>
      <w:r>
        <w:rPr>
          <w:b w:val="0"/>
        </w:rPr>
      </w:r>
      <w:bookmarkStart w:name="_bookmark48" w:id="109"/>
      <w:bookmarkEnd w:id="109"/>
      <w:r>
        <w:rPr>
          <w:b w:val="0"/>
        </w:rPr>
      </w:r>
      <w:bookmarkStart w:name="_bookmark48" w:id="110"/>
      <w:bookmarkEnd w:id="110"/>
      <w:r>
        <w:rPr>
          <w:color w:val="013366"/>
        </w:rPr>
        <w:t>Disput</w:t>
      </w:r>
      <w:r>
        <w:rPr>
          <w:color w:val="013366"/>
        </w:rPr>
        <w:t>e Resolution Procedures(Formerly Section</w:t>
      </w:r>
      <w:r>
        <w:rPr>
          <w:color w:val="013366"/>
          <w:spacing w:val="-8"/>
        </w:rPr>
        <w:t> </w:t>
      </w:r>
      <w:r>
        <w:rPr>
          <w:color w:val="013366"/>
        </w:rPr>
        <w:t>4.1)</w:t>
      </w:r>
    </w:p>
    <w:p>
      <w:pPr>
        <w:pStyle w:val="BodyText"/>
        <w:spacing w:line="249" w:lineRule="auto" w:before="139"/>
        <w:ind w:left="180" w:right="1439"/>
      </w:pPr>
      <w:r>
        <w:rPr/>
        <w:t>The Dispute Resolution Procedures call first for resolution on an informal basis and then for arbitration, if necessary.</w:t>
      </w:r>
    </w:p>
    <w:p>
      <w:pPr>
        <w:pStyle w:val="BodyText"/>
        <w:spacing w:before="8"/>
        <w:ind w:left="0"/>
        <w:rPr>
          <w:sz w:val="25"/>
        </w:rPr>
      </w:pPr>
    </w:p>
    <w:p>
      <w:pPr>
        <w:pStyle w:val="Heading2"/>
        <w:numPr>
          <w:ilvl w:val="2"/>
          <w:numId w:val="18"/>
        </w:numPr>
        <w:tabs>
          <w:tab w:pos="730" w:val="left" w:leader="none"/>
        </w:tabs>
        <w:spacing w:line="240" w:lineRule="auto" w:before="0" w:after="0"/>
        <w:ind w:left="729" w:right="0" w:hanging="549"/>
        <w:jc w:val="left"/>
      </w:pPr>
      <w:bookmarkStart w:name="_bookmark49" w:id="111"/>
      <w:bookmarkEnd w:id="111"/>
      <w:r>
        <w:rPr>
          <w:b w:val="0"/>
        </w:rPr>
      </w:r>
      <w:bookmarkStart w:name="_bookmark49" w:id="112"/>
      <w:bookmarkEnd w:id="112"/>
      <w:r>
        <w:rPr>
          <w:color w:val="013366"/>
        </w:rPr>
        <w:t>Informa</w:t>
      </w:r>
      <w:r>
        <w:rPr>
          <w:color w:val="013366"/>
        </w:rPr>
        <w:t>l Dispute</w:t>
      </w:r>
      <w:r>
        <w:rPr>
          <w:color w:val="013366"/>
          <w:spacing w:val="-3"/>
        </w:rPr>
        <w:t> </w:t>
      </w:r>
      <w:r>
        <w:rPr>
          <w:color w:val="013366"/>
        </w:rPr>
        <w:t>Resolution</w:t>
      </w:r>
    </w:p>
    <w:p>
      <w:pPr>
        <w:pStyle w:val="BodyText"/>
        <w:ind w:left="180" w:right="1804"/>
      </w:pPr>
      <w:r>
        <w:rPr/>
        <w:t>Any dispute between a Transmission Customer and a Transmission Provider involving Transmission Service under the Tariff will be referred to a designated senior representative of each of the PJM Members for resolution on an informal basis as soon as possible. In the event the designated representatives are unable to mutually resolve the dispute within 30 days (or a different period as may be agreed), the dispute may be submitted to arbitration as</w:t>
      </w:r>
    </w:p>
    <w:p>
      <w:pPr>
        <w:pStyle w:val="BodyText"/>
        <w:ind w:left="180" w:right="1681"/>
      </w:pPr>
      <w:r>
        <w:rPr/>
        <w:t>described below. Note also that any application for a rate change or other change to the Tariff or any Service Agreement entered into under the Tariff will be presented directly to FERC for resolution.</w:t>
      </w:r>
    </w:p>
    <w:p>
      <w:pPr>
        <w:pStyle w:val="BodyText"/>
        <w:spacing w:before="1"/>
        <w:ind w:left="0"/>
        <w:rPr>
          <w:sz w:val="26"/>
        </w:rPr>
      </w:pPr>
    </w:p>
    <w:p>
      <w:pPr>
        <w:pStyle w:val="Heading2"/>
        <w:numPr>
          <w:ilvl w:val="2"/>
          <w:numId w:val="18"/>
        </w:numPr>
        <w:tabs>
          <w:tab w:pos="730" w:val="left" w:leader="none"/>
        </w:tabs>
        <w:spacing w:line="240" w:lineRule="auto" w:before="1" w:after="0"/>
        <w:ind w:left="729" w:right="0" w:hanging="549"/>
        <w:jc w:val="left"/>
      </w:pPr>
      <w:bookmarkStart w:name="_bookmark50" w:id="113"/>
      <w:bookmarkEnd w:id="113"/>
      <w:r>
        <w:rPr>
          <w:b w:val="0"/>
        </w:rPr>
      </w:r>
      <w:bookmarkStart w:name="_bookmark50" w:id="114"/>
      <w:bookmarkEnd w:id="114"/>
      <w:r>
        <w:rPr>
          <w:color w:val="013366"/>
        </w:rPr>
        <w:t>Arbitration</w:t>
      </w:r>
    </w:p>
    <w:p>
      <w:pPr>
        <w:pStyle w:val="BodyText"/>
        <w:ind w:left="180" w:right="1439"/>
      </w:pPr>
      <w:r>
        <w:rPr/>
        <w:t>Arbitration initiated under the Tariff will be conducted before a single neutral arbitrator appointed by the PJM Members to the dispute. If a single arbitrator cannot be agreed upon, each PJM Member will select one arbitrator and those two will select a third arbitrator. The arbitrator(s) will be knowledgeable in electric utility matters and have no current or past substantial business</w:t>
      </w:r>
    </w:p>
    <w:p>
      <w:pPr>
        <w:pStyle w:val="BodyText"/>
        <w:ind w:left="180" w:right="1439"/>
      </w:pPr>
      <w:r>
        <w:rPr/>
        <w:t>or financial relationships with either PJM Member. Arbitration will be generally conducted in accordance with the Commercial Arbitration Rules of the American Arbitration Association.</w:t>
      </w:r>
    </w:p>
    <w:p>
      <w:pPr>
        <w:pStyle w:val="BodyText"/>
        <w:spacing w:before="120"/>
        <w:ind w:left="180" w:right="1379"/>
      </w:pPr>
      <w:r>
        <w:rPr/>
        <w:t>The arbitrator(s) will render a decision within 90 days of appointment unless otherwise agreed. They will be authorized only to interpret and apply the provisions of the Tariff and any Service Agreement entered into under the Tariff and will not have the power to modify or change them in any manner.</w:t>
      </w:r>
    </w:p>
    <w:p>
      <w:pPr>
        <w:pStyle w:val="BodyText"/>
        <w:spacing w:before="120"/>
        <w:ind w:left="180" w:right="1439"/>
      </w:pPr>
      <w:r>
        <w:rPr/>
        <w:t>The decision of the arbitrator(s) will be final and binding and judgment on the award may be entered in any court having jurisdiction. The decision of the arbitrator(s) may be appealed solely on the grounds that the conduct of the arbitrator(s), or the decision itself, violates the standards of the Federal Arbitration Act and/or the Administrative Dispute Resolution Act. The decision must also be filed with FERC if it affects jurisdictional rates, terms and conditions of service or facilities.</w:t>
      </w:r>
    </w:p>
    <w:p>
      <w:pPr>
        <w:pStyle w:val="BodyText"/>
        <w:ind w:left="0"/>
        <w:rPr>
          <w:sz w:val="26"/>
        </w:rPr>
      </w:pPr>
    </w:p>
    <w:p>
      <w:pPr>
        <w:pStyle w:val="Heading2"/>
        <w:numPr>
          <w:ilvl w:val="2"/>
          <w:numId w:val="18"/>
        </w:numPr>
        <w:tabs>
          <w:tab w:pos="730" w:val="left" w:leader="none"/>
        </w:tabs>
        <w:spacing w:line="240" w:lineRule="auto" w:before="1" w:after="0"/>
        <w:ind w:left="729" w:right="0" w:hanging="549"/>
        <w:jc w:val="left"/>
      </w:pPr>
      <w:bookmarkStart w:name="_bookmark51" w:id="115"/>
      <w:bookmarkEnd w:id="115"/>
      <w:r>
        <w:rPr>
          <w:b w:val="0"/>
        </w:rPr>
      </w:r>
      <w:bookmarkStart w:name="_bookmark51" w:id="116"/>
      <w:bookmarkEnd w:id="116"/>
      <w:r>
        <w:rPr>
          <w:color w:val="013366"/>
        </w:rPr>
        <w:t>Arbitratio</w:t>
      </w:r>
      <w:r>
        <w:rPr>
          <w:color w:val="013366"/>
        </w:rPr>
        <w:t>n</w:t>
      </w:r>
      <w:r>
        <w:rPr>
          <w:color w:val="013366"/>
          <w:spacing w:val="-2"/>
        </w:rPr>
        <w:t> </w:t>
      </w:r>
      <w:r>
        <w:rPr>
          <w:color w:val="013366"/>
        </w:rPr>
        <w:t>Costs</w:t>
      </w:r>
    </w:p>
    <w:p>
      <w:pPr>
        <w:pStyle w:val="BodyText"/>
        <w:ind w:left="180" w:right="1439"/>
      </w:pPr>
      <w:r>
        <w:rPr/>
        <w:t>Each PJM Member that is a party to the dispute will be responsible for its own costs incurred during the arbitration process and for the following costs:</w:t>
      </w:r>
    </w:p>
    <w:p>
      <w:pPr>
        <w:spacing w:after="0"/>
        <w:sectPr>
          <w:headerReference w:type="default" r:id="rId20"/>
          <w:pgSz w:w="12240" w:h="15840"/>
          <w:pgMar w:header="481" w:footer="1024" w:top="1500" w:bottom="1220" w:left="1260" w:right="0"/>
        </w:sectPr>
      </w:pPr>
    </w:p>
    <w:p>
      <w:pPr>
        <w:pStyle w:val="BodyText"/>
        <w:spacing w:before="7"/>
        <w:ind w:left="0"/>
        <w:rPr>
          <w:sz w:val="23"/>
        </w:rPr>
      </w:pPr>
    </w:p>
    <w:p>
      <w:pPr>
        <w:pStyle w:val="ListParagraph"/>
        <w:numPr>
          <w:ilvl w:val="3"/>
          <w:numId w:val="18"/>
        </w:numPr>
        <w:tabs>
          <w:tab w:pos="894" w:val="left" w:leader="none"/>
          <w:tab w:pos="895" w:val="left" w:leader="none"/>
        </w:tabs>
        <w:spacing w:line="240" w:lineRule="auto" w:before="93" w:after="0"/>
        <w:ind w:left="894" w:right="1975" w:hanging="357"/>
        <w:jc w:val="left"/>
        <w:rPr>
          <w:sz w:val="22"/>
        </w:rPr>
      </w:pPr>
      <w:r>
        <w:rPr>
          <w:sz w:val="22"/>
        </w:rPr>
        <w:t>the</w:t>
      </w:r>
      <w:r>
        <w:rPr>
          <w:spacing w:val="-5"/>
          <w:sz w:val="22"/>
        </w:rPr>
        <w:t> </w:t>
      </w:r>
      <w:r>
        <w:rPr>
          <w:sz w:val="22"/>
        </w:rPr>
        <w:t>cost</w:t>
      </w:r>
      <w:r>
        <w:rPr>
          <w:spacing w:val="-4"/>
          <w:sz w:val="22"/>
        </w:rPr>
        <w:t> </w:t>
      </w:r>
      <w:r>
        <w:rPr>
          <w:sz w:val="22"/>
        </w:rPr>
        <w:t>of</w:t>
      </w:r>
      <w:r>
        <w:rPr>
          <w:spacing w:val="-4"/>
          <w:sz w:val="22"/>
        </w:rPr>
        <w:t> </w:t>
      </w:r>
      <w:r>
        <w:rPr>
          <w:sz w:val="22"/>
        </w:rPr>
        <w:t>the</w:t>
      </w:r>
      <w:r>
        <w:rPr>
          <w:spacing w:val="-4"/>
          <w:sz w:val="22"/>
        </w:rPr>
        <w:t> </w:t>
      </w:r>
      <w:r>
        <w:rPr>
          <w:sz w:val="22"/>
        </w:rPr>
        <w:t>arbitrator</w:t>
      </w:r>
      <w:r>
        <w:rPr>
          <w:spacing w:val="-4"/>
          <w:sz w:val="22"/>
        </w:rPr>
        <w:t> </w:t>
      </w:r>
      <w:r>
        <w:rPr>
          <w:sz w:val="22"/>
        </w:rPr>
        <w:t>chosen</w:t>
      </w:r>
      <w:r>
        <w:rPr>
          <w:spacing w:val="-4"/>
          <w:sz w:val="22"/>
        </w:rPr>
        <w:t> </w:t>
      </w:r>
      <w:r>
        <w:rPr>
          <w:sz w:val="22"/>
        </w:rPr>
        <w:t>to</w:t>
      </w:r>
      <w:r>
        <w:rPr>
          <w:spacing w:val="-4"/>
          <w:sz w:val="22"/>
        </w:rPr>
        <w:t> </w:t>
      </w:r>
      <w:r>
        <w:rPr>
          <w:sz w:val="22"/>
        </w:rPr>
        <w:t>sit</w:t>
      </w:r>
      <w:r>
        <w:rPr>
          <w:spacing w:val="-4"/>
          <w:sz w:val="22"/>
        </w:rPr>
        <w:t> </w:t>
      </w:r>
      <w:r>
        <w:rPr>
          <w:sz w:val="22"/>
        </w:rPr>
        <w:t>on</w:t>
      </w:r>
      <w:r>
        <w:rPr>
          <w:spacing w:val="-4"/>
          <w:sz w:val="22"/>
        </w:rPr>
        <w:t> </w:t>
      </w:r>
      <w:r>
        <w:rPr>
          <w:sz w:val="22"/>
        </w:rPr>
        <w:t>a</w:t>
      </w:r>
      <w:r>
        <w:rPr>
          <w:spacing w:val="-4"/>
          <w:sz w:val="22"/>
        </w:rPr>
        <w:t> </w:t>
      </w:r>
      <w:r>
        <w:rPr>
          <w:sz w:val="22"/>
        </w:rPr>
        <w:t>three-member</w:t>
      </w:r>
      <w:r>
        <w:rPr>
          <w:spacing w:val="-5"/>
          <w:sz w:val="22"/>
        </w:rPr>
        <w:t> </w:t>
      </w:r>
      <w:r>
        <w:rPr>
          <w:sz w:val="22"/>
        </w:rPr>
        <w:t>panel</w:t>
      </w:r>
      <w:r>
        <w:rPr>
          <w:spacing w:val="-4"/>
          <w:sz w:val="22"/>
        </w:rPr>
        <w:t> </w:t>
      </w:r>
      <w:r>
        <w:rPr>
          <w:sz w:val="22"/>
        </w:rPr>
        <w:t>and</w:t>
      </w:r>
      <w:r>
        <w:rPr>
          <w:spacing w:val="-4"/>
          <w:sz w:val="22"/>
        </w:rPr>
        <w:t> </w:t>
      </w:r>
      <w:r>
        <w:rPr>
          <w:sz w:val="22"/>
        </w:rPr>
        <w:t>a</w:t>
      </w:r>
      <w:r>
        <w:rPr>
          <w:spacing w:val="-4"/>
          <w:sz w:val="22"/>
        </w:rPr>
        <w:t> </w:t>
      </w:r>
      <w:r>
        <w:rPr>
          <w:sz w:val="22"/>
        </w:rPr>
        <w:t>proportionate share of the cost of the third</w:t>
      </w:r>
      <w:r>
        <w:rPr>
          <w:spacing w:val="-9"/>
          <w:sz w:val="22"/>
        </w:rPr>
        <w:t> </w:t>
      </w:r>
      <w:r>
        <w:rPr>
          <w:sz w:val="22"/>
        </w:rPr>
        <w:t>arbitrator</w:t>
      </w:r>
    </w:p>
    <w:p>
      <w:pPr>
        <w:pStyle w:val="ListParagraph"/>
        <w:numPr>
          <w:ilvl w:val="3"/>
          <w:numId w:val="18"/>
        </w:numPr>
        <w:tabs>
          <w:tab w:pos="894" w:val="left" w:leader="none"/>
          <w:tab w:pos="895" w:val="left" w:leader="none"/>
        </w:tabs>
        <w:spacing w:line="240" w:lineRule="auto" w:before="120" w:after="0"/>
        <w:ind w:left="894" w:right="0" w:hanging="357"/>
        <w:jc w:val="left"/>
        <w:rPr>
          <w:sz w:val="22"/>
        </w:rPr>
      </w:pPr>
      <w:r>
        <w:rPr>
          <w:sz w:val="22"/>
        </w:rPr>
        <w:t>a proportionate share of the cost of a single</w:t>
      </w:r>
      <w:r>
        <w:rPr>
          <w:spacing w:val="-12"/>
          <w:sz w:val="22"/>
        </w:rPr>
        <w:t> </w:t>
      </w:r>
      <w:r>
        <w:rPr>
          <w:sz w:val="22"/>
        </w:rPr>
        <w:t>arbitrator</w:t>
      </w:r>
    </w:p>
    <w:p>
      <w:pPr>
        <w:pStyle w:val="ListParagraph"/>
        <w:numPr>
          <w:ilvl w:val="3"/>
          <w:numId w:val="18"/>
        </w:numPr>
        <w:tabs>
          <w:tab w:pos="894" w:val="left" w:leader="none"/>
          <w:tab w:pos="895" w:val="left" w:leader="none"/>
        </w:tabs>
        <w:spacing w:line="240" w:lineRule="auto" w:before="120" w:after="0"/>
        <w:ind w:left="894" w:right="0" w:hanging="357"/>
        <w:jc w:val="left"/>
        <w:rPr>
          <w:sz w:val="22"/>
        </w:rPr>
      </w:pPr>
      <w:r>
        <w:rPr>
          <w:sz w:val="22"/>
        </w:rPr>
        <w:t>a proportionate share of the cost incurred by PJM related to a dispute not involving</w:t>
      </w:r>
      <w:r>
        <w:rPr>
          <w:spacing w:val="-32"/>
          <w:sz w:val="22"/>
        </w:rPr>
        <w:t> </w:t>
      </w:r>
      <w:r>
        <w:rPr>
          <w:sz w:val="22"/>
        </w:rPr>
        <w:t>PJM.</w:t>
      </w:r>
    </w:p>
    <w:p>
      <w:pPr>
        <w:pStyle w:val="BodyText"/>
        <w:spacing w:before="1"/>
        <w:ind w:left="0"/>
        <w:rPr>
          <w:sz w:val="26"/>
        </w:rPr>
      </w:pPr>
    </w:p>
    <w:p>
      <w:pPr>
        <w:pStyle w:val="Heading2"/>
        <w:numPr>
          <w:ilvl w:val="2"/>
          <w:numId w:val="18"/>
        </w:numPr>
        <w:tabs>
          <w:tab w:pos="730" w:val="left" w:leader="none"/>
        </w:tabs>
        <w:spacing w:line="240" w:lineRule="auto" w:before="0" w:after="0"/>
        <w:ind w:left="729" w:right="0" w:hanging="549"/>
        <w:jc w:val="left"/>
      </w:pPr>
      <w:bookmarkStart w:name="_bookmark52" w:id="117"/>
      <w:bookmarkEnd w:id="117"/>
      <w:r>
        <w:rPr>
          <w:b w:val="0"/>
        </w:rPr>
      </w:r>
      <w:bookmarkStart w:name="_bookmark52" w:id="118"/>
      <w:bookmarkEnd w:id="118"/>
      <w:r>
        <w:rPr>
          <w:color w:val="013366"/>
        </w:rPr>
        <w:t>Right</w:t>
      </w:r>
      <w:r>
        <w:rPr>
          <w:color w:val="013366"/>
        </w:rPr>
        <w:t>s under the Federal Power</w:t>
      </w:r>
      <w:r>
        <w:rPr>
          <w:color w:val="013366"/>
          <w:spacing w:val="-6"/>
        </w:rPr>
        <w:t> </w:t>
      </w:r>
      <w:r>
        <w:rPr>
          <w:color w:val="013366"/>
        </w:rPr>
        <w:t>Act</w:t>
      </w:r>
    </w:p>
    <w:p>
      <w:pPr>
        <w:pStyle w:val="BodyText"/>
        <w:ind w:left="180" w:right="1439"/>
      </w:pPr>
      <w:r>
        <w:rPr/>
        <w:t>Nothing in the Dispute Resolution Procedure will restrict the rights of any PJM Member to file a complaint with FERC under the relevant provisions of the Federal Power Act.</w:t>
      </w:r>
    </w:p>
    <w:p>
      <w:pPr>
        <w:spacing w:after="0"/>
        <w:sectPr>
          <w:pgSz w:w="12240" w:h="15840"/>
          <w:pgMar w:header="481" w:footer="1024" w:top="1500" w:bottom="1220" w:left="1260" w:right="0"/>
        </w:sectPr>
      </w:pPr>
    </w:p>
    <w:p>
      <w:pPr>
        <w:pStyle w:val="BodyText"/>
        <w:ind w:left="0"/>
        <w:rPr>
          <w:sz w:val="20"/>
        </w:rPr>
      </w:pPr>
    </w:p>
    <w:p>
      <w:pPr>
        <w:pStyle w:val="BodyText"/>
        <w:spacing w:before="8"/>
        <w:ind w:left="0"/>
        <w:rPr>
          <w:sz w:val="13"/>
        </w:rPr>
      </w:pPr>
    </w:p>
    <w:p>
      <w:pPr>
        <w:pStyle w:val="BodyText"/>
        <w:ind w:left="100"/>
        <w:rPr>
          <w:sz w:val="20"/>
        </w:rPr>
      </w:pPr>
      <w:r>
        <w:rPr>
          <w:sz w:val="20"/>
        </w:rPr>
        <w:pict>
          <v:shape style="width:476pt;height:18.1pt;mso-position-horizontal-relative:char;mso-position-vertical-relative:line" type="#_x0000_t202" filled="true" fillcolor="#c9f0ff" stroked="false">
            <w10:anchorlock/>
            <v:textbox inset="0,0,0,0">
              <w:txbxContent>
                <w:p>
                  <w:pPr>
                    <w:spacing w:line="313" w:lineRule="exact" w:before="0"/>
                    <w:ind w:left="0" w:right="77" w:firstLine="0"/>
                    <w:jc w:val="right"/>
                    <w:rPr>
                      <w:b/>
                      <w:sz w:val="28"/>
                    </w:rPr>
                  </w:pPr>
                  <w:bookmarkStart w:name="Revision History" w:id="119"/>
                  <w:bookmarkEnd w:id="119"/>
                  <w:r>
                    <w:rPr/>
                  </w:r>
                  <w:bookmarkStart w:name="_bookmark53" w:id="120"/>
                  <w:bookmarkEnd w:id="120"/>
                  <w:r>
                    <w:rPr/>
                  </w:r>
                  <w:r>
                    <w:rPr>
                      <w:b/>
                      <w:color w:val="013366"/>
                      <w:sz w:val="28"/>
                    </w:rPr>
                    <w:t>Revision History</w:t>
                  </w:r>
                </w:p>
              </w:txbxContent>
            </v:textbox>
            <v:fill type="solid"/>
          </v:shape>
        </w:pict>
      </w:r>
      <w:r>
        <w:rPr>
          <w:sz w:val="20"/>
        </w:rPr>
      </w:r>
    </w:p>
    <w:p>
      <w:pPr>
        <w:pStyle w:val="Heading2"/>
        <w:spacing w:before="84"/>
        <w:ind w:firstLine="0"/>
      </w:pPr>
      <w:r>
        <w:rPr/>
        <w:pict>
          <v:line style="position:absolute;mso-position-horizontal-relative:page;mso-position-vertical-relative:paragraph;z-index:1624" from="544pt,-1.181107pt" to="68pt,-1.181107pt" stroked="true" strokeweight=".5pt" strokecolor="#013366">
            <v:stroke dashstyle="solid"/>
            <w10:wrap type="none"/>
          </v:line>
        </w:pict>
      </w:r>
      <w:r>
        <w:rPr/>
        <w:t>Revision 14 (10/25/2018):</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Section 3.1: Added Transmission Constraint Penalty</w:t>
      </w:r>
      <w:r>
        <w:rPr>
          <w:spacing w:val="-10"/>
          <w:sz w:val="22"/>
        </w:rPr>
        <w:t> </w:t>
      </w:r>
      <w:r>
        <w:rPr>
          <w:sz w:val="22"/>
        </w:rPr>
        <w:t>Factor</w:t>
      </w:r>
    </w:p>
    <w:p>
      <w:pPr>
        <w:pStyle w:val="BodyText"/>
        <w:spacing w:before="10"/>
        <w:ind w:left="0"/>
        <w:rPr>
          <w:sz w:val="21"/>
        </w:rPr>
      </w:pPr>
    </w:p>
    <w:p>
      <w:pPr>
        <w:pStyle w:val="Heading2"/>
        <w:ind w:firstLine="0"/>
      </w:pPr>
      <w:r>
        <w:rPr/>
        <w:t>Revision 13 (03/22/2018):</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Cover to Cover Periodic</w:t>
      </w:r>
      <w:r>
        <w:rPr>
          <w:spacing w:val="-5"/>
          <w:sz w:val="22"/>
        </w:rPr>
        <w:t> </w:t>
      </w:r>
      <w:r>
        <w:rPr>
          <w:sz w:val="22"/>
        </w:rPr>
        <w:t>Review</w:t>
      </w:r>
    </w:p>
    <w:p>
      <w:pPr>
        <w:pStyle w:val="ListParagraph"/>
        <w:numPr>
          <w:ilvl w:val="3"/>
          <w:numId w:val="18"/>
        </w:numPr>
        <w:tabs>
          <w:tab w:pos="894" w:val="left" w:leader="none"/>
          <w:tab w:pos="895" w:val="left" w:leader="none"/>
        </w:tabs>
        <w:spacing w:line="249" w:lineRule="auto" w:before="131" w:after="0"/>
        <w:ind w:left="894" w:right="1723" w:hanging="357"/>
        <w:jc w:val="left"/>
        <w:rPr>
          <w:sz w:val="22"/>
        </w:rPr>
      </w:pPr>
      <w:r>
        <w:rPr>
          <w:sz w:val="22"/>
        </w:rPr>
        <w:t>Changed ownership for this manual to Anita Patel, </w:t>
      </w:r>
      <w:r>
        <w:rPr>
          <w:spacing w:val="-3"/>
          <w:sz w:val="22"/>
        </w:rPr>
        <w:t>Manager, </w:t>
      </w:r>
      <w:r>
        <w:rPr>
          <w:sz w:val="22"/>
        </w:rPr>
        <w:t>Knowledge Management Center</w:t>
      </w:r>
    </w:p>
    <w:p>
      <w:pPr>
        <w:pStyle w:val="ListParagraph"/>
        <w:numPr>
          <w:ilvl w:val="3"/>
          <w:numId w:val="18"/>
        </w:numPr>
        <w:tabs>
          <w:tab w:pos="894" w:val="left" w:leader="none"/>
          <w:tab w:pos="895" w:val="left" w:leader="none"/>
        </w:tabs>
        <w:spacing w:line="240" w:lineRule="auto" w:before="122" w:after="0"/>
        <w:ind w:left="894" w:right="0" w:hanging="357"/>
        <w:jc w:val="left"/>
        <w:rPr>
          <w:sz w:val="22"/>
        </w:rPr>
      </w:pPr>
      <w:r>
        <w:rPr>
          <w:sz w:val="22"/>
        </w:rPr>
        <w:t>Updated Headers to reflect correct manual name and section</w:t>
      </w:r>
      <w:r>
        <w:rPr>
          <w:spacing w:val="-13"/>
          <w:sz w:val="22"/>
        </w:rPr>
        <w:t> </w:t>
      </w:r>
      <w:r>
        <w:rPr>
          <w:sz w:val="22"/>
        </w:rPr>
        <w:t>names</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Changed references from “PJM Interconnection, L.L.C.” to</w:t>
      </w:r>
      <w:r>
        <w:rPr>
          <w:spacing w:val="-11"/>
          <w:sz w:val="22"/>
        </w:rPr>
        <w:t> </w:t>
      </w:r>
      <w:r>
        <w:rPr>
          <w:sz w:val="22"/>
        </w:rPr>
        <w:t>“PJM”</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Changed references from “Interconnection Agreement” to “Operating</w:t>
      </w:r>
      <w:r>
        <w:rPr>
          <w:spacing w:val="-12"/>
          <w:sz w:val="22"/>
        </w:rPr>
        <w:t> </w:t>
      </w:r>
      <w:r>
        <w:rPr>
          <w:sz w:val="22"/>
        </w:rPr>
        <w:t>Agreement”</w:t>
      </w:r>
    </w:p>
    <w:p>
      <w:pPr>
        <w:pStyle w:val="ListParagraph"/>
        <w:numPr>
          <w:ilvl w:val="3"/>
          <w:numId w:val="18"/>
        </w:numPr>
        <w:tabs>
          <w:tab w:pos="894" w:val="left" w:leader="none"/>
          <w:tab w:pos="895" w:val="left" w:leader="none"/>
        </w:tabs>
        <w:spacing w:line="249" w:lineRule="auto" w:before="131" w:after="0"/>
        <w:ind w:left="894" w:right="2379" w:hanging="357"/>
        <w:jc w:val="left"/>
        <w:rPr>
          <w:sz w:val="22"/>
        </w:rPr>
      </w:pPr>
      <w:r>
        <w:rPr>
          <w:sz w:val="22"/>
        </w:rPr>
        <w:t>Changed references from “Interconnection Operating Agreement” to</w:t>
      </w:r>
      <w:r>
        <w:rPr>
          <w:spacing w:val="-33"/>
          <w:sz w:val="22"/>
        </w:rPr>
        <w:t> </w:t>
      </w:r>
      <w:r>
        <w:rPr>
          <w:sz w:val="22"/>
        </w:rPr>
        <w:t>“Operating Agreement”</w:t>
      </w:r>
    </w:p>
    <w:p>
      <w:pPr>
        <w:pStyle w:val="ListParagraph"/>
        <w:numPr>
          <w:ilvl w:val="3"/>
          <w:numId w:val="18"/>
        </w:numPr>
        <w:tabs>
          <w:tab w:pos="894" w:val="left" w:leader="none"/>
          <w:tab w:pos="895" w:val="left" w:leader="none"/>
        </w:tabs>
        <w:spacing w:line="240" w:lineRule="auto" w:before="122" w:after="0"/>
        <w:ind w:left="894" w:right="0" w:hanging="357"/>
        <w:jc w:val="left"/>
        <w:rPr>
          <w:sz w:val="22"/>
        </w:rPr>
      </w:pPr>
      <w:r>
        <w:rPr>
          <w:sz w:val="22"/>
        </w:rPr>
        <w:t>Changed references from “PJM Participant” to “PJM</w:t>
      </w:r>
      <w:r>
        <w:rPr>
          <w:spacing w:val="-9"/>
          <w:sz w:val="22"/>
        </w:rPr>
        <w:t> </w:t>
      </w:r>
      <w:r>
        <w:rPr>
          <w:sz w:val="22"/>
        </w:rPr>
        <w:t>Member”</w:t>
      </w:r>
    </w:p>
    <w:p>
      <w:pPr>
        <w:pStyle w:val="ListParagraph"/>
        <w:numPr>
          <w:ilvl w:val="3"/>
          <w:numId w:val="18"/>
        </w:numPr>
        <w:tabs>
          <w:tab w:pos="894" w:val="left" w:leader="none"/>
          <w:tab w:pos="895" w:val="left" w:leader="none"/>
        </w:tabs>
        <w:spacing w:line="249" w:lineRule="auto" w:before="131" w:after="0"/>
        <w:ind w:left="894" w:right="1924" w:hanging="357"/>
        <w:jc w:val="left"/>
        <w:rPr>
          <w:sz w:val="22"/>
        </w:rPr>
      </w:pPr>
      <w:r>
        <w:rPr>
          <w:sz w:val="22"/>
        </w:rPr>
        <w:t>Introduction:</w:t>
      </w:r>
      <w:r>
        <w:rPr>
          <w:spacing w:val="-5"/>
          <w:sz w:val="22"/>
        </w:rPr>
        <w:t> </w:t>
      </w:r>
      <w:r>
        <w:rPr>
          <w:sz w:val="22"/>
        </w:rPr>
        <w:t>added</w:t>
      </w:r>
      <w:r>
        <w:rPr>
          <w:spacing w:val="-5"/>
          <w:sz w:val="22"/>
        </w:rPr>
        <w:t> </w:t>
      </w:r>
      <w:r>
        <w:rPr>
          <w:sz w:val="22"/>
        </w:rPr>
        <w:t>clarity</w:t>
      </w:r>
      <w:r>
        <w:rPr>
          <w:spacing w:val="-5"/>
          <w:sz w:val="22"/>
        </w:rPr>
        <w:t> </w:t>
      </w:r>
      <w:r>
        <w:rPr>
          <w:sz w:val="22"/>
        </w:rPr>
        <w:t>between</w:t>
      </w:r>
      <w:r>
        <w:rPr>
          <w:spacing w:val="-5"/>
          <w:sz w:val="22"/>
        </w:rPr>
        <w:t> </w:t>
      </w:r>
      <w:r>
        <w:rPr>
          <w:sz w:val="22"/>
        </w:rPr>
        <w:t>the</w:t>
      </w:r>
      <w:r>
        <w:rPr>
          <w:spacing w:val="-5"/>
          <w:sz w:val="22"/>
        </w:rPr>
        <w:t> </w:t>
      </w:r>
      <w:r>
        <w:rPr>
          <w:sz w:val="22"/>
        </w:rPr>
        <w:t>dispute</w:t>
      </w:r>
      <w:r>
        <w:rPr>
          <w:spacing w:val="-5"/>
          <w:sz w:val="22"/>
        </w:rPr>
        <w:t> </w:t>
      </w:r>
      <w:r>
        <w:rPr>
          <w:sz w:val="22"/>
        </w:rPr>
        <w:t>resolution</w:t>
      </w:r>
      <w:r>
        <w:rPr>
          <w:spacing w:val="-5"/>
          <w:sz w:val="22"/>
        </w:rPr>
        <w:t> </w:t>
      </w:r>
      <w:r>
        <w:rPr>
          <w:sz w:val="22"/>
        </w:rPr>
        <w:t>procedures</w:t>
      </w:r>
      <w:r>
        <w:rPr>
          <w:spacing w:val="-5"/>
          <w:sz w:val="22"/>
        </w:rPr>
        <w:t> </w:t>
      </w:r>
      <w:r>
        <w:rPr>
          <w:sz w:val="22"/>
        </w:rPr>
        <w:t>covered</w:t>
      </w:r>
      <w:r>
        <w:rPr>
          <w:spacing w:val="-5"/>
          <w:sz w:val="22"/>
        </w:rPr>
        <w:t> </w:t>
      </w:r>
      <w:r>
        <w:rPr>
          <w:sz w:val="22"/>
        </w:rPr>
        <w:t>in</w:t>
      </w:r>
      <w:r>
        <w:rPr>
          <w:spacing w:val="-5"/>
          <w:sz w:val="22"/>
        </w:rPr>
        <w:t> </w:t>
      </w:r>
      <w:r>
        <w:rPr>
          <w:sz w:val="22"/>
        </w:rPr>
        <w:t>the </w:t>
      </w:r>
      <w:r>
        <w:rPr>
          <w:spacing w:val="-6"/>
          <w:sz w:val="22"/>
        </w:rPr>
        <w:t>Tariff </w:t>
      </w:r>
      <w:r>
        <w:rPr>
          <w:sz w:val="22"/>
        </w:rPr>
        <w:t>and this manual and those covered in the Operating</w:t>
      </w:r>
      <w:r>
        <w:rPr>
          <w:spacing w:val="-13"/>
          <w:sz w:val="22"/>
        </w:rPr>
        <w:t> </w:t>
      </w:r>
      <w:r>
        <w:rPr>
          <w:sz w:val="22"/>
        </w:rPr>
        <w:t>Agreement</w:t>
      </w:r>
    </w:p>
    <w:p>
      <w:pPr>
        <w:pStyle w:val="ListParagraph"/>
        <w:numPr>
          <w:ilvl w:val="3"/>
          <w:numId w:val="18"/>
        </w:numPr>
        <w:tabs>
          <w:tab w:pos="894" w:val="left" w:leader="none"/>
          <w:tab w:pos="895" w:val="left" w:leader="none"/>
        </w:tabs>
        <w:spacing w:line="240" w:lineRule="auto" w:before="121" w:after="0"/>
        <w:ind w:left="894" w:right="0" w:hanging="357"/>
        <w:jc w:val="left"/>
        <w:rPr>
          <w:sz w:val="22"/>
        </w:rPr>
      </w:pPr>
      <w:r>
        <w:rPr>
          <w:sz w:val="22"/>
        </w:rPr>
        <w:t>Section 1.4: Removed section and introduction and moved language to</w:t>
      </w:r>
      <w:r>
        <w:rPr>
          <w:spacing w:val="-17"/>
          <w:sz w:val="22"/>
        </w:rPr>
        <w:t> </w:t>
      </w:r>
      <w:r>
        <w:rPr>
          <w:sz w:val="22"/>
        </w:rPr>
        <w:t>M34</w:t>
      </w:r>
    </w:p>
    <w:p>
      <w:pPr>
        <w:pStyle w:val="ListParagraph"/>
        <w:numPr>
          <w:ilvl w:val="3"/>
          <w:numId w:val="18"/>
        </w:numPr>
        <w:tabs>
          <w:tab w:pos="894" w:val="left" w:leader="none"/>
          <w:tab w:pos="895" w:val="left" w:leader="none"/>
        </w:tabs>
        <w:spacing w:line="249" w:lineRule="auto" w:before="131" w:after="0"/>
        <w:ind w:left="894" w:right="1915" w:hanging="357"/>
        <w:jc w:val="left"/>
        <w:rPr>
          <w:sz w:val="22"/>
        </w:rPr>
      </w:pPr>
      <w:r>
        <w:rPr>
          <w:sz w:val="22"/>
        </w:rPr>
        <w:t>Section</w:t>
      </w:r>
      <w:r>
        <w:rPr>
          <w:spacing w:val="-6"/>
          <w:sz w:val="22"/>
        </w:rPr>
        <w:t> </w:t>
      </w:r>
      <w:r>
        <w:rPr>
          <w:sz w:val="22"/>
        </w:rPr>
        <w:t>2.1:</w:t>
      </w:r>
      <w:r>
        <w:rPr>
          <w:spacing w:val="-6"/>
          <w:sz w:val="22"/>
        </w:rPr>
        <w:t> </w:t>
      </w:r>
      <w:r>
        <w:rPr>
          <w:sz w:val="22"/>
        </w:rPr>
        <w:t>Removed</w:t>
      </w:r>
      <w:r>
        <w:rPr>
          <w:spacing w:val="-5"/>
          <w:sz w:val="22"/>
        </w:rPr>
        <w:t> </w:t>
      </w:r>
      <w:r>
        <w:rPr>
          <w:sz w:val="22"/>
        </w:rPr>
        <w:t>Requirements</w:t>
      </w:r>
      <w:r>
        <w:rPr>
          <w:spacing w:val="-6"/>
          <w:sz w:val="22"/>
        </w:rPr>
        <w:t> </w:t>
      </w:r>
      <w:r>
        <w:rPr>
          <w:sz w:val="22"/>
        </w:rPr>
        <w:t>for</w:t>
      </w:r>
      <w:r>
        <w:rPr>
          <w:spacing w:val="-5"/>
          <w:sz w:val="22"/>
        </w:rPr>
        <w:t> </w:t>
      </w:r>
      <w:r>
        <w:rPr>
          <w:sz w:val="22"/>
        </w:rPr>
        <w:t>Application</w:t>
      </w:r>
      <w:r>
        <w:rPr>
          <w:spacing w:val="-6"/>
          <w:sz w:val="22"/>
        </w:rPr>
        <w:t> </w:t>
      </w:r>
      <w:r>
        <w:rPr>
          <w:sz w:val="22"/>
        </w:rPr>
        <w:t>section</w:t>
      </w:r>
      <w:r>
        <w:rPr>
          <w:spacing w:val="-5"/>
          <w:sz w:val="22"/>
        </w:rPr>
        <w:t> </w:t>
      </w:r>
      <w:r>
        <w:rPr>
          <w:sz w:val="22"/>
        </w:rPr>
        <w:t>and</w:t>
      </w:r>
      <w:r>
        <w:rPr>
          <w:spacing w:val="-6"/>
          <w:sz w:val="22"/>
        </w:rPr>
        <w:t> </w:t>
      </w:r>
      <w:r>
        <w:rPr>
          <w:sz w:val="22"/>
        </w:rPr>
        <w:t>added</w:t>
      </w:r>
      <w:r>
        <w:rPr>
          <w:spacing w:val="-5"/>
          <w:sz w:val="22"/>
        </w:rPr>
        <w:t> </w:t>
      </w:r>
      <w:r>
        <w:rPr>
          <w:sz w:val="22"/>
        </w:rPr>
        <w:t>Membership </w:t>
      </w:r>
      <w:r>
        <w:rPr>
          <w:spacing w:val="-3"/>
          <w:sz w:val="22"/>
        </w:rPr>
        <w:t>Types </w:t>
      </w:r>
      <w:r>
        <w:rPr>
          <w:sz w:val="22"/>
        </w:rPr>
        <w:t>and Requirements</w:t>
      </w:r>
    </w:p>
    <w:p>
      <w:pPr>
        <w:pStyle w:val="ListParagraph"/>
        <w:numPr>
          <w:ilvl w:val="3"/>
          <w:numId w:val="18"/>
        </w:numPr>
        <w:tabs>
          <w:tab w:pos="894" w:val="left" w:leader="none"/>
          <w:tab w:pos="895" w:val="left" w:leader="none"/>
        </w:tabs>
        <w:spacing w:line="240" w:lineRule="auto" w:before="122" w:after="0"/>
        <w:ind w:left="894" w:right="0" w:hanging="357"/>
        <w:jc w:val="left"/>
        <w:rPr>
          <w:sz w:val="22"/>
        </w:rPr>
      </w:pPr>
      <w:r>
        <w:rPr>
          <w:sz w:val="22"/>
        </w:rPr>
        <w:t>Section 2.1.1: Removed Data to Be Supplied section and added </w:t>
      </w:r>
      <w:r>
        <w:rPr>
          <w:spacing w:val="-3"/>
          <w:sz w:val="22"/>
        </w:rPr>
        <w:t>Types </w:t>
      </w:r>
      <w:r>
        <w:rPr>
          <w:sz w:val="22"/>
        </w:rPr>
        <w:t>of</w:t>
      </w:r>
      <w:r>
        <w:rPr>
          <w:spacing w:val="-22"/>
          <w:sz w:val="22"/>
        </w:rPr>
        <w:t> </w:t>
      </w:r>
      <w:r>
        <w:rPr>
          <w:sz w:val="22"/>
        </w:rPr>
        <w:t>Membership</w:t>
      </w:r>
    </w:p>
    <w:p>
      <w:pPr>
        <w:pStyle w:val="ListParagraph"/>
        <w:numPr>
          <w:ilvl w:val="3"/>
          <w:numId w:val="18"/>
        </w:numPr>
        <w:tabs>
          <w:tab w:pos="894" w:val="left" w:leader="none"/>
          <w:tab w:pos="895" w:val="left" w:leader="none"/>
        </w:tabs>
        <w:spacing w:line="249" w:lineRule="auto" w:before="131" w:after="0"/>
        <w:ind w:left="894" w:right="2171" w:hanging="357"/>
        <w:jc w:val="left"/>
        <w:rPr>
          <w:sz w:val="22"/>
        </w:rPr>
      </w:pPr>
      <w:r>
        <w:rPr>
          <w:sz w:val="22"/>
        </w:rPr>
        <w:t>Section 2.1.2: Removed Associate Membership section and added PJM</w:t>
      </w:r>
      <w:r>
        <w:rPr>
          <w:spacing w:val="-41"/>
          <w:sz w:val="22"/>
        </w:rPr>
        <w:t> </w:t>
      </w:r>
      <w:r>
        <w:rPr>
          <w:sz w:val="22"/>
        </w:rPr>
        <w:t>Member/ Applicant</w:t>
      </w:r>
      <w:r>
        <w:rPr>
          <w:spacing w:val="-2"/>
          <w:sz w:val="22"/>
        </w:rPr>
        <w:t> </w:t>
      </w:r>
      <w:r>
        <w:rPr>
          <w:sz w:val="22"/>
        </w:rPr>
        <w:t>Requirements</w:t>
      </w:r>
    </w:p>
    <w:p>
      <w:pPr>
        <w:pStyle w:val="ListParagraph"/>
        <w:numPr>
          <w:ilvl w:val="3"/>
          <w:numId w:val="18"/>
        </w:numPr>
        <w:tabs>
          <w:tab w:pos="894" w:val="left" w:leader="none"/>
          <w:tab w:pos="895" w:val="left" w:leader="none"/>
        </w:tabs>
        <w:spacing w:line="249" w:lineRule="auto" w:before="122" w:after="0"/>
        <w:ind w:left="894" w:right="2569" w:hanging="357"/>
        <w:jc w:val="left"/>
        <w:rPr>
          <w:sz w:val="22"/>
        </w:rPr>
      </w:pPr>
      <w:r>
        <w:rPr>
          <w:sz w:val="22"/>
        </w:rPr>
        <w:t>Section</w:t>
      </w:r>
      <w:r>
        <w:rPr>
          <w:spacing w:val="-6"/>
          <w:sz w:val="22"/>
        </w:rPr>
        <w:t> </w:t>
      </w:r>
      <w:r>
        <w:rPr>
          <w:sz w:val="22"/>
        </w:rPr>
        <w:t>2.2:</w:t>
      </w:r>
      <w:r>
        <w:rPr>
          <w:spacing w:val="-6"/>
          <w:sz w:val="22"/>
        </w:rPr>
        <w:t> </w:t>
      </w:r>
      <w:r>
        <w:rPr>
          <w:sz w:val="22"/>
        </w:rPr>
        <w:t>Removed</w:t>
      </w:r>
      <w:r>
        <w:rPr>
          <w:spacing w:val="-6"/>
          <w:sz w:val="22"/>
        </w:rPr>
        <w:t> </w:t>
      </w:r>
      <w:r>
        <w:rPr>
          <w:sz w:val="22"/>
        </w:rPr>
        <w:t>Analysis</w:t>
      </w:r>
      <w:r>
        <w:rPr>
          <w:spacing w:val="-6"/>
          <w:sz w:val="22"/>
        </w:rPr>
        <w:t> </w:t>
      </w:r>
      <w:r>
        <w:rPr>
          <w:sz w:val="22"/>
        </w:rPr>
        <w:t>of</w:t>
      </w:r>
      <w:r>
        <w:rPr>
          <w:spacing w:val="-6"/>
          <w:sz w:val="22"/>
        </w:rPr>
        <w:t> </w:t>
      </w:r>
      <w:r>
        <w:rPr>
          <w:sz w:val="22"/>
        </w:rPr>
        <w:t>Submitted</w:t>
      </w:r>
      <w:r>
        <w:rPr>
          <w:spacing w:val="-6"/>
          <w:sz w:val="22"/>
        </w:rPr>
        <w:t> </w:t>
      </w:r>
      <w:r>
        <w:rPr>
          <w:sz w:val="22"/>
        </w:rPr>
        <w:t>Data</w:t>
      </w:r>
      <w:r>
        <w:rPr>
          <w:spacing w:val="-6"/>
          <w:sz w:val="22"/>
        </w:rPr>
        <w:t> </w:t>
      </w:r>
      <w:r>
        <w:rPr>
          <w:sz w:val="22"/>
        </w:rPr>
        <w:t>and</w:t>
      </w:r>
      <w:r>
        <w:rPr>
          <w:spacing w:val="-6"/>
          <w:sz w:val="22"/>
        </w:rPr>
        <w:t> </w:t>
      </w:r>
      <w:r>
        <w:rPr>
          <w:sz w:val="22"/>
        </w:rPr>
        <w:t>added</w:t>
      </w:r>
      <w:r>
        <w:rPr>
          <w:spacing w:val="-6"/>
          <w:sz w:val="22"/>
        </w:rPr>
        <w:t> </w:t>
      </w:r>
      <w:r>
        <w:rPr>
          <w:sz w:val="22"/>
        </w:rPr>
        <w:t>Application</w:t>
      </w:r>
      <w:r>
        <w:rPr>
          <w:spacing w:val="-6"/>
          <w:sz w:val="22"/>
        </w:rPr>
        <w:t> </w:t>
      </w:r>
      <w:r>
        <w:rPr>
          <w:sz w:val="22"/>
        </w:rPr>
        <w:t>and Membership</w:t>
      </w:r>
      <w:r>
        <w:rPr>
          <w:spacing w:val="-2"/>
          <w:sz w:val="22"/>
        </w:rPr>
        <w:t> </w:t>
      </w:r>
      <w:r>
        <w:rPr>
          <w:sz w:val="22"/>
        </w:rPr>
        <w:t>Cost</w:t>
      </w:r>
    </w:p>
    <w:p>
      <w:pPr>
        <w:pStyle w:val="ListParagraph"/>
        <w:numPr>
          <w:ilvl w:val="3"/>
          <w:numId w:val="18"/>
        </w:numPr>
        <w:tabs>
          <w:tab w:pos="894" w:val="left" w:leader="none"/>
          <w:tab w:pos="895" w:val="left" w:leader="none"/>
        </w:tabs>
        <w:spacing w:line="249" w:lineRule="auto" w:before="122" w:after="0"/>
        <w:ind w:left="894" w:right="1840" w:hanging="357"/>
        <w:jc w:val="left"/>
        <w:rPr>
          <w:sz w:val="22"/>
        </w:rPr>
      </w:pPr>
      <w:r>
        <w:rPr>
          <w:sz w:val="22"/>
        </w:rPr>
        <w:t>Section 2.3: Removed Effective Date, </w:t>
      </w:r>
      <w:r>
        <w:rPr>
          <w:spacing w:val="-3"/>
          <w:sz w:val="22"/>
        </w:rPr>
        <w:t>Termination </w:t>
      </w:r>
      <w:r>
        <w:rPr>
          <w:sz w:val="22"/>
        </w:rPr>
        <w:t>&amp; Withdrawal Process section and added Credit Policy and Credit Requirements with</w:t>
      </w:r>
      <w:r>
        <w:rPr>
          <w:spacing w:val="-13"/>
          <w:sz w:val="22"/>
        </w:rPr>
        <w:t> </w:t>
      </w:r>
      <w:r>
        <w:rPr>
          <w:sz w:val="22"/>
        </w:rPr>
        <w:t>updates</w:t>
      </w:r>
    </w:p>
    <w:p>
      <w:pPr>
        <w:pStyle w:val="ListParagraph"/>
        <w:numPr>
          <w:ilvl w:val="3"/>
          <w:numId w:val="18"/>
        </w:numPr>
        <w:tabs>
          <w:tab w:pos="894" w:val="left" w:leader="none"/>
          <w:tab w:pos="895" w:val="left" w:leader="none"/>
        </w:tabs>
        <w:spacing w:line="240" w:lineRule="auto" w:before="122" w:after="0"/>
        <w:ind w:left="894" w:right="0" w:hanging="357"/>
        <w:jc w:val="left"/>
        <w:rPr>
          <w:sz w:val="22"/>
        </w:rPr>
      </w:pPr>
      <w:r>
        <w:rPr>
          <w:sz w:val="22"/>
        </w:rPr>
        <w:t>Section 2.4: Removed Integration of New Applicant and added Name Change</w:t>
      </w:r>
      <w:r>
        <w:rPr>
          <w:spacing w:val="-27"/>
          <w:sz w:val="22"/>
        </w:rPr>
        <w:t> </w:t>
      </w:r>
      <w:r>
        <w:rPr>
          <w:sz w:val="22"/>
        </w:rPr>
        <w:t>Process</w:t>
      </w:r>
    </w:p>
    <w:p>
      <w:pPr>
        <w:pStyle w:val="ListParagraph"/>
        <w:numPr>
          <w:ilvl w:val="3"/>
          <w:numId w:val="18"/>
        </w:numPr>
        <w:tabs>
          <w:tab w:pos="894" w:val="left" w:leader="none"/>
          <w:tab w:pos="895" w:val="left" w:leader="none"/>
        </w:tabs>
        <w:spacing w:line="249" w:lineRule="auto" w:before="131" w:after="0"/>
        <w:ind w:left="894" w:right="1818" w:hanging="357"/>
        <w:jc w:val="left"/>
        <w:rPr>
          <w:sz w:val="22"/>
        </w:rPr>
      </w:pPr>
      <w:r>
        <w:rPr>
          <w:sz w:val="22"/>
        </w:rPr>
        <w:t>Section</w:t>
      </w:r>
      <w:r>
        <w:rPr>
          <w:spacing w:val="-6"/>
          <w:sz w:val="22"/>
        </w:rPr>
        <w:t> </w:t>
      </w:r>
      <w:r>
        <w:rPr>
          <w:sz w:val="22"/>
        </w:rPr>
        <w:t>2.5:</w:t>
      </w:r>
      <w:r>
        <w:rPr>
          <w:spacing w:val="-6"/>
          <w:sz w:val="22"/>
        </w:rPr>
        <w:t> </w:t>
      </w:r>
      <w:r>
        <w:rPr>
          <w:sz w:val="22"/>
        </w:rPr>
        <w:t>Removed</w:t>
      </w:r>
      <w:r>
        <w:rPr>
          <w:spacing w:val="-5"/>
          <w:sz w:val="22"/>
        </w:rPr>
        <w:t> </w:t>
      </w:r>
      <w:r>
        <w:rPr>
          <w:sz w:val="22"/>
        </w:rPr>
        <w:t>Application</w:t>
      </w:r>
      <w:r>
        <w:rPr>
          <w:spacing w:val="-6"/>
          <w:sz w:val="22"/>
        </w:rPr>
        <w:t> </w:t>
      </w:r>
      <w:r>
        <w:rPr>
          <w:sz w:val="22"/>
        </w:rPr>
        <w:t>Cost</w:t>
      </w:r>
      <w:r>
        <w:rPr>
          <w:spacing w:val="-5"/>
          <w:sz w:val="22"/>
        </w:rPr>
        <w:t> </w:t>
      </w:r>
      <w:r>
        <w:rPr>
          <w:sz w:val="22"/>
        </w:rPr>
        <w:t>and</w:t>
      </w:r>
      <w:r>
        <w:rPr>
          <w:spacing w:val="-6"/>
          <w:sz w:val="22"/>
        </w:rPr>
        <w:t> </w:t>
      </w:r>
      <w:r>
        <w:rPr>
          <w:sz w:val="22"/>
        </w:rPr>
        <w:t>Membership</w:t>
      </w:r>
      <w:r>
        <w:rPr>
          <w:spacing w:val="-5"/>
          <w:sz w:val="22"/>
        </w:rPr>
        <w:t> </w:t>
      </w:r>
      <w:r>
        <w:rPr>
          <w:sz w:val="22"/>
        </w:rPr>
        <w:t>Cost</w:t>
      </w:r>
      <w:r>
        <w:rPr>
          <w:spacing w:val="-6"/>
          <w:sz w:val="22"/>
        </w:rPr>
        <w:t> </w:t>
      </w:r>
      <w:r>
        <w:rPr>
          <w:sz w:val="22"/>
        </w:rPr>
        <w:t>and</w:t>
      </w:r>
      <w:r>
        <w:rPr>
          <w:spacing w:val="-5"/>
          <w:sz w:val="22"/>
        </w:rPr>
        <w:t> </w:t>
      </w:r>
      <w:r>
        <w:rPr>
          <w:sz w:val="22"/>
        </w:rPr>
        <w:t>added</w:t>
      </w:r>
      <w:r>
        <w:rPr>
          <w:spacing w:val="-6"/>
          <w:sz w:val="22"/>
        </w:rPr>
        <w:t> </w:t>
      </w:r>
      <w:r>
        <w:rPr>
          <w:sz w:val="22"/>
        </w:rPr>
        <w:t>Withdrawal Process</w:t>
      </w:r>
    </w:p>
    <w:p>
      <w:pPr>
        <w:pStyle w:val="ListParagraph"/>
        <w:numPr>
          <w:ilvl w:val="3"/>
          <w:numId w:val="18"/>
        </w:numPr>
        <w:tabs>
          <w:tab w:pos="894" w:val="left" w:leader="none"/>
          <w:tab w:pos="895" w:val="left" w:leader="none"/>
        </w:tabs>
        <w:spacing w:line="249" w:lineRule="auto" w:before="121" w:after="0"/>
        <w:ind w:left="894" w:right="2159" w:hanging="357"/>
        <w:jc w:val="left"/>
        <w:rPr>
          <w:sz w:val="22"/>
        </w:rPr>
      </w:pPr>
      <w:r>
        <w:rPr>
          <w:sz w:val="22"/>
        </w:rPr>
        <w:t>Section</w:t>
      </w:r>
      <w:r>
        <w:rPr>
          <w:spacing w:val="-6"/>
          <w:sz w:val="22"/>
        </w:rPr>
        <w:t> </w:t>
      </w:r>
      <w:r>
        <w:rPr>
          <w:sz w:val="22"/>
        </w:rPr>
        <w:t>2.6:</w:t>
      </w:r>
      <w:r>
        <w:rPr>
          <w:spacing w:val="-5"/>
          <w:sz w:val="22"/>
        </w:rPr>
        <w:t> </w:t>
      </w:r>
      <w:r>
        <w:rPr>
          <w:sz w:val="22"/>
        </w:rPr>
        <w:t>Credit</w:t>
      </w:r>
      <w:r>
        <w:rPr>
          <w:spacing w:val="-5"/>
          <w:sz w:val="22"/>
        </w:rPr>
        <w:t> </w:t>
      </w:r>
      <w:r>
        <w:rPr>
          <w:sz w:val="22"/>
        </w:rPr>
        <w:t>Policy</w:t>
      </w:r>
      <w:r>
        <w:rPr>
          <w:spacing w:val="-6"/>
          <w:sz w:val="22"/>
        </w:rPr>
        <w:t> </w:t>
      </w:r>
      <w:r>
        <w:rPr>
          <w:sz w:val="22"/>
        </w:rPr>
        <w:t>and</w:t>
      </w:r>
      <w:r>
        <w:rPr>
          <w:spacing w:val="-5"/>
          <w:sz w:val="22"/>
        </w:rPr>
        <w:t> </w:t>
      </w:r>
      <w:r>
        <w:rPr>
          <w:sz w:val="22"/>
        </w:rPr>
        <w:t>Credit</w:t>
      </w:r>
      <w:r>
        <w:rPr>
          <w:spacing w:val="-5"/>
          <w:sz w:val="22"/>
        </w:rPr>
        <w:t> </w:t>
      </w:r>
      <w:r>
        <w:rPr>
          <w:sz w:val="22"/>
        </w:rPr>
        <w:t>Requirements</w:t>
      </w:r>
      <w:r>
        <w:rPr>
          <w:spacing w:val="-6"/>
          <w:sz w:val="22"/>
        </w:rPr>
        <w:t> </w:t>
      </w:r>
      <w:r>
        <w:rPr>
          <w:sz w:val="22"/>
        </w:rPr>
        <w:t>This</w:t>
      </w:r>
      <w:r>
        <w:rPr>
          <w:spacing w:val="-5"/>
          <w:sz w:val="22"/>
        </w:rPr>
        <w:t> </w:t>
      </w:r>
      <w:r>
        <w:rPr>
          <w:sz w:val="22"/>
        </w:rPr>
        <w:t>section</w:t>
      </w:r>
      <w:r>
        <w:rPr>
          <w:spacing w:val="-5"/>
          <w:sz w:val="22"/>
        </w:rPr>
        <w:t> </w:t>
      </w:r>
      <w:r>
        <w:rPr>
          <w:sz w:val="22"/>
        </w:rPr>
        <w:t>was</w:t>
      </w:r>
      <w:r>
        <w:rPr>
          <w:spacing w:val="-5"/>
          <w:sz w:val="22"/>
        </w:rPr>
        <w:t> </w:t>
      </w:r>
      <w:r>
        <w:rPr>
          <w:sz w:val="22"/>
        </w:rPr>
        <w:t>updated</w:t>
      </w:r>
      <w:r>
        <w:rPr>
          <w:spacing w:val="-6"/>
          <w:sz w:val="22"/>
        </w:rPr>
        <w:t> </w:t>
      </w:r>
      <w:r>
        <w:rPr>
          <w:sz w:val="22"/>
        </w:rPr>
        <w:t>and moved to Section</w:t>
      </w:r>
      <w:r>
        <w:rPr>
          <w:spacing w:val="-4"/>
          <w:sz w:val="22"/>
        </w:rPr>
        <w:t> </w:t>
      </w:r>
      <w:r>
        <w:rPr>
          <w:sz w:val="22"/>
        </w:rPr>
        <w:t>2.3</w:t>
      </w:r>
    </w:p>
    <w:p>
      <w:pPr>
        <w:pStyle w:val="ListParagraph"/>
        <w:numPr>
          <w:ilvl w:val="3"/>
          <w:numId w:val="18"/>
        </w:numPr>
        <w:tabs>
          <w:tab w:pos="894" w:val="left" w:leader="none"/>
          <w:tab w:pos="895" w:val="left" w:leader="none"/>
        </w:tabs>
        <w:spacing w:line="240" w:lineRule="auto" w:before="122" w:after="0"/>
        <w:ind w:left="894" w:right="0" w:hanging="357"/>
        <w:jc w:val="left"/>
        <w:rPr>
          <w:sz w:val="22"/>
        </w:rPr>
      </w:pPr>
      <w:r>
        <w:rPr>
          <w:sz w:val="22"/>
        </w:rPr>
        <w:t>Section 2.6.1: Background This section was</w:t>
      </w:r>
      <w:r>
        <w:rPr>
          <w:spacing w:val="-8"/>
          <w:sz w:val="22"/>
        </w:rPr>
        <w:t> </w:t>
      </w:r>
      <w:r>
        <w:rPr>
          <w:sz w:val="22"/>
        </w:rPr>
        <w:t>removed</w:t>
      </w:r>
    </w:p>
    <w:p>
      <w:pPr>
        <w:pStyle w:val="ListParagraph"/>
        <w:numPr>
          <w:ilvl w:val="3"/>
          <w:numId w:val="18"/>
        </w:numPr>
        <w:tabs>
          <w:tab w:pos="895" w:val="left" w:leader="none"/>
        </w:tabs>
        <w:spacing w:line="249" w:lineRule="auto" w:before="131" w:after="0"/>
        <w:ind w:left="894" w:right="1630" w:hanging="357"/>
        <w:jc w:val="both"/>
        <w:rPr>
          <w:sz w:val="22"/>
        </w:rPr>
      </w:pPr>
      <w:r>
        <w:rPr>
          <w:sz w:val="22"/>
        </w:rPr>
        <w:t>Section 3.1: This section was removed because the information contained is</w:t>
      </w:r>
      <w:r>
        <w:rPr>
          <w:spacing w:val="-43"/>
          <w:sz w:val="22"/>
        </w:rPr>
        <w:t> </w:t>
      </w:r>
      <w:r>
        <w:rPr>
          <w:sz w:val="22"/>
        </w:rPr>
        <w:t>redundant information</w:t>
      </w:r>
      <w:r>
        <w:rPr>
          <w:spacing w:val="-8"/>
          <w:sz w:val="22"/>
        </w:rPr>
        <w:t> </w:t>
      </w:r>
      <w:r>
        <w:rPr>
          <w:sz w:val="22"/>
        </w:rPr>
        <w:t>that</w:t>
      </w:r>
      <w:r>
        <w:rPr>
          <w:spacing w:val="-7"/>
          <w:sz w:val="22"/>
        </w:rPr>
        <w:t> </w:t>
      </w:r>
      <w:r>
        <w:rPr>
          <w:sz w:val="22"/>
        </w:rPr>
        <w:t>is</w:t>
      </w:r>
      <w:r>
        <w:rPr>
          <w:spacing w:val="-7"/>
          <w:sz w:val="22"/>
        </w:rPr>
        <w:t> </w:t>
      </w:r>
      <w:r>
        <w:rPr>
          <w:sz w:val="22"/>
        </w:rPr>
        <w:t>explicitly</w:t>
      </w:r>
      <w:r>
        <w:rPr>
          <w:spacing w:val="-7"/>
          <w:sz w:val="22"/>
        </w:rPr>
        <w:t> </w:t>
      </w:r>
      <w:r>
        <w:rPr>
          <w:sz w:val="22"/>
        </w:rPr>
        <w:t>provided</w:t>
      </w:r>
      <w:r>
        <w:rPr>
          <w:spacing w:val="-7"/>
          <w:sz w:val="22"/>
        </w:rPr>
        <w:t> </w:t>
      </w:r>
      <w:r>
        <w:rPr>
          <w:sz w:val="22"/>
        </w:rPr>
        <w:t>in</w:t>
      </w:r>
      <w:r>
        <w:rPr>
          <w:spacing w:val="-7"/>
          <w:sz w:val="22"/>
        </w:rPr>
        <w:t> </w:t>
      </w:r>
      <w:r>
        <w:rPr>
          <w:sz w:val="22"/>
        </w:rPr>
        <w:t>the</w:t>
      </w:r>
      <w:r>
        <w:rPr>
          <w:spacing w:val="-8"/>
          <w:sz w:val="22"/>
        </w:rPr>
        <w:t> </w:t>
      </w:r>
      <w:r>
        <w:rPr>
          <w:sz w:val="22"/>
        </w:rPr>
        <w:t>Operating</w:t>
      </w:r>
      <w:r>
        <w:rPr>
          <w:spacing w:val="-7"/>
          <w:sz w:val="22"/>
        </w:rPr>
        <w:t> </w:t>
      </w:r>
      <w:r>
        <w:rPr>
          <w:sz w:val="22"/>
        </w:rPr>
        <w:t>Agreement,</w:t>
      </w:r>
      <w:r>
        <w:rPr>
          <w:spacing w:val="-7"/>
          <w:sz w:val="22"/>
        </w:rPr>
        <w:t> </w:t>
      </w:r>
      <w:r>
        <w:rPr>
          <w:sz w:val="22"/>
        </w:rPr>
        <w:t>Reliability</w:t>
      </w:r>
      <w:r>
        <w:rPr>
          <w:spacing w:val="-7"/>
          <w:sz w:val="22"/>
        </w:rPr>
        <w:t> </w:t>
      </w:r>
      <w:r>
        <w:rPr>
          <w:sz w:val="22"/>
        </w:rPr>
        <w:t>Assurance Agreement, or</w:t>
      </w:r>
      <w:r>
        <w:rPr>
          <w:spacing w:val="-3"/>
          <w:sz w:val="22"/>
        </w:rPr>
        <w:t> </w:t>
      </w:r>
      <w:r>
        <w:rPr>
          <w:spacing w:val="-5"/>
          <w:sz w:val="22"/>
        </w:rPr>
        <w:t>Tariff.</w:t>
      </w:r>
    </w:p>
    <w:p>
      <w:pPr>
        <w:spacing w:after="0" w:line="249" w:lineRule="auto"/>
        <w:jc w:val="both"/>
        <w:rPr>
          <w:sz w:val="22"/>
        </w:rPr>
        <w:sectPr>
          <w:headerReference w:type="default" r:id="rId21"/>
          <w:pgSz w:w="12240" w:h="15840"/>
          <w:pgMar w:header="481" w:footer="1024" w:top="1500" w:bottom="1220" w:left="1260" w:right="0"/>
        </w:sectPr>
      </w:pPr>
    </w:p>
    <w:p>
      <w:pPr>
        <w:pStyle w:val="BodyText"/>
        <w:spacing w:before="1"/>
        <w:ind w:left="0"/>
        <w:rPr>
          <w:sz w:val="24"/>
        </w:rPr>
      </w:pPr>
    </w:p>
    <w:p>
      <w:pPr>
        <w:pStyle w:val="ListParagraph"/>
        <w:numPr>
          <w:ilvl w:val="3"/>
          <w:numId w:val="18"/>
        </w:numPr>
        <w:tabs>
          <w:tab w:pos="895" w:val="left" w:leader="none"/>
        </w:tabs>
        <w:spacing w:line="249" w:lineRule="auto" w:before="93" w:after="0"/>
        <w:ind w:left="894" w:right="1630" w:hanging="357"/>
        <w:jc w:val="both"/>
        <w:rPr>
          <w:sz w:val="22"/>
        </w:rPr>
      </w:pPr>
      <w:r>
        <w:rPr>
          <w:sz w:val="22"/>
        </w:rPr>
        <w:t>Section 3.2: This section was removed because the information contained is</w:t>
      </w:r>
      <w:r>
        <w:rPr>
          <w:spacing w:val="-43"/>
          <w:sz w:val="22"/>
        </w:rPr>
        <w:t> </w:t>
      </w:r>
      <w:r>
        <w:rPr>
          <w:sz w:val="22"/>
        </w:rPr>
        <w:t>redundant information</w:t>
      </w:r>
      <w:r>
        <w:rPr>
          <w:spacing w:val="-8"/>
          <w:sz w:val="22"/>
        </w:rPr>
        <w:t> </w:t>
      </w:r>
      <w:r>
        <w:rPr>
          <w:sz w:val="22"/>
        </w:rPr>
        <w:t>that</w:t>
      </w:r>
      <w:r>
        <w:rPr>
          <w:spacing w:val="-7"/>
          <w:sz w:val="22"/>
        </w:rPr>
        <w:t> </w:t>
      </w:r>
      <w:r>
        <w:rPr>
          <w:sz w:val="22"/>
        </w:rPr>
        <w:t>is</w:t>
      </w:r>
      <w:r>
        <w:rPr>
          <w:spacing w:val="-7"/>
          <w:sz w:val="22"/>
        </w:rPr>
        <w:t> </w:t>
      </w:r>
      <w:r>
        <w:rPr>
          <w:sz w:val="22"/>
        </w:rPr>
        <w:t>explicitly</w:t>
      </w:r>
      <w:r>
        <w:rPr>
          <w:spacing w:val="-7"/>
          <w:sz w:val="22"/>
        </w:rPr>
        <w:t> </w:t>
      </w:r>
      <w:r>
        <w:rPr>
          <w:sz w:val="22"/>
        </w:rPr>
        <w:t>provided</w:t>
      </w:r>
      <w:r>
        <w:rPr>
          <w:spacing w:val="-7"/>
          <w:sz w:val="22"/>
        </w:rPr>
        <w:t> </w:t>
      </w:r>
      <w:r>
        <w:rPr>
          <w:sz w:val="22"/>
        </w:rPr>
        <w:t>in</w:t>
      </w:r>
      <w:r>
        <w:rPr>
          <w:spacing w:val="-7"/>
          <w:sz w:val="22"/>
        </w:rPr>
        <w:t> </w:t>
      </w:r>
      <w:r>
        <w:rPr>
          <w:sz w:val="22"/>
        </w:rPr>
        <w:t>the</w:t>
      </w:r>
      <w:r>
        <w:rPr>
          <w:spacing w:val="-8"/>
          <w:sz w:val="22"/>
        </w:rPr>
        <w:t> </w:t>
      </w:r>
      <w:r>
        <w:rPr>
          <w:sz w:val="22"/>
        </w:rPr>
        <w:t>Operating</w:t>
      </w:r>
      <w:r>
        <w:rPr>
          <w:spacing w:val="-7"/>
          <w:sz w:val="22"/>
        </w:rPr>
        <w:t> </w:t>
      </w:r>
      <w:r>
        <w:rPr>
          <w:sz w:val="22"/>
        </w:rPr>
        <w:t>Agreement,</w:t>
      </w:r>
      <w:r>
        <w:rPr>
          <w:spacing w:val="-7"/>
          <w:sz w:val="22"/>
        </w:rPr>
        <w:t> </w:t>
      </w:r>
      <w:r>
        <w:rPr>
          <w:sz w:val="22"/>
        </w:rPr>
        <w:t>Reliability</w:t>
      </w:r>
      <w:r>
        <w:rPr>
          <w:spacing w:val="-7"/>
          <w:sz w:val="22"/>
        </w:rPr>
        <w:t> </w:t>
      </w:r>
      <w:r>
        <w:rPr>
          <w:sz w:val="22"/>
        </w:rPr>
        <w:t>Assurance Agreement, or</w:t>
      </w:r>
      <w:r>
        <w:rPr>
          <w:spacing w:val="-3"/>
          <w:sz w:val="22"/>
        </w:rPr>
        <w:t> </w:t>
      </w:r>
      <w:r>
        <w:rPr>
          <w:spacing w:val="-5"/>
          <w:sz w:val="22"/>
        </w:rPr>
        <w:t>Tariff.</w:t>
      </w:r>
    </w:p>
    <w:p>
      <w:pPr>
        <w:pStyle w:val="ListParagraph"/>
        <w:numPr>
          <w:ilvl w:val="3"/>
          <w:numId w:val="18"/>
        </w:numPr>
        <w:tabs>
          <w:tab w:pos="895" w:val="left" w:leader="none"/>
        </w:tabs>
        <w:spacing w:line="249" w:lineRule="auto" w:before="123" w:after="0"/>
        <w:ind w:left="894" w:right="1630" w:hanging="357"/>
        <w:jc w:val="both"/>
        <w:rPr>
          <w:sz w:val="22"/>
        </w:rPr>
      </w:pPr>
      <w:r>
        <w:rPr>
          <w:sz w:val="22"/>
        </w:rPr>
        <w:t>Section 3.3: This section was removed because the information contained is</w:t>
      </w:r>
      <w:r>
        <w:rPr>
          <w:spacing w:val="-43"/>
          <w:sz w:val="22"/>
        </w:rPr>
        <w:t> </w:t>
      </w:r>
      <w:r>
        <w:rPr>
          <w:sz w:val="22"/>
        </w:rPr>
        <w:t>redundant information</w:t>
      </w:r>
      <w:r>
        <w:rPr>
          <w:spacing w:val="-8"/>
          <w:sz w:val="22"/>
        </w:rPr>
        <w:t> </w:t>
      </w:r>
      <w:r>
        <w:rPr>
          <w:sz w:val="22"/>
        </w:rPr>
        <w:t>that</w:t>
      </w:r>
      <w:r>
        <w:rPr>
          <w:spacing w:val="-7"/>
          <w:sz w:val="22"/>
        </w:rPr>
        <w:t> </w:t>
      </w:r>
      <w:r>
        <w:rPr>
          <w:sz w:val="22"/>
        </w:rPr>
        <w:t>is</w:t>
      </w:r>
      <w:r>
        <w:rPr>
          <w:spacing w:val="-7"/>
          <w:sz w:val="22"/>
        </w:rPr>
        <w:t> </w:t>
      </w:r>
      <w:r>
        <w:rPr>
          <w:sz w:val="22"/>
        </w:rPr>
        <w:t>explicitly</w:t>
      </w:r>
      <w:r>
        <w:rPr>
          <w:spacing w:val="-7"/>
          <w:sz w:val="22"/>
        </w:rPr>
        <w:t> </w:t>
      </w:r>
      <w:r>
        <w:rPr>
          <w:sz w:val="22"/>
        </w:rPr>
        <w:t>provided</w:t>
      </w:r>
      <w:r>
        <w:rPr>
          <w:spacing w:val="-7"/>
          <w:sz w:val="22"/>
        </w:rPr>
        <w:t> </w:t>
      </w:r>
      <w:r>
        <w:rPr>
          <w:sz w:val="22"/>
        </w:rPr>
        <w:t>in</w:t>
      </w:r>
      <w:r>
        <w:rPr>
          <w:spacing w:val="-7"/>
          <w:sz w:val="22"/>
        </w:rPr>
        <w:t> </w:t>
      </w:r>
      <w:r>
        <w:rPr>
          <w:sz w:val="22"/>
        </w:rPr>
        <w:t>the</w:t>
      </w:r>
      <w:r>
        <w:rPr>
          <w:spacing w:val="-8"/>
          <w:sz w:val="22"/>
        </w:rPr>
        <w:t> </w:t>
      </w:r>
      <w:r>
        <w:rPr>
          <w:sz w:val="22"/>
        </w:rPr>
        <w:t>Operating</w:t>
      </w:r>
      <w:r>
        <w:rPr>
          <w:spacing w:val="-7"/>
          <w:sz w:val="22"/>
        </w:rPr>
        <w:t> </w:t>
      </w:r>
      <w:r>
        <w:rPr>
          <w:sz w:val="22"/>
        </w:rPr>
        <w:t>Agreement,</w:t>
      </w:r>
      <w:r>
        <w:rPr>
          <w:spacing w:val="-7"/>
          <w:sz w:val="22"/>
        </w:rPr>
        <w:t> </w:t>
      </w:r>
      <w:r>
        <w:rPr>
          <w:sz w:val="22"/>
        </w:rPr>
        <w:t>Reliability</w:t>
      </w:r>
      <w:r>
        <w:rPr>
          <w:spacing w:val="-7"/>
          <w:sz w:val="22"/>
        </w:rPr>
        <w:t> </w:t>
      </w:r>
      <w:r>
        <w:rPr>
          <w:sz w:val="22"/>
        </w:rPr>
        <w:t>Assurance Agreement, or</w:t>
      </w:r>
      <w:r>
        <w:rPr>
          <w:spacing w:val="-3"/>
          <w:sz w:val="22"/>
        </w:rPr>
        <w:t> </w:t>
      </w:r>
      <w:r>
        <w:rPr>
          <w:spacing w:val="-5"/>
          <w:sz w:val="22"/>
        </w:rPr>
        <w:t>Tariff.</w:t>
      </w:r>
    </w:p>
    <w:p>
      <w:pPr>
        <w:pStyle w:val="ListParagraph"/>
        <w:numPr>
          <w:ilvl w:val="3"/>
          <w:numId w:val="18"/>
        </w:numPr>
        <w:tabs>
          <w:tab w:pos="894" w:val="left" w:leader="none"/>
          <w:tab w:pos="895" w:val="left" w:leader="none"/>
        </w:tabs>
        <w:spacing w:line="249" w:lineRule="auto" w:before="123" w:after="0"/>
        <w:ind w:left="894" w:right="1742" w:hanging="357"/>
        <w:jc w:val="left"/>
        <w:rPr>
          <w:sz w:val="22"/>
        </w:rPr>
      </w:pPr>
      <w:r>
        <w:rPr>
          <w:sz w:val="22"/>
        </w:rPr>
        <w:t>Section</w:t>
      </w:r>
      <w:r>
        <w:rPr>
          <w:spacing w:val="-5"/>
          <w:sz w:val="22"/>
        </w:rPr>
        <w:t> </w:t>
      </w:r>
      <w:r>
        <w:rPr>
          <w:sz w:val="22"/>
        </w:rPr>
        <w:t>3.4:</w:t>
      </w:r>
      <w:r>
        <w:rPr>
          <w:spacing w:val="-4"/>
          <w:sz w:val="22"/>
        </w:rPr>
        <w:t> </w:t>
      </w:r>
      <w:r>
        <w:rPr>
          <w:sz w:val="22"/>
        </w:rPr>
        <w:t>This</w:t>
      </w:r>
      <w:r>
        <w:rPr>
          <w:spacing w:val="-4"/>
          <w:sz w:val="22"/>
        </w:rPr>
        <w:t> </w:t>
      </w:r>
      <w:r>
        <w:rPr>
          <w:sz w:val="22"/>
        </w:rPr>
        <w:t>section</w:t>
      </w:r>
      <w:r>
        <w:rPr>
          <w:spacing w:val="-4"/>
          <w:sz w:val="22"/>
        </w:rPr>
        <w:t> </w:t>
      </w:r>
      <w:r>
        <w:rPr>
          <w:sz w:val="22"/>
        </w:rPr>
        <w:t>was</w:t>
      </w:r>
      <w:r>
        <w:rPr>
          <w:spacing w:val="-5"/>
          <w:sz w:val="22"/>
        </w:rPr>
        <w:t> </w:t>
      </w:r>
      <w:r>
        <w:rPr>
          <w:sz w:val="22"/>
        </w:rPr>
        <w:t>removed</w:t>
      </w:r>
      <w:r>
        <w:rPr>
          <w:spacing w:val="-4"/>
          <w:sz w:val="22"/>
        </w:rPr>
        <w:t> </w:t>
      </w:r>
      <w:r>
        <w:rPr>
          <w:sz w:val="22"/>
        </w:rPr>
        <w:t>because</w:t>
      </w:r>
      <w:r>
        <w:rPr>
          <w:spacing w:val="-4"/>
          <w:sz w:val="22"/>
        </w:rPr>
        <w:t> </w:t>
      </w:r>
      <w:r>
        <w:rPr>
          <w:sz w:val="22"/>
        </w:rPr>
        <w:t>this</w:t>
      </w:r>
      <w:r>
        <w:rPr>
          <w:spacing w:val="-4"/>
          <w:sz w:val="22"/>
        </w:rPr>
        <w:t> </w:t>
      </w:r>
      <w:r>
        <w:rPr>
          <w:sz w:val="22"/>
        </w:rPr>
        <w:t>information</w:t>
      </w:r>
      <w:r>
        <w:rPr>
          <w:spacing w:val="-4"/>
          <w:sz w:val="22"/>
        </w:rPr>
        <w:t> </w:t>
      </w:r>
      <w:r>
        <w:rPr>
          <w:sz w:val="22"/>
        </w:rPr>
        <w:t>is</w:t>
      </w:r>
      <w:r>
        <w:rPr>
          <w:spacing w:val="-5"/>
          <w:sz w:val="22"/>
        </w:rPr>
        <w:t> </w:t>
      </w:r>
      <w:r>
        <w:rPr>
          <w:sz w:val="22"/>
        </w:rPr>
        <w:t>wholly</w:t>
      </w:r>
      <w:r>
        <w:rPr>
          <w:spacing w:val="-4"/>
          <w:sz w:val="22"/>
        </w:rPr>
        <w:t> </w:t>
      </w:r>
      <w:r>
        <w:rPr>
          <w:sz w:val="22"/>
        </w:rPr>
        <w:t>contained</w:t>
      </w:r>
      <w:r>
        <w:rPr>
          <w:spacing w:val="-4"/>
          <w:sz w:val="22"/>
        </w:rPr>
        <w:t> </w:t>
      </w:r>
      <w:r>
        <w:rPr>
          <w:sz w:val="22"/>
        </w:rPr>
        <w:t>in the PJM Manual for Control Center &amp; Data Exchange</w:t>
      </w:r>
      <w:r>
        <w:rPr>
          <w:spacing w:val="-19"/>
          <w:sz w:val="22"/>
        </w:rPr>
        <w:t> </w:t>
      </w:r>
      <w:r>
        <w:rPr>
          <w:sz w:val="22"/>
        </w:rPr>
        <w:t>Requirements</w:t>
      </w:r>
    </w:p>
    <w:p>
      <w:pPr>
        <w:pStyle w:val="ListParagraph"/>
        <w:numPr>
          <w:ilvl w:val="3"/>
          <w:numId w:val="18"/>
        </w:numPr>
        <w:tabs>
          <w:tab w:pos="894" w:val="left" w:leader="none"/>
          <w:tab w:pos="895" w:val="left" w:leader="none"/>
        </w:tabs>
        <w:spacing w:line="240" w:lineRule="auto" w:before="121" w:after="0"/>
        <w:ind w:left="894" w:right="0" w:hanging="357"/>
        <w:jc w:val="left"/>
        <w:rPr>
          <w:sz w:val="22"/>
        </w:rPr>
      </w:pPr>
      <w:r>
        <w:rPr>
          <w:sz w:val="22"/>
        </w:rPr>
        <w:t>Section 3.5: Renumbered to Section</w:t>
      </w:r>
      <w:r>
        <w:rPr>
          <w:spacing w:val="-7"/>
          <w:sz w:val="22"/>
        </w:rPr>
        <w:t> </w:t>
      </w:r>
      <w:r>
        <w:rPr>
          <w:sz w:val="22"/>
        </w:rPr>
        <w:t>3.1</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Section 4.1: Removed; covered in OA</w:t>
      </w:r>
      <w:r>
        <w:rPr>
          <w:spacing w:val="-8"/>
          <w:sz w:val="22"/>
        </w:rPr>
        <w:t> </w:t>
      </w:r>
      <w:r>
        <w:rPr>
          <w:sz w:val="22"/>
        </w:rPr>
        <w:t>8.2.1</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Section 4.2: Removed; covered in OA section 1 –</w:t>
      </w:r>
      <w:r>
        <w:rPr>
          <w:spacing w:val="-13"/>
          <w:sz w:val="22"/>
        </w:rPr>
        <w:t> </w:t>
      </w:r>
      <w:r>
        <w:rPr>
          <w:sz w:val="22"/>
        </w:rPr>
        <w:t>Definitions</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Section 4.3: Removed; irrelevant to this</w:t>
      </w:r>
      <w:r>
        <w:rPr>
          <w:spacing w:val="-9"/>
          <w:sz w:val="22"/>
        </w:rPr>
        <w:t> </w:t>
      </w:r>
      <w:r>
        <w:rPr>
          <w:sz w:val="22"/>
        </w:rPr>
        <w:t>document</w:t>
      </w:r>
    </w:p>
    <w:p>
      <w:pPr>
        <w:pStyle w:val="ListParagraph"/>
        <w:numPr>
          <w:ilvl w:val="3"/>
          <w:numId w:val="18"/>
        </w:numPr>
        <w:tabs>
          <w:tab w:pos="894" w:val="left" w:leader="none"/>
          <w:tab w:pos="895" w:val="left" w:leader="none"/>
        </w:tabs>
        <w:spacing w:line="249" w:lineRule="auto" w:before="132" w:after="0"/>
        <w:ind w:left="894" w:right="1536" w:hanging="357"/>
        <w:jc w:val="left"/>
        <w:rPr>
          <w:sz w:val="22"/>
        </w:rPr>
      </w:pPr>
      <w:r>
        <w:rPr>
          <w:sz w:val="22"/>
        </w:rPr>
        <w:t>Section</w:t>
      </w:r>
      <w:r>
        <w:rPr>
          <w:spacing w:val="-5"/>
          <w:sz w:val="22"/>
        </w:rPr>
        <w:t> </w:t>
      </w:r>
      <w:r>
        <w:rPr>
          <w:sz w:val="22"/>
        </w:rPr>
        <w:t>4.4:</w:t>
      </w:r>
      <w:r>
        <w:rPr>
          <w:spacing w:val="-4"/>
          <w:sz w:val="22"/>
        </w:rPr>
        <w:t> </w:t>
      </w:r>
      <w:r>
        <w:rPr>
          <w:sz w:val="22"/>
        </w:rPr>
        <w:t>Removed;</w:t>
      </w:r>
      <w:r>
        <w:rPr>
          <w:spacing w:val="-4"/>
          <w:sz w:val="22"/>
        </w:rPr>
        <w:t> </w:t>
      </w:r>
      <w:r>
        <w:rPr>
          <w:sz w:val="22"/>
        </w:rPr>
        <w:t>first</w:t>
      </w:r>
      <w:r>
        <w:rPr>
          <w:spacing w:val="-4"/>
          <w:sz w:val="22"/>
        </w:rPr>
        <w:t> </w:t>
      </w:r>
      <w:r>
        <w:rPr>
          <w:sz w:val="22"/>
        </w:rPr>
        <w:t>two</w:t>
      </w:r>
      <w:r>
        <w:rPr>
          <w:spacing w:val="-4"/>
          <w:sz w:val="22"/>
        </w:rPr>
        <w:t> </w:t>
      </w:r>
      <w:r>
        <w:rPr>
          <w:sz w:val="22"/>
        </w:rPr>
        <w:t>paragraphs</w:t>
      </w:r>
      <w:r>
        <w:rPr>
          <w:spacing w:val="-4"/>
          <w:sz w:val="22"/>
        </w:rPr>
        <w:t> </w:t>
      </w:r>
      <w:r>
        <w:rPr>
          <w:sz w:val="22"/>
        </w:rPr>
        <w:t>moving</w:t>
      </w:r>
      <w:r>
        <w:rPr>
          <w:spacing w:val="-4"/>
          <w:sz w:val="22"/>
        </w:rPr>
        <w:t> </w:t>
      </w:r>
      <w:r>
        <w:rPr>
          <w:sz w:val="22"/>
        </w:rPr>
        <w:t>to</w:t>
      </w:r>
      <w:r>
        <w:rPr>
          <w:spacing w:val="-4"/>
          <w:sz w:val="22"/>
        </w:rPr>
        <w:t> </w:t>
      </w:r>
      <w:r>
        <w:rPr>
          <w:sz w:val="22"/>
        </w:rPr>
        <w:t>M34.</w:t>
      </w:r>
      <w:r>
        <w:rPr>
          <w:spacing w:val="-4"/>
          <w:sz w:val="22"/>
        </w:rPr>
        <w:t> </w:t>
      </w:r>
      <w:r>
        <w:rPr>
          <w:sz w:val="22"/>
        </w:rPr>
        <w:t>Sector</w:t>
      </w:r>
      <w:r>
        <w:rPr>
          <w:spacing w:val="-4"/>
          <w:sz w:val="22"/>
        </w:rPr>
        <w:t> </w:t>
      </w:r>
      <w:r>
        <w:rPr>
          <w:sz w:val="22"/>
        </w:rPr>
        <w:t>challenge</w:t>
      </w:r>
      <w:r>
        <w:rPr>
          <w:spacing w:val="-4"/>
          <w:sz w:val="22"/>
        </w:rPr>
        <w:t> </w:t>
      </w:r>
      <w:r>
        <w:rPr>
          <w:sz w:val="22"/>
        </w:rPr>
        <w:t>covered</w:t>
      </w:r>
      <w:r>
        <w:rPr>
          <w:spacing w:val="-4"/>
          <w:sz w:val="22"/>
        </w:rPr>
        <w:t> </w:t>
      </w:r>
      <w:r>
        <w:rPr>
          <w:sz w:val="22"/>
        </w:rPr>
        <w:t>in OA</w:t>
      </w:r>
      <w:r>
        <w:rPr>
          <w:spacing w:val="-2"/>
          <w:sz w:val="22"/>
        </w:rPr>
        <w:t> </w:t>
      </w:r>
      <w:r>
        <w:rPr>
          <w:sz w:val="22"/>
        </w:rPr>
        <w:t>8.1.3</w:t>
      </w:r>
    </w:p>
    <w:p>
      <w:pPr>
        <w:pStyle w:val="ListParagraph"/>
        <w:numPr>
          <w:ilvl w:val="3"/>
          <w:numId w:val="18"/>
        </w:numPr>
        <w:tabs>
          <w:tab w:pos="894" w:val="left" w:leader="none"/>
          <w:tab w:pos="895" w:val="left" w:leader="none"/>
        </w:tabs>
        <w:spacing w:line="240" w:lineRule="auto" w:before="121" w:after="0"/>
        <w:ind w:left="894" w:right="0" w:hanging="357"/>
        <w:jc w:val="left"/>
        <w:rPr>
          <w:sz w:val="22"/>
        </w:rPr>
      </w:pPr>
      <w:r>
        <w:rPr>
          <w:sz w:val="22"/>
        </w:rPr>
        <w:t>Section 4.5: Removed; covered in OA sections 8.6, 8.6.1, and</w:t>
      </w:r>
      <w:r>
        <w:rPr>
          <w:spacing w:val="-15"/>
          <w:sz w:val="22"/>
        </w:rPr>
        <w:t> </w:t>
      </w:r>
      <w:r>
        <w:rPr>
          <w:sz w:val="22"/>
        </w:rPr>
        <w:t>8.6.3</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Section 4.6: Removed; covered in OA sections 7.1 and</w:t>
      </w:r>
      <w:r>
        <w:rPr>
          <w:spacing w:val="-12"/>
          <w:sz w:val="22"/>
        </w:rPr>
        <w:t> </w:t>
      </w:r>
      <w:r>
        <w:rPr>
          <w:sz w:val="22"/>
        </w:rPr>
        <w:t>7.2</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Renumbered Section 5 Dispute Resolution to Section</w:t>
      </w:r>
      <w:r>
        <w:rPr>
          <w:spacing w:val="-11"/>
          <w:sz w:val="22"/>
        </w:rPr>
        <w:t> </w:t>
      </w:r>
      <w:r>
        <w:rPr>
          <w:sz w:val="22"/>
        </w:rPr>
        <w:t>4</w:t>
      </w:r>
    </w:p>
    <w:p>
      <w:pPr>
        <w:pStyle w:val="BodyText"/>
        <w:spacing w:before="10"/>
        <w:ind w:left="0"/>
        <w:rPr>
          <w:sz w:val="21"/>
        </w:rPr>
      </w:pPr>
    </w:p>
    <w:p>
      <w:pPr>
        <w:pStyle w:val="Heading2"/>
        <w:ind w:firstLine="0"/>
      </w:pPr>
      <w:r>
        <w:rPr/>
        <w:t>Revision 12 (03/31/2016):</w:t>
      </w:r>
    </w:p>
    <w:p>
      <w:pPr>
        <w:pStyle w:val="ListParagraph"/>
        <w:numPr>
          <w:ilvl w:val="3"/>
          <w:numId w:val="18"/>
        </w:numPr>
        <w:tabs>
          <w:tab w:pos="894" w:val="left" w:leader="none"/>
          <w:tab w:pos="895" w:val="left" w:leader="none"/>
        </w:tabs>
        <w:spacing w:line="249" w:lineRule="auto" w:before="131" w:after="0"/>
        <w:ind w:left="894" w:right="1717" w:hanging="357"/>
        <w:jc w:val="left"/>
        <w:rPr>
          <w:sz w:val="22"/>
        </w:rPr>
      </w:pPr>
      <w:r>
        <w:rPr>
          <w:sz w:val="22"/>
        </w:rPr>
        <w:t>Revised</w:t>
      </w:r>
      <w:r>
        <w:rPr>
          <w:spacing w:val="-5"/>
          <w:sz w:val="22"/>
        </w:rPr>
        <w:t> </w:t>
      </w:r>
      <w:r>
        <w:rPr>
          <w:sz w:val="22"/>
        </w:rPr>
        <w:t>Section</w:t>
      </w:r>
      <w:r>
        <w:rPr>
          <w:spacing w:val="-5"/>
          <w:sz w:val="22"/>
        </w:rPr>
        <w:t> </w:t>
      </w:r>
      <w:r>
        <w:rPr>
          <w:sz w:val="22"/>
        </w:rPr>
        <w:t>3.5</w:t>
      </w:r>
      <w:r>
        <w:rPr>
          <w:spacing w:val="-5"/>
          <w:sz w:val="22"/>
        </w:rPr>
        <w:t> </w:t>
      </w:r>
      <w:r>
        <w:rPr>
          <w:sz w:val="22"/>
        </w:rPr>
        <w:t>to</w:t>
      </w:r>
      <w:r>
        <w:rPr>
          <w:spacing w:val="-4"/>
          <w:sz w:val="22"/>
        </w:rPr>
        <w:t> </w:t>
      </w:r>
      <w:r>
        <w:rPr>
          <w:sz w:val="22"/>
        </w:rPr>
        <w:t>include</w:t>
      </w:r>
      <w:r>
        <w:rPr>
          <w:spacing w:val="-5"/>
          <w:sz w:val="22"/>
        </w:rPr>
        <w:t> </w:t>
      </w:r>
      <w:r>
        <w:rPr>
          <w:sz w:val="22"/>
        </w:rPr>
        <w:t>specific</w:t>
      </w:r>
      <w:r>
        <w:rPr>
          <w:spacing w:val="-5"/>
          <w:sz w:val="22"/>
        </w:rPr>
        <w:t> </w:t>
      </w:r>
      <w:r>
        <w:rPr>
          <w:sz w:val="22"/>
        </w:rPr>
        <w:t>exceptions</w:t>
      </w:r>
      <w:r>
        <w:rPr>
          <w:spacing w:val="-5"/>
          <w:sz w:val="22"/>
        </w:rPr>
        <w:t> </w:t>
      </w:r>
      <w:r>
        <w:rPr>
          <w:sz w:val="22"/>
        </w:rPr>
        <w:t>to</w:t>
      </w:r>
      <w:r>
        <w:rPr>
          <w:spacing w:val="-4"/>
          <w:sz w:val="22"/>
        </w:rPr>
        <w:t> </w:t>
      </w:r>
      <w:r>
        <w:rPr>
          <w:sz w:val="22"/>
        </w:rPr>
        <w:t>the</w:t>
      </w:r>
      <w:r>
        <w:rPr>
          <w:spacing w:val="-5"/>
          <w:sz w:val="22"/>
        </w:rPr>
        <w:t> </w:t>
      </w:r>
      <w:r>
        <w:rPr>
          <w:sz w:val="22"/>
        </w:rPr>
        <w:t>general</w:t>
      </w:r>
      <w:r>
        <w:rPr>
          <w:spacing w:val="-5"/>
          <w:sz w:val="22"/>
        </w:rPr>
        <w:t> </w:t>
      </w:r>
      <w:r>
        <w:rPr>
          <w:sz w:val="22"/>
        </w:rPr>
        <w:t>policy</w:t>
      </w:r>
      <w:r>
        <w:rPr>
          <w:spacing w:val="-5"/>
          <w:sz w:val="22"/>
        </w:rPr>
        <w:t> </w:t>
      </w:r>
      <w:r>
        <w:rPr>
          <w:sz w:val="22"/>
        </w:rPr>
        <w:t>regarding</w:t>
      </w:r>
      <w:r>
        <w:rPr>
          <w:spacing w:val="-4"/>
          <w:sz w:val="22"/>
        </w:rPr>
        <w:t> </w:t>
      </w:r>
      <w:r>
        <w:rPr>
          <w:sz w:val="22"/>
        </w:rPr>
        <w:t>data postings</w:t>
      </w:r>
    </w:p>
    <w:p>
      <w:pPr>
        <w:pStyle w:val="ListParagraph"/>
        <w:numPr>
          <w:ilvl w:val="3"/>
          <w:numId w:val="18"/>
        </w:numPr>
        <w:tabs>
          <w:tab w:pos="894" w:val="left" w:leader="none"/>
          <w:tab w:pos="895" w:val="left" w:leader="none"/>
        </w:tabs>
        <w:spacing w:line="249" w:lineRule="auto" w:before="122" w:after="0"/>
        <w:ind w:left="894" w:right="1504" w:hanging="357"/>
        <w:jc w:val="left"/>
        <w:rPr>
          <w:sz w:val="22"/>
        </w:rPr>
      </w:pPr>
      <w:r>
        <w:rPr>
          <w:sz w:val="22"/>
        </w:rPr>
        <w:t>Changed</w:t>
      </w:r>
      <w:r>
        <w:rPr>
          <w:spacing w:val="-5"/>
          <w:sz w:val="22"/>
        </w:rPr>
        <w:t> </w:t>
      </w:r>
      <w:r>
        <w:rPr>
          <w:sz w:val="22"/>
        </w:rPr>
        <w:t>ownership</w:t>
      </w:r>
      <w:r>
        <w:rPr>
          <w:spacing w:val="-4"/>
          <w:sz w:val="22"/>
        </w:rPr>
        <w:t> </w:t>
      </w:r>
      <w:r>
        <w:rPr>
          <w:sz w:val="22"/>
        </w:rPr>
        <w:t>for</w:t>
      </w:r>
      <w:r>
        <w:rPr>
          <w:spacing w:val="-5"/>
          <w:sz w:val="22"/>
        </w:rPr>
        <w:t> </w:t>
      </w:r>
      <w:r>
        <w:rPr>
          <w:sz w:val="22"/>
        </w:rPr>
        <w:t>this</w:t>
      </w:r>
      <w:r>
        <w:rPr>
          <w:spacing w:val="-4"/>
          <w:sz w:val="22"/>
        </w:rPr>
        <w:t> </w:t>
      </w:r>
      <w:r>
        <w:rPr>
          <w:sz w:val="22"/>
        </w:rPr>
        <w:t>manual</w:t>
      </w:r>
      <w:r>
        <w:rPr>
          <w:spacing w:val="-4"/>
          <w:sz w:val="22"/>
        </w:rPr>
        <w:t> </w:t>
      </w:r>
      <w:r>
        <w:rPr>
          <w:sz w:val="22"/>
        </w:rPr>
        <w:t>from</w:t>
      </w:r>
      <w:r>
        <w:rPr>
          <w:spacing w:val="-5"/>
          <w:sz w:val="22"/>
        </w:rPr>
        <w:t> </w:t>
      </w:r>
      <w:r>
        <w:rPr>
          <w:spacing w:val="-3"/>
          <w:sz w:val="22"/>
        </w:rPr>
        <w:t>Lynn</w:t>
      </w:r>
      <w:r>
        <w:rPr>
          <w:spacing w:val="-4"/>
          <w:sz w:val="22"/>
        </w:rPr>
        <w:t> </w:t>
      </w:r>
      <w:r>
        <w:rPr>
          <w:sz w:val="22"/>
        </w:rPr>
        <w:t>Horning</w:t>
      </w:r>
      <w:r>
        <w:rPr>
          <w:spacing w:val="-4"/>
          <w:sz w:val="22"/>
        </w:rPr>
        <w:t> </w:t>
      </w:r>
      <w:r>
        <w:rPr>
          <w:sz w:val="22"/>
        </w:rPr>
        <w:t>and</w:t>
      </w:r>
      <w:r>
        <w:rPr>
          <w:spacing w:val="-5"/>
          <w:sz w:val="22"/>
        </w:rPr>
        <w:t> </w:t>
      </w:r>
      <w:r>
        <w:rPr>
          <w:sz w:val="22"/>
        </w:rPr>
        <w:t>Vince</w:t>
      </w:r>
      <w:r>
        <w:rPr>
          <w:spacing w:val="-4"/>
          <w:sz w:val="22"/>
        </w:rPr>
        <w:t> </w:t>
      </w:r>
      <w:r>
        <w:rPr>
          <w:sz w:val="22"/>
        </w:rPr>
        <w:t>Duane</w:t>
      </w:r>
      <w:r>
        <w:rPr>
          <w:spacing w:val="-5"/>
          <w:sz w:val="22"/>
        </w:rPr>
        <w:t> </w:t>
      </w:r>
      <w:r>
        <w:rPr>
          <w:sz w:val="22"/>
        </w:rPr>
        <w:t>to</w:t>
      </w:r>
      <w:r>
        <w:rPr>
          <w:spacing w:val="-4"/>
          <w:sz w:val="22"/>
        </w:rPr>
        <w:t> </w:t>
      </w:r>
      <w:r>
        <w:rPr>
          <w:sz w:val="22"/>
        </w:rPr>
        <w:t>Adrien</w:t>
      </w:r>
      <w:r>
        <w:rPr>
          <w:spacing w:val="-4"/>
          <w:sz w:val="22"/>
        </w:rPr>
        <w:t> </w:t>
      </w:r>
      <w:r>
        <w:rPr>
          <w:sz w:val="22"/>
        </w:rPr>
        <w:t>Ford, Director, Member</w:t>
      </w:r>
      <w:r>
        <w:rPr>
          <w:spacing w:val="-3"/>
          <w:sz w:val="22"/>
        </w:rPr>
        <w:t> </w:t>
      </w:r>
      <w:r>
        <w:rPr>
          <w:sz w:val="22"/>
        </w:rPr>
        <w:t>Relations</w:t>
      </w:r>
    </w:p>
    <w:p>
      <w:pPr>
        <w:pStyle w:val="ListParagraph"/>
        <w:numPr>
          <w:ilvl w:val="3"/>
          <w:numId w:val="18"/>
        </w:numPr>
        <w:tabs>
          <w:tab w:pos="894" w:val="left" w:leader="none"/>
          <w:tab w:pos="895" w:val="left" w:leader="none"/>
        </w:tabs>
        <w:spacing w:line="249" w:lineRule="auto" w:before="122" w:after="0"/>
        <w:ind w:left="894" w:right="1816" w:hanging="357"/>
        <w:jc w:val="left"/>
        <w:rPr>
          <w:sz w:val="22"/>
        </w:rPr>
      </w:pPr>
      <w:r>
        <w:rPr>
          <w:sz w:val="22"/>
        </w:rPr>
        <w:t>Administrative Change – Updated references for eData to Data </w:t>
      </w:r>
      <w:r>
        <w:rPr>
          <w:spacing w:val="-4"/>
          <w:sz w:val="22"/>
        </w:rPr>
        <w:t>Viewer, </w:t>
      </w:r>
      <w:r>
        <w:rPr>
          <w:sz w:val="22"/>
        </w:rPr>
        <w:t>EFTR to FTR Center and eMKT to Markets</w:t>
      </w:r>
      <w:r>
        <w:rPr>
          <w:spacing w:val="-7"/>
          <w:sz w:val="22"/>
        </w:rPr>
        <w:t> </w:t>
      </w:r>
      <w:r>
        <w:rPr>
          <w:sz w:val="22"/>
        </w:rPr>
        <w:t>Gateway</w:t>
      </w:r>
    </w:p>
    <w:p>
      <w:pPr>
        <w:pStyle w:val="BodyText"/>
        <w:ind w:left="0"/>
        <w:rPr>
          <w:sz w:val="21"/>
        </w:rPr>
      </w:pPr>
    </w:p>
    <w:p>
      <w:pPr>
        <w:pStyle w:val="Heading2"/>
        <w:ind w:firstLine="0"/>
      </w:pPr>
      <w:r>
        <w:rPr/>
        <w:t>Revision 11 (05/29/2014):</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Added Section 3.2.4 – Load Reallocation due to Member</w:t>
      </w:r>
      <w:r>
        <w:rPr>
          <w:spacing w:val="-14"/>
          <w:sz w:val="22"/>
        </w:rPr>
        <w:t> </w:t>
      </w:r>
      <w:r>
        <w:rPr>
          <w:sz w:val="22"/>
        </w:rPr>
        <w:t>Default.</w:t>
      </w:r>
    </w:p>
    <w:p>
      <w:pPr>
        <w:pStyle w:val="BodyText"/>
        <w:spacing w:before="9"/>
        <w:ind w:left="0"/>
        <w:rPr>
          <w:sz w:val="21"/>
        </w:rPr>
      </w:pPr>
    </w:p>
    <w:p>
      <w:pPr>
        <w:pStyle w:val="Heading2"/>
        <w:ind w:firstLine="0"/>
      </w:pPr>
      <w:r>
        <w:rPr/>
        <w:t>Revision 10 (04/11/2014):</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Change in management from Sean McNamara to </w:t>
      </w:r>
      <w:r>
        <w:rPr>
          <w:spacing w:val="-3"/>
          <w:sz w:val="22"/>
        </w:rPr>
        <w:t>Lynn</w:t>
      </w:r>
      <w:r>
        <w:rPr>
          <w:spacing w:val="-11"/>
          <w:sz w:val="22"/>
        </w:rPr>
        <w:t> </w:t>
      </w:r>
      <w:r>
        <w:rPr>
          <w:sz w:val="22"/>
        </w:rPr>
        <w:t>Horning</w:t>
      </w:r>
    </w:p>
    <w:p>
      <w:pPr>
        <w:pStyle w:val="ListParagraph"/>
        <w:numPr>
          <w:ilvl w:val="3"/>
          <w:numId w:val="18"/>
        </w:numPr>
        <w:tabs>
          <w:tab w:pos="894" w:val="left" w:leader="none"/>
          <w:tab w:pos="895" w:val="left" w:leader="none"/>
        </w:tabs>
        <w:spacing w:line="249" w:lineRule="auto" w:before="131" w:after="0"/>
        <w:ind w:left="894" w:right="1627" w:hanging="357"/>
        <w:jc w:val="left"/>
        <w:rPr>
          <w:sz w:val="22"/>
        </w:rPr>
      </w:pPr>
      <w:r>
        <w:rPr>
          <w:spacing w:val="-5"/>
          <w:sz w:val="22"/>
        </w:rPr>
        <w:t>Two </w:t>
      </w:r>
      <w:r>
        <w:rPr>
          <w:sz w:val="22"/>
        </w:rPr>
        <w:t>of the eSuite Applications have been renamed. Moving forward EES will be known as ExSchedule and eMTR will be known as Power</w:t>
      </w:r>
      <w:r>
        <w:rPr>
          <w:spacing w:val="-13"/>
          <w:sz w:val="22"/>
        </w:rPr>
        <w:t> </w:t>
      </w:r>
      <w:r>
        <w:rPr>
          <w:spacing w:val="-3"/>
          <w:sz w:val="22"/>
        </w:rPr>
        <w:t>Meter.</w:t>
      </w:r>
    </w:p>
    <w:p>
      <w:pPr>
        <w:pStyle w:val="BodyText"/>
        <w:spacing w:before="1"/>
        <w:ind w:left="0"/>
        <w:rPr>
          <w:sz w:val="21"/>
        </w:rPr>
      </w:pPr>
    </w:p>
    <w:p>
      <w:pPr>
        <w:pStyle w:val="Heading2"/>
        <w:ind w:firstLine="0"/>
      </w:pPr>
      <w:r>
        <w:rPr/>
        <w:t>Revision 09 (07/22/2010):</w:t>
      </w:r>
    </w:p>
    <w:p>
      <w:pPr>
        <w:pStyle w:val="ListParagraph"/>
        <w:numPr>
          <w:ilvl w:val="3"/>
          <w:numId w:val="18"/>
        </w:numPr>
        <w:tabs>
          <w:tab w:pos="894" w:val="left" w:leader="none"/>
          <w:tab w:pos="895" w:val="left" w:leader="none"/>
        </w:tabs>
        <w:spacing w:line="249" w:lineRule="auto" w:before="131" w:after="0"/>
        <w:ind w:left="894" w:right="1723" w:hanging="357"/>
        <w:jc w:val="left"/>
        <w:rPr>
          <w:sz w:val="22"/>
        </w:rPr>
      </w:pPr>
      <w:r>
        <w:rPr>
          <w:sz w:val="22"/>
        </w:rPr>
        <w:t>Added</w:t>
      </w:r>
      <w:r>
        <w:rPr>
          <w:spacing w:val="-5"/>
          <w:sz w:val="22"/>
        </w:rPr>
        <w:t> </w:t>
      </w:r>
      <w:r>
        <w:rPr>
          <w:sz w:val="22"/>
        </w:rPr>
        <w:t>Section</w:t>
      </w:r>
      <w:r>
        <w:rPr>
          <w:spacing w:val="-4"/>
          <w:sz w:val="22"/>
        </w:rPr>
        <w:t> </w:t>
      </w:r>
      <w:r>
        <w:rPr>
          <w:sz w:val="22"/>
        </w:rPr>
        <w:t>3.6</w:t>
      </w:r>
      <w:r>
        <w:rPr>
          <w:spacing w:val="-5"/>
          <w:sz w:val="22"/>
        </w:rPr>
        <w:t> </w:t>
      </w:r>
      <w:r>
        <w:rPr>
          <w:sz w:val="22"/>
        </w:rPr>
        <w:t>Market</w:t>
      </w:r>
      <w:r>
        <w:rPr>
          <w:spacing w:val="-4"/>
          <w:sz w:val="22"/>
        </w:rPr>
        <w:t> </w:t>
      </w:r>
      <w:r>
        <w:rPr>
          <w:sz w:val="22"/>
        </w:rPr>
        <w:t>Data</w:t>
      </w:r>
      <w:r>
        <w:rPr>
          <w:spacing w:val="-5"/>
          <w:sz w:val="22"/>
        </w:rPr>
        <w:t> </w:t>
      </w:r>
      <w:r>
        <w:rPr>
          <w:sz w:val="22"/>
        </w:rPr>
        <w:t>Postings</w:t>
      </w:r>
      <w:r>
        <w:rPr>
          <w:spacing w:val="-4"/>
          <w:sz w:val="22"/>
        </w:rPr>
        <w:t> </w:t>
      </w:r>
      <w:r>
        <w:rPr>
          <w:sz w:val="22"/>
        </w:rPr>
        <w:t>as</w:t>
      </w:r>
      <w:r>
        <w:rPr>
          <w:spacing w:val="-5"/>
          <w:sz w:val="22"/>
        </w:rPr>
        <w:t> </w:t>
      </w:r>
      <w:r>
        <w:rPr>
          <w:sz w:val="22"/>
        </w:rPr>
        <w:t>required</w:t>
      </w:r>
      <w:r>
        <w:rPr>
          <w:spacing w:val="-4"/>
          <w:sz w:val="22"/>
        </w:rPr>
        <w:t> </w:t>
      </w:r>
      <w:r>
        <w:rPr>
          <w:sz w:val="22"/>
        </w:rPr>
        <w:t>for</w:t>
      </w:r>
      <w:r>
        <w:rPr>
          <w:spacing w:val="-5"/>
          <w:sz w:val="22"/>
        </w:rPr>
        <w:t> </w:t>
      </w:r>
      <w:r>
        <w:rPr>
          <w:sz w:val="22"/>
        </w:rPr>
        <w:t>FERC</w:t>
      </w:r>
      <w:r>
        <w:rPr>
          <w:spacing w:val="-4"/>
          <w:sz w:val="22"/>
        </w:rPr>
        <w:t> </w:t>
      </w:r>
      <w:r>
        <w:rPr>
          <w:sz w:val="22"/>
        </w:rPr>
        <w:t>Order</w:t>
      </w:r>
      <w:r>
        <w:rPr>
          <w:spacing w:val="-5"/>
          <w:sz w:val="22"/>
        </w:rPr>
        <w:t> </w:t>
      </w:r>
      <w:r>
        <w:rPr>
          <w:sz w:val="22"/>
        </w:rPr>
        <w:t>719</w:t>
      </w:r>
      <w:r>
        <w:rPr>
          <w:spacing w:val="-4"/>
          <w:sz w:val="22"/>
        </w:rPr>
        <w:t> </w:t>
      </w:r>
      <w:r>
        <w:rPr>
          <w:sz w:val="22"/>
        </w:rPr>
        <w:t>Compliance and approved by the MRC on March 17,</w:t>
      </w:r>
      <w:r>
        <w:rPr>
          <w:spacing w:val="-11"/>
          <w:sz w:val="22"/>
        </w:rPr>
        <w:t> </w:t>
      </w:r>
      <w:r>
        <w:rPr>
          <w:sz w:val="22"/>
        </w:rPr>
        <w:t>2010.</w:t>
      </w:r>
    </w:p>
    <w:p>
      <w:pPr>
        <w:pStyle w:val="BodyText"/>
        <w:ind w:left="0"/>
        <w:rPr>
          <w:sz w:val="21"/>
        </w:rPr>
      </w:pPr>
    </w:p>
    <w:p>
      <w:pPr>
        <w:pStyle w:val="Heading2"/>
        <w:ind w:firstLine="0"/>
      </w:pPr>
      <w:r>
        <w:rPr/>
        <w:t>Revision 08 (04/13/2010):</w:t>
      </w:r>
    </w:p>
    <w:p>
      <w:pPr>
        <w:spacing w:after="0"/>
        <w:sectPr>
          <w:pgSz w:w="12240" w:h="15840"/>
          <w:pgMar w:header="481" w:footer="1024" w:top="1500" w:bottom="1220" w:left="1260" w:right="0"/>
        </w:sectPr>
      </w:pPr>
    </w:p>
    <w:p>
      <w:pPr>
        <w:pStyle w:val="BodyText"/>
        <w:spacing w:before="1"/>
        <w:ind w:left="0"/>
        <w:rPr>
          <w:b/>
          <w:sz w:val="24"/>
        </w:rPr>
      </w:pPr>
    </w:p>
    <w:p>
      <w:pPr>
        <w:pStyle w:val="ListParagraph"/>
        <w:numPr>
          <w:ilvl w:val="3"/>
          <w:numId w:val="18"/>
        </w:numPr>
        <w:tabs>
          <w:tab w:pos="894" w:val="left" w:leader="none"/>
          <w:tab w:pos="895" w:val="left" w:leader="none"/>
        </w:tabs>
        <w:spacing w:line="240" w:lineRule="auto" w:before="93" w:after="0"/>
        <w:ind w:left="894" w:right="0" w:hanging="357"/>
        <w:jc w:val="left"/>
        <w:rPr>
          <w:sz w:val="22"/>
        </w:rPr>
      </w:pPr>
      <w:r>
        <w:rPr>
          <w:sz w:val="22"/>
        </w:rPr>
        <w:t>Corrected </w:t>
      </w:r>
      <w:r>
        <w:rPr>
          <w:spacing w:val="-3"/>
          <w:sz w:val="22"/>
        </w:rPr>
        <w:t>Title </w:t>
      </w:r>
      <w:r>
        <w:rPr>
          <w:sz w:val="22"/>
        </w:rPr>
        <w:t>Page – typographical error: changed Council to</w:t>
      </w:r>
      <w:r>
        <w:rPr>
          <w:spacing w:val="-11"/>
          <w:sz w:val="22"/>
        </w:rPr>
        <w:t> </w:t>
      </w:r>
      <w:r>
        <w:rPr>
          <w:sz w:val="22"/>
        </w:rPr>
        <w:t>Counsel</w:t>
      </w:r>
    </w:p>
    <w:p>
      <w:pPr>
        <w:pStyle w:val="ListParagraph"/>
        <w:numPr>
          <w:ilvl w:val="3"/>
          <w:numId w:val="18"/>
        </w:numPr>
        <w:tabs>
          <w:tab w:pos="894" w:val="left" w:leader="none"/>
          <w:tab w:pos="895" w:val="left" w:leader="none"/>
        </w:tabs>
        <w:spacing w:line="249" w:lineRule="auto" w:before="131" w:after="0"/>
        <w:ind w:left="894" w:right="1687" w:hanging="357"/>
        <w:jc w:val="left"/>
        <w:rPr>
          <w:sz w:val="22"/>
        </w:rPr>
      </w:pPr>
      <w:r>
        <w:rPr>
          <w:sz w:val="22"/>
        </w:rPr>
        <w:t>Approval:</w:t>
      </w:r>
      <w:r>
        <w:rPr>
          <w:spacing w:val="-6"/>
          <w:sz w:val="22"/>
        </w:rPr>
        <w:t> </w:t>
      </w:r>
      <w:r>
        <w:rPr>
          <w:sz w:val="22"/>
        </w:rPr>
        <w:t>updated</w:t>
      </w:r>
      <w:r>
        <w:rPr>
          <w:spacing w:val="-6"/>
          <w:sz w:val="22"/>
        </w:rPr>
        <w:t> </w:t>
      </w:r>
      <w:r>
        <w:rPr>
          <w:sz w:val="22"/>
        </w:rPr>
        <w:t>Vince</w:t>
      </w:r>
      <w:r>
        <w:rPr>
          <w:spacing w:val="-6"/>
          <w:sz w:val="22"/>
        </w:rPr>
        <w:t> </w:t>
      </w:r>
      <w:r>
        <w:rPr>
          <w:sz w:val="22"/>
        </w:rPr>
        <w:t>Duane’s</w:t>
      </w:r>
      <w:r>
        <w:rPr>
          <w:spacing w:val="-5"/>
          <w:sz w:val="22"/>
        </w:rPr>
        <w:t> </w:t>
      </w:r>
      <w:r>
        <w:rPr>
          <w:sz w:val="22"/>
        </w:rPr>
        <w:t>title</w:t>
      </w:r>
      <w:r>
        <w:rPr>
          <w:spacing w:val="-6"/>
          <w:sz w:val="22"/>
        </w:rPr>
        <w:t> </w:t>
      </w:r>
      <w:r>
        <w:rPr>
          <w:sz w:val="22"/>
        </w:rPr>
        <w:t>to</w:t>
      </w:r>
      <w:r>
        <w:rPr>
          <w:spacing w:val="-6"/>
          <w:sz w:val="22"/>
        </w:rPr>
        <w:t> </w:t>
      </w:r>
      <w:r>
        <w:rPr>
          <w:sz w:val="22"/>
        </w:rPr>
        <w:t>Vice</w:t>
      </w:r>
      <w:r>
        <w:rPr>
          <w:spacing w:val="-5"/>
          <w:sz w:val="22"/>
        </w:rPr>
        <w:t> </w:t>
      </w:r>
      <w:r>
        <w:rPr>
          <w:sz w:val="22"/>
        </w:rPr>
        <w:t>President</w:t>
      </w:r>
      <w:r>
        <w:rPr>
          <w:spacing w:val="-6"/>
          <w:sz w:val="22"/>
        </w:rPr>
        <w:t> </w:t>
      </w:r>
      <w:r>
        <w:rPr>
          <w:sz w:val="22"/>
        </w:rPr>
        <w:t>&amp;</w:t>
      </w:r>
      <w:r>
        <w:rPr>
          <w:spacing w:val="-6"/>
          <w:sz w:val="22"/>
        </w:rPr>
        <w:t> </w:t>
      </w:r>
      <w:r>
        <w:rPr>
          <w:sz w:val="22"/>
        </w:rPr>
        <w:t>General</w:t>
      </w:r>
      <w:r>
        <w:rPr>
          <w:spacing w:val="-6"/>
          <w:sz w:val="22"/>
        </w:rPr>
        <w:t> </w:t>
      </w:r>
      <w:r>
        <w:rPr>
          <w:sz w:val="22"/>
        </w:rPr>
        <w:t>Counsel</w:t>
      </w:r>
      <w:r>
        <w:rPr>
          <w:spacing w:val="-5"/>
          <w:sz w:val="22"/>
        </w:rPr>
        <w:t> </w:t>
      </w:r>
      <w:r>
        <w:rPr>
          <w:sz w:val="22"/>
        </w:rPr>
        <w:t>and</w:t>
      </w:r>
      <w:r>
        <w:rPr>
          <w:spacing w:val="-6"/>
          <w:sz w:val="22"/>
        </w:rPr>
        <w:t> </w:t>
      </w:r>
      <w:r>
        <w:rPr>
          <w:sz w:val="22"/>
        </w:rPr>
        <w:t>added Sean McNamara as Manager of Member</w:t>
      </w:r>
      <w:r>
        <w:rPr>
          <w:spacing w:val="-8"/>
          <w:sz w:val="22"/>
        </w:rPr>
        <w:t> </w:t>
      </w:r>
      <w:r>
        <w:rPr>
          <w:sz w:val="22"/>
        </w:rPr>
        <w:t>Relations</w:t>
      </w:r>
    </w:p>
    <w:p>
      <w:pPr>
        <w:pStyle w:val="ListParagraph"/>
        <w:numPr>
          <w:ilvl w:val="3"/>
          <w:numId w:val="18"/>
        </w:numPr>
        <w:tabs>
          <w:tab w:pos="894" w:val="left" w:leader="none"/>
          <w:tab w:pos="895" w:val="left" w:leader="none"/>
        </w:tabs>
        <w:spacing w:line="249" w:lineRule="auto" w:before="122" w:after="0"/>
        <w:ind w:left="894" w:right="1526" w:hanging="357"/>
        <w:jc w:val="left"/>
        <w:rPr>
          <w:sz w:val="22"/>
        </w:rPr>
      </w:pPr>
      <w:r>
        <w:rPr>
          <w:sz w:val="22"/>
        </w:rPr>
        <w:t>Section</w:t>
      </w:r>
      <w:r>
        <w:rPr>
          <w:spacing w:val="-5"/>
          <w:sz w:val="22"/>
        </w:rPr>
        <w:t> </w:t>
      </w:r>
      <w:r>
        <w:rPr>
          <w:sz w:val="22"/>
        </w:rPr>
        <w:t>2:</w:t>
      </w:r>
      <w:r>
        <w:rPr>
          <w:spacing w:val="-5"/>
          <w:sz w:val="22"/>
        </w:rPr>
        <w:t> </w:t>
      </w:r>
      <w:r>
        <w:rPr>
          <w:sz w:val="22"/>
        </w:rPr>
        <w:t>Qualifications</w:t>
      </w:r>
      <w:r>
        <w:rPr>
          <w:spacing w:val="-5"/>
          <w:sz w:val="22"/>
        </w:rPr>
        <w:t> </w:t>
      </w:r>
      <w:r>
        <w:rPr>
          <w:sz w:val="22"/>
        </w:rPr>
        <w:t>for</w:t>
      </w:r>
      <w:r>
        <w:rPr>
          <w:spacing w:val="-5"/>
          <w:sz w:val="22"/>
        </w:rPr>
        <w:t> </w:t>
      </w:r>
      <w:r>
        <w:rPr>
          <w:sz w:val="22"/>
        </w:rPr>
        <w:t>PJM</w:t>
      </w:r>
      <w:r>
        <w:rPr>
          <w:spacing w:val="-5"/>
          <w:sz w:val="22"/>
        </w:rPr>
        <w:t> </w:t>
      </w:r>
      <w:r>
        <w:rPr>
          <w:sz w:val="22"/>
        </w:rPr>
        <w:t>Membership</w:t>
      </w:r>
      <w:r>
        <w:rPr>
          <w:spacing w:val="-5"/>
          <w:sz w:val="22"/>
        </w:rPr>
        <w:t> </w:t>
      </w:r>
      <w:r>
        <w:rPr>
          <w:sz w:val="22"/>
        </w:rPr>
        <w:t>–</w:t>
      </w:r>
      <w:r>
        <w:rPr>
          <w:spacing w:val="-5"/>
          <w:sz w:val="22"/>
        </w:rPr>
        <w:t> </w:t>
      </w:r>
      <w:r>
        <w:rPr>
          <w:sz w:val="22"/>
        </w:rPr>
        <w:t>grammatical</w:t>
      </w:r>
      <w:r>
        <w:rPr>
          <w:spacing w:val="-5"/>
          <w:sz w:val="22"/>
        </w:rPr>
        <w:t> </w:t>
      </w:r>
      <w:r>
        <w:rPr>
          <w:sz w:val="22"/>
        </w:rPr>
        <w:t>changes</w:t>
      </w:r>
      <w:r>
        <w:rPr>
          <w:spacing w:val="-5"/>
          <w:sz w:val="22"/>
        </w:rPr>
        <w:t> </w:t>
      </w:r>
      <w:r>
        <w:rPr>
          <w:sz w:val="22"/>
        </w:rPr>
        <w:t>and</w:t>
      </w:r>
      <w:r>
        <w:rPr>
          <w:spacing w:val="-5"/>
          <w:sz w:val="22"/>
        </w:rPr>
        <w:t> </w:t>
      </w:r>
      <w:r>
        <w:rPr>
          <w:sz w:val="22"/>
        </w:rPr>
        <w:t>updated</w:t>
      </w:r>
      <w:r>
        <w:rPr>
          <w:spacing w:val="-5"/>
          <w:sz w:val="22"/>
        </w:rPr>
        <w:t> </w:t>
      </w:r>
      <w:r>
        <w:rPr>
          <w:sz w:val="22"/>
        </w:rPr>
        <w:t>links to new</w:t>
      </w:r>
      <w:r>
        <w:rPr>
          <w:spacing w:val="-3"/>
          <w:sz w:val="22"/>
        </w:rPr>
        <w:t> </w:t>
      </w:r>
      <w:r>
        <w:rPr>
          <w:sz w:val="22"/>
        </w:rPr>
        <w:t>website</w:t>
      </w:r>
    </w:p>
    <w:p>
      <w:pPr>
        <w:pStyle w:val="ListParagraph"/>
        <w:numPr>
          <w:ilvl w:val="3"/>
          <w:numId w:val="18"/>
        </w:numPr>
        <w:tabs>
          <w:tab w:pos="894" w:val="left" w:leader="none"/>
          <w:tab w:pos="895" w:val="left" w:leader="none"/>
        </w:tabs>
        <w:spacing w:line="249" w:lineRule="auto" w:before="122" w:after="0"/>
        <w:ind w:left="894" w:right="1486" w:hanging="357"/>
        <w:jc w:val="left"/>
        <w:rPr>
          <w:sz w:val="22"/>
        </w:rPr>
      </w:pPr>
      <w:r>
        <w:rPr>
          <w:sz w:val="22"/>
        </w:rPr>
        <w:t>Section 2: Qualifications of PJM Membership – Effective Date, </w:t>
      </w:r>
      <w:r>
        <w:rPr>
          <w:spacing w:val="-3"/>
          <w:sz w:val="22"/>
        </w:rPr>
        <w:t>Termination </w:t>
      </w:r>
      <w:r>
        <w:rPr>
          <w:sz w:val="22"/>
        </w:rPr>
        <w:t>&amp; Withdrawal Process:</w:t>
      </w:r>
      <w:r>
        <w:rPr>
          <w:spacing w:val="-5"/>
          <w:sz w:val="22"/>
        </w:rPr>
        <w:t> </w:t>
      </w:r>
      <w:r>
        <w:rPr>
          <w:sz w:val="22"/>
        </w:rPr>
        <w:t>corrected</w:t>
      </w:r>
      <w:r>
        <w:rPr>
          <w:spacing w:val="-5"/>
          <w:sz w:val="22"/>
        </w:rPr>
        <w:t> </w:t>
      </w:r>
      <w:r>
        <w:rPr>
          <w:sz w:val="22"/>
        </w:rPr>
        <w:t>Article</w:t>
      </w:r>
      <w:r>
        <w:rPr>
          <w:spacing w:val="-5"/>
          <w:sz w:val="22"/>
        </w:rPr>
        <w:t> </w:t>
      </w:r>
      <w:r>
        <w:rPr>
          <w:sz w:val="22"/>
        </w:rPr>
        <w:t>6</w:t>
      </w:r>
      <w:r>
        <w:rPr>
          <w:spacing w:val="-4"/>
          <w:sz w:val="22"/>
        </w:rPr>
        <w:t> </w:t>
      </w:r>
      <w:r>
        <w:rPr>
          <w:sz w:val="22"/>
        </w:rPr>
        <w:t>to</w:t>
      </w:r>
      <w:r>
        <w:rPr>
          <w:spacing w:val="-5"/>
          <w:sz w:val="22"/>
        </w:rPr>
        <w:t> </w:t>
      </w:r>
      <w:r>
        <w:rPr>
          <w:sz w:val="22"/>
        </w:rPr>
        <w:t>Article</w:t>
      </w:r>
      <w:r>
        <w:rPr>
          <w:spacing w:val="-5"/>
          <w:sz w:val="22"/>
        </w:rPr>
        <w:t> </w:t>
      </w:r>
      <w:r>
        <w:rPr>
          <w:sz w:val="22"/>
        </w:rPr>
        <w:t>5</w:t>
      </w:r>
      <w:r>
        <w:rPr>
          <w:spacing w:val="-5"/>
          <w:sz w:val="22"/>
        </w:rPr>
        <w:t> </w:t>
      </w:r>
      <w:r>
        <w:rPr>
          <w:sz w:val="22"/>
        </w:rPr>
        <w:t>and</w:t>
      </w:r>
      <w:r>
        <w:rPr>
          <w:spacing w:val="-4"/>
          <w:sz w:val="22"/>
        </w:rPr>
        <w:t> </w:t>
      </w:r>
      <w:r>
        <w:rPr>
          <w:sz w:val="22"/>
        </w:rPr>
        <w:t>identified</w:t>
      </w:r>
      <w:r>
        <w:rPr>
          <w:spacing w:val="-5"/>
          <w:sz w:val="22"/>
        </w:rPr>
        <w:t> </w:t>
      </w:r>
      <w:r>
        <w:rPr>
          <w:sz w:val="22"/>
        </w:rPr>
        <w:t>Reliability</w:t>
      </w:r>
      <w:r>
        <w:rPr>
          <w:spacing w:val="-5"/>
          <w:sz w:val="22"/>
        </w:rPr>
        <w:t> </w:t>
      </w:r>
      <w:r>
        <w:rPr>
          <w:sz w:val="22"/>
        </w:rPr>
        <w:t>Assurance</w:t>
      </w:r>
      <w:r>
        <w:rPr>
          <w:spacing w:val="-5"/>
          <w:sz w:val="22"/>
        </w:rPr>
        <w:t> </w:t>
      </w:r>
      <w:r>
        <w:rPr>
          <w:sz w:val="22"/>
        </w:rPr>
        <w:t>Agreement</w:t>
      </w:r>
    </w:p>
    <w:p>
      <w:pPr>
        <w:pStyle w:val="ListParagraph"/>
        <w:numPr>
          <w:ilvl w:val="3"/>
          <w:numId w:val="18"/>
        </w:numPr>
        <w:tabs>
          <w:tab w:pos="894" w:val="left" w:leader="none"/>
          <w:tab w:pos="895" w:val="left" w:leader="none"/>
        </w:tabs>
        <w:spacing w:line="249" w:lineRule="auto" w:before="122" w:after="0"/>
        <w:ind w:left="894" w:right="1927" w:hanging="357"/>
        <w:jc w:val="left"/>
        <w:rPr>
          <w:sz w:val="22"/>
        </w:rPr>
      </w:pPr>
      <w:r>
        <w:rPr>
          <w:sz w:val="22"/>
        </w:rPr>
        <w:t>Section</w:t>
      </w:r>
      <w:r>
        <w:rPr>
          <w:spacing w:val="-6"/>
          <w:sz w:val="22"/>
        </w:rPr>
        <w:t> </w:t>
      </w:r>
      <w:r>
        <w:rPr>
          <w:sz w:val="22"/>
        </w:rPr>
        <w:t>2:</w:t>
      </w:r>
      <w:r>
        <w:rPr>
          <w:spacing w:val="-5"/>
          <w:sz w:val="22"/>
        </w:rPr>
        <w:t> </w:t>
      </w:r>
      <w:r>
        <w:rPr>
          <w:sz w:val="22"/>
        </w:rPr>
        <w:t>Qualifications</w:t>
      </w:r>
      <w:r>
        <w:rPr>
          <w:spacing w:val="-5"/>
          <w:sz w:val="22"/>
        </w:rPr>
        <w:t> </w:t>
      </w:r>
      <w:r>
        <w:rPr>
          <w:sz w:val="22"/>
        </w:rPr>
        <w:t>of</w:t>
      </w:r>
      <w:r>
        <w:rPr>
          <w:spacing w:val="-5"/>
          <w:sz w:val="22"/>
        </w:rPr>
        <w:t> </w:t>
      </w:r>
      <w:r>
        <w:rPr>
          <w:sz w:val="22"/>
        </w:rPr>
        <w:t>PJM</w:t>
      </w:r>
      <w:r>
        <w:rPr>
          <w:spacing w:val="-5"/>
          <w:sz w:val="22"/>
        </w:rPr>
        <w:t> </w:t>
      </w:r>
      <w:r>
        <w:rPr>
          <w:sz w:val="22"/>
        </w:rPr>
        <w:t>Membership</w:t>
      </w:r>
      <w:r>
        <w:rPr>
          <w:spacing w:val="-5"/>
          <w:sz w:val="22"/>
        </w:rPr>
        <w:t> </w:t>
      </w:r>
      <w:r>
        <w:rPr>
          <w:sz w:val="22"/>
        </w:rPr>
        <w:t>–</w:t>
      </w:r>
      <w:r>
        <w:rPr>
          <w:spacing w:val="-5"/>
          <w:sz w:val="22"/>
        </w:rPr>
        <w:t> </w:t>
      </w:r>
      <w:r>
        <w:rPr>
          <w:sz w:val="22"/>
        </w:rPr>
        <w:t>updated</w:t>
      </w:r>
      <w:r>
        <w:rPr>
          <w:spacing w:val="-5"/>
          <w:sz w:val="22"/>
        </w:rPr>
        <w:t> </w:t>
      </w:r>
      <w:r>
        <w:rPr>
          <w:sz w:val="22"/>
        </w:rPr>
        <w:t>settlement</w:t>
      </w:r>
      <w:r>
        <w:rPr>
          <w:spacing w:val="-5"/>
          <w:sz w:val="22"/>
        </w:rPr>
        <w:t> </w:t>
      </w:r>
      <w:r>
        <w:rPr>
          <w:sz w:val="22"/>
        </w:rPr>
        <w:t>obligation</w:t>
      </w:r>
      <w:r>
        <w:rPr>
          <w:spacing w:val="-5"/>
          <w:sz w:val="22"/>
        </w:rPr>
        <w:t> </w:t>
      </w:r>
      <w:r>
        <w:rPr>
          <w:sz w:val="22"/>
        </w:rPr>
        <w:t>period ending time</w:t>
      </w:r>
      <w:r>
        <w:rPr>
          <w:spacing w:val="-3"/>
          <w:sz w:val="22"/>
        </w:rPr>
        <w:t> </w:t>
      </w:r>
      <w:r>
        <w:rPr>
          <w:sz w:val="22"/>
        </w:rPr>
        <w:t>frame</w:t>
      </w:r>
    </w:p>
    <w:p>
      <w:pPr>
        <w:pStyle w:val="ListParagraph"/>
        <w:numPr>
          <w:ilvl w:val="3"/>
          <w:numId w:val="18"/>
        </w:numPr>
        <w:tabs>
          <w:tab w:pos="894" w:val="left" w:leader="none"/>
          <w:tab w:pos="895" w:val="left" w:leader="none"/>
        </w:tabs>
        <w:spacing w:line="249" w:lineRule="auto" w:before="121" w:after="0"/>
        <w:ind w:left="894" w:right="1883" w:hanging="357"/>
        <w:jc w:val="left"/>
        <w:rPr>
          <w:sz w:val="22"/>
        </w:rPr>
      </w:pPr>
      <w:r>
        <w:rPr>
          <w:sz w:val="22"/>
        </w:rPr>
        <w:t>Section</w:t>
      </w:r>
      <w:r>
        <w:rPr>
          <w:spacing w:val="-5"/>
          <w:sz w:val="22"/>
        </w:rPr>
        <w:t> </w:t>
      </w:r>
      <w:r>
        <w:rPr>
          <w:sz w:val="22"/>
        </w:rPr>
        <w:t>2:</w:t>
      </w:r>
      <w:r>
        <w:rPr>
          <w:spacing w:val="-5"/>
          <w:sz w:val="22"/>
        </w:rPr>
        <w:t> </w:t>
      </w:r>
      <w:r>
        <w:rPr>
          <w:sz w:val="22"/>
        </w:rPr>
        <w:t>Qualifications</w:t>
      </w:r>
      <w:r>
        <w:rPr>
          <w:spacing w:val="-5"/>
          <w:sz w:val="22"/>
        </w:rPr>
        <w:t> </w:t>
      </w:r>
      <w:r>
        <w:rPr>
          <w:sz w:val="22"/>
        </w:rPr>
        <w:t>of</w:t>
      </w:r>
      <w:r>
        <w:rPr>
          <w:spacing w:val="-5"/>
          <w:sz w:val="22"/>
        </w:rPr>
        <w:t> </w:t>
      </w:r>
      <w:r>
        <w:rPr>
          <w:sz w:val="22"/>
        </w:rPr>
        <w:t>PJM</w:t>
      </w:r>
      <w:r>
        <w:rPr>
          <w:spacing w:val="-5"/>
          <w:sz w:val="22"/>
        </w:rPr>
        <w:t> </w:t>
      </w:r>
      <w:r>
        <w:rPr>
          <w:sz w:val="22"/>
        </w:rPr>
        <w:t>Membership</w:t>
      </w:r>
      <w:r>
        <w:rPr>
          <w:spacing w:val="-5"/>
          <w:sz w:val="22"/>
        </w:rPr>
        <w:t> </w:t>
      </w:r>
      <w:r>
        <w:rPr>
          <w:sz w:val="22"/>
        </w:rPr>
        <w:t>–</w:t>
      </w:r>
      <w:r>
        <w:rPr>
          <w:spacing w:val="-5"/>
          <w:sz w:val="22"/>
        </w:rPr>
        <w:t> </w:t>
      </w:r>
      <w:r>
        <w:rPr>
          <w:sz w:val="22"/>
        </w:rPr>
        <w:t>Application</w:t>
      </w:r>
      <w:r>
        <w:rPr>
          <w:spacing w:val="-4"/>
          <w:sz w:val="22"/>
        </w:rPr>
        <w:t> </w:t>
      </w:r>
      <w:r>
        <w:rPr>
          <w:sz w:val="22"/>
        </w:rPr>
        <w:t>Cost:</w:t>
      </w:r>
      <w:r>
        <w:rPr>
          <w:spacing w:val="-5"/>
          <w:sz w:val="22"/>
        </w:rPr>
        <w:t> </w:t>
      </w:r>
      <w:r>
        <w:rPr>
          <w:sz w:val="22"/>
        </w:rPr>
        <w:t>added</w:t>
      </w:r>
      <w:r>
        <w:rPr>
          <w:spacing w:val="-5"/>
          <w:sz w:val="22"/>
        </w:rPr>
        <w:t> </w:t>
      </w:r>
      <w:r>
        <w:rPr>
          <w:sz w:val="22"/>
        </w:rPr>
        <w:t>membership costs and fee structure and clarifying</w:t>
      </w:r>
      <w:r>
        <w:rPr>
          <w:spacing w:val="-8"/>
          <w:sz w:val="22"/>
        </w:rPr>
        <w:t> </w:t>
      </w:r>
      <w:r>
        <w:rPr>
          <w:sz w:val="22"/>
        </w:rPr>
        <w:t>language</w:t>
      </w:r>
    </w:p>
    <w:p>
      <w:pPr>
        <w:pStyle w:val="ListParagraph"/>
        <w:numPr>
          <w:ilvl w:val="3"/>
          <w:numId w:val="18"/>
        </w:numPr>
        <w:tabs>
          <w:tab w:pos="895" w:val="left" w:leader="none"/>
        </w:tabs>
        <w:spacing w:line="249" w:lineRule="auto" w:before="122" w:after="0"/>
        <w:ind w:left="894" w:right="1641" w:hanging="357"/>
        <w:jc w:val="both"/>
        <w:rPr>
          <w:sz w:val="22"/>
        </w:rPr>
      </w:pPr>
      <w:r>
        <w:rPr>
          <w:sz w:val="22"/>
        </w:rPr>
        <w:t>Section 2: Qualifications of PJM Membership – Credit Policy and Credit Requirements: removed</w:t>
      </w:r>
      <w:r>
        <w:rPr>
          <w:spacing w:val="-3"/>
          <w:sz w:val="22"/>
        </w:rPr>
        <w:t> </w:t>
      </w:r>
      <w:r>
        <w:rPr>
          <w:sz w:val="22"/>
        </w:rPr>
        <w:t>entire</w:t>
      </w:r>
      <w:r>
        <w:rPr>
          <w:spacing w:val="-3"/>
          <w:sz w:val="22"/>
        </w:rPr>
        <w:t> </w:t>
      </w:r>
      <w:r>
        <w:rPr>
          <w:sz w:val="22"/>
        </w:rPr>
        <w:t>section</w:t>
      </w:r>
      <w:r>
        <w:rPr>
          <w:spacing w:val="-3"/>
          <w:sz w:val="22"/>
        </w:rPr>
        <w:t> </w:t>
      </w:r>
      <w:r>
        <w:rPr>
          <w:sz w:val="22"/>
        </w:rPr>
        <w:t>and</w:t>
      </w:r>
      <w:r>
        <w:rPr>
          <w:spacing w:val="-3"/>
          <w:sz w:val="22"/>
        </w:rPr>
        <w:t> </w:t>
      </w:r>
      <w:r>
        <w:rPr>
          <w:sz w:val="22"/>
        </w:rPr>
        <w:t>replaced</w:t>
      </w:r>
      <w:r>
        <w:rPr>
          <w:spacing w:val="-3"/>
          <w:sz w:val="22"/>
        </w:rPr>
        <w:t> </w:t>
      </w:r>
      <w:r>
        <w:rPr>
          <w:sz w:val="22"/>
        </w:rPr>
        <w:t>it</w:t>
      </w:r>
      <w:r>
        <w:rPr>
          <w:spacing w:val="-3"/>
          <w:sz w:val="22"/>
        </w:rPr>
        <w:t> </w:t>
      </w:r>
      <w:r>
        <w:rPr>
          <w:sz w:val="22"/>
        </w:rPr>
        <w:t>with</w:t>
      </w:r>
      <w:r>
        <w:rPr>
          <w:spacing w:val="-3"/>
          <w:sz w:val="22"/>
        </w:rPr>
        <w:t> </w:t>
      </w:r>
      <w:r>
        <w:rPr>
          <w:sz w:val="22"/>
        </w:rPr>
        <w:t>a</w:t>
      </w:r>
      <w:r>
        <w:rPr>
          <w:spacing w:val="-3"/>
          <w:sz w:val="22"/>
        </w:rPr>
        <w:t> </w:t>
      </w:r>
      <w:r>
        <w:rPr>
          <w:sz w:val="22"/>
        </w:rPr>
        <w:t>summary</w:t>
      </w:r>
      <w:r>
        <w:rPr>
          <w:spacing w:val="-3"/>
          <w:sz w:val="22"/>
        </w:rPr>
        <w:t> </w:t>
      </w:r>
      <w:r>
        <w:rPr>
          <w:sz w:val="22"/>
        </w:rPr>
        <w:t>and</w:t>
      </w:r>
      <w:r>
        <w:rPr>
          <w:spacing w:val="-3"/>
          <w:sz w:val="22"/>
        </w:rPr>
        <w:t> </w:t>
      </w:r>
      <w:r>
        <w:rPr>
          <w:sz w:val="22"/>
        </w:rPr>
        <w:t>added</w:t>
      </w:r>
      <w:r>
        <w:rPr>
          <w:spacing w:val="-3"/>
          <w:sz w:val="22"/>
        </w:rPr>
        <w:t> </w:t>
      </w:r>
      <w:r>
        <w:rPr>
          <w:sz w:val="22"/>
        </w:rPr>
        <w:t>the</w:t>
      </w:r>
      <w:r>
        <w:rPr>
          <w:spacing w:val="-3"/>
          <w:sz w:val="22"/>
        </w:rPr>
        <w:t> </w:t>
      </w:r>
      <w:r>
        <w:rPr>
          <w:sz w:val="22"/>
        </w:rPr>
        <w:t>link</w:t>
      </w:r>
      <w:r>
        <w:rPr>
          <w:spacing w:val="-3"/>
          <w:sz w:val="22"/>
        </w:rPr>
        <w:t> </w:t>
      </w:r>
      <w:r>
        <w:rPr>
          <w:sz w:val="22"/>
        </w:rPr>
        <w:t>to</w:t>
      </w:r>
      <w:r>
        <w:rPr>
          <w:spacing w:val="-3"/>
          <w:sz w:val="22"/>
        </w:rPr>
        <w:t> </w:t>
      </w:r>
      <w:r>
        <w:rPr>
          <w:sz w:val="22"/>
        </w:rPr>
        <w:t>the</w:t>
      </w:r>
      <w:r>
        <w:rPr>
          <w:spacing w:val="-3"/>
          <w:sz w:val="22"/>
        </w:rPr>
        <w:t> </w:t>
      </w:r>
      <w:r>
        <w:rPr>
          <w:sz w:val="22"/>
        </w:rPr>
        <w:t>Credit Policy and Credit Requirements on the PJM</w:t>
      </w:r>
      <w:r>
        <w:rPr>
          <w:spacing w:val="-12"/>
          <w:sz w:val="22"/>
        </w:rPr>
        <w:t> </w:t>
      </w:r>
      <w:r>
        <w:rPr>
          <w:sz w:val="22"/>
        </w:rPr>
        <w:t>website.</w:t>
      </w:r>
    </w:p>
    <w:p>
      <w:pPr>
        <w:pStyle w:val="ListParagraph"/>
        <w:numPr>
          <w:ilvl w:val="3"/>
          <w:numId w:val="18"/>
        </w:numPr>
        <w:tabs>
          <w:tab w:pos="894" w:val="left" w:leader="none"/>
          <w:tab w:pos="895" w:val="left" w:leader="none"/>
        </w:tabs>
        <w:spacing w:line="249" w:lineRule="auto" w:before="123" w:after="0"/>
        <w:ind w:left="894" w:right="1891" w:hanging="357"/>
        <w:jc w:val="left"/>
        <w:rPr>
          <w:sz w:val="22"/>
        </w:rPr>
      </w:pPr>
      <w:r>
        <w:rPr>
          <w:sz w:val="22"/>
        </w:rPr>
        <w:t>Section</w:t>
      </w:r>
      <w:r>
        <w:rPr>
          <w:spacing w:val="-6"/>
          <w:sz w:val="22"/>
        </w:rPr>
        <w:t> </w:t>
      </w:r>
      <w:r>
        <w:rPr>
          <w:sz w:val="22"/>
        </w:rPr>
        <w:t>5:</w:t>
      </w:r>
      <w:r>
        <w:rPr>
          <w:spacing w:val="-5"/>
          <w:sz w:val="22"/>
        </w:rPr>
        <w:t> </w:t>
      </w:r>
      <w:r>
        <w:rPr>
          <w:sz w:val="22"/>
        </w:rPr>
        <w:t>Dispute</w:t>
      </w:r>
      <w:r>
        <w:rPr>
          <w:spacing w:val="-6"/>
          <w:sz w:val="22"/>
        </w:rPr>
        <w:t> </w:t>
      </w:r>
      <w:r>
        <w:rPr>
          <w:sz w:val="22"/>
        </w:rPr>
        <w:t>Resolution</w:t>
      </w:r>
      <w:r>
        <w:rPr>
          <w:spacing w:val="-5"/>
          <w:sz w:val="22"/>
        </w:rPr>
        <w:t> </w:t>
      </w:r>
      <w:r>
        <w:rPr>
          <w:sz w:val="22"/>
        </w:rPr>
        <w:t>–</w:t>
      </w:r>
      <w:r>
        <w:rPr>
          <w:spacing w:val="-5"/>
          <w:sz w:val="22"/>
        </w:rPr>
        <w:t> </w:t>
      </w:r>
      <w:r>
        <w:rPr>
          <w:sz w:val="22"/>
        </w:rPr>
        <w:t>Arbitration</w:t>
      </w:r>
      <w:r>
        <w:rPr>
          <w:spacing w:val="-6"/>
          <w:sz w:val="22"/>
        </w:rPr>
        <w:t> </w:t>
      </w:r>
      <w:r>
        <w:rPr>
          <w:sz w:val="22"/>
        </w:rPr>
        <w:t>Costs:</w:t>
      </w:r>
      <w:r>
        <w:rPr>
          <w:spacing w:val="-5"/>
          <w:sz w:val="22"/>
        </w:rPr>
        <w:t> </w:t>
      </w:r>
      <w:r>
        <w:rPr>
          <w:sz w:val="22"/>
        </w:rPr>
        <w:t>clarifying</w:t>
      </w:r>
      <w:r>
        <w:rPr>
          <w:spacing w:val="-5"/>
          <w:sz w:val="22"/>
        </w:rPr>
        <w:t> </w:t>
      </w:r>
      <w:r>
        <w:rPr>
          <w:sz w:val="22"/>
        </w:rPr>
        <w:t>language</w:t>
      </w:r>
      <w:r>
        <w:rPr>
          <w:spacing w:val="-6"/>
          <w:sz w:val="22"/>
        </w:rPr>
        <w:t> </w:t>
      </w:r>
      <w:r>
        <w:rPr>
          <w:sz w:val="22"/>
        </w:rPr>
        <w:t>regarding</w:t>
      </w:r>
      <w:r>
        <w:rPr>
          <w:spacing w:val="-5"/>
          <w:sz w:val="22"/>
        </w:rPr>
        <w:t> </w:t>
      </w:r>
      <w:r>
        <w:rPr>
          <w:sz w:val="22"/>
        </w:rPr>
        <w:t>PJM member</w:t>
      </w:r>
    </w:p>
    <w:p>
      <w:pPr>
        <w:pStyle w:val="BodyText"/>
        <w:ind w:left="0"/>
        <w:rPr>
          <w:sz w:val="21"/>
        </w:rPr>
      </w:pPr>
    </w:p>
    <w:p>
      <w:pPr>
        <w:pStyle w:val="Heading2"/>
        <w:ind w:firstLine="0"/>
      </w:pPr>
      <w:r>
        <w:rPr/>
        <w:t>Revision 07 (09/08/2008):</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pacing w:val="-6"/>
          <w:sz w:val="22"/>
        </w:rPr>
        <w:t>Table </w:t>
      </w:r>
      <w:r>
        <w:rPr>
          <w:sz w:val="22"/>
        </w:rPr>
        <w:t>of Contents – (revised and updated page</w:t>
      </w:r>
      <w:r>
        <w:rPr>
          <w:spacing w:val="-5"/>
          <w:sz w:val="22"/>
        </w:rPr>
        <w:t> </w:t>
      </w:r>
      <w:r>
        <w:rPr>
          <w:sz w:val="22"/>
        </w:rPr>
        <w:t>numbers)</w:t>
      </w:r>
    </w:p>
    <w:p>
      <w:pPr>
        <w:pStyle w:val="ListParagraph"/>
        <w:numPr>
          <w:ilvl w:val="3"/>
          <w:numId w:val="18"/>
        </w:numPr>
        <w:tabs>
          <w:tab w:pos="894" w:val="left" w:leader="none"/>
          <w:tab w:pos="895" w:val="left" w:leader="none"/>
        </w:tabs>
        <w:spacing w:line="249" w:lineRule="auto" w:before="131" w:after="0"/>
        <w:ind w:left="894" w:right="1769" w:hanging="357"/>
        <w:jc w:val="left"/>
        <w:rPr>
          <w:sz w:val="22"/>
        </w:rPr>
      </w:pPr>
      <w:r>
        <w:rPr>
          <w:sz w:val="22"/>
        </w:rPr>
        <w:t>Section</w:t>
      </w:r>
      <w:r>
        <w:rPr>
          <w:spacing w:val="-5"/>
          <w:sz w:val="22"/>
        </w:rPr>
        <w:t> </w:t>
      </w:r>
      <w:r>
        <w:rPr>
          <w:sz w:val="22"/>
        </w:rPr>
        <w:t>1</w:t>
      </w:r>
      <w:r>
        <w:rPr>
          <w:spacing w:val="-5"/>
          <w:sz w:val="22"/>
        </w:rPr>
        <w:t> </w:t>
      </w:r>
      <w:r>
        <w:rPr>
          <w:sz w:val="22"/>
        </w:rPr>
        <w:t>Operating</w:t>
      </w:r>
      <w:r>
        <w:rPr>
          <w:spacing w:val="-5"/>
          <w:sz w:val="22"/>
        </w:rPr>
        <w:t> </w:t>
      </w:r>
      <w:r>
        <w:rPr>
          <w:sz w:val="22"/>
        </w:rPr>
        <w:t>Agreement</w:t>
      </w:r>
      <w:r>
        <w:rPr>
          <w:spacing w:val="-5"/>
          <w:sz w:val="22"/>
        </w:rPr>
        <w:t> </w:t>
      </w:r>
      <w:r>
        <w:rPr>
          <w:sz w:val="22"/>
        </w:rPr>
        <w:t>of</w:t>
      </w:r>
      <w:r>
        <w:rPr>
          <w:spacing w:val="-5"/>
          <w:sz w:val="22"/>
        </w:rPr>
        <w:t> </w:t>
      </w:r>
      <w:r>
        <w:rPr>
          <w:sz w:val="22"/>
        </w:rPr>
        <w:t>PJM</w:t>
      </w:r>
      <w:r>
        <w:rPr>
          <w:spacing w:val="-4"/>
          <w:sz w:val="22"/>
        </w:rPr>
        <w:t> </w:t>
      </w:r>
      <w:r>
        <w:rPr>
          <w:sz w:val="22"/>
        </w:rPr>
        <w:t>Overview</w:t>
      </w:r>
      <w:r>
        <w:rPr>
          <w:spacing w:val="-5"/>
          <w:sz w:val="22"/>
        </w:rPr>
        <w:t> </w:t>
      </w:r>
      <w:r>
        <w:rPr>
          <w:sz w:val="22"/>
        </w:rPr>
        <w:t>–</w:t>
      </w:r>
      <w:r>
        <w:rPr>
          <w:spacing w:val="-5"/>
          <w:sz w:val="22"/>
        </w:rPr>
        <w:t> </w:t>
      </w:r>
      <w:r>
        <w:rPr>
          <w:sz w:val="22"/>
        </w:rPr>
        <w:t>(updated</w:t>
      </w:r>
      <w:r>
        <w:rPr>
          <w:spacing w:val="-5"/>
          <w:sz w:val="22"/>
        </w:rPr>
        <w:t> </w:t>
      </w:r>
      <w:r>
        <w:rPr>
          <w:sz w:val="22"/>
        </w:rPr>
        <w:t>Sector</w:t>
      </w:r>
      <w:r>
        <w:rPr>
          <w:spacing w:val="-5"/>
          <w:sz w:val="22"/>
        </w:rPr>
        <w:t> </w:t>
      </w:r>
      <w:r>
        <w:rPr>
          <w:sz w:val="22"/>
        </w:rPr>
        <w:t>Selection</w:t>
      </w:r>
      <w:r>
        <w:rPr>
          <w:spacing w:val="-4"/>
          <w:sz w:val="22"/>
        </w:rPr>
        <w:t> </w:t>
      </w:r>
      <w:r>
        <w:rPr>
          <w:sz w:val="22"/>
        </w:rPr>
        <w:t>Form</w:t>
      </w:r>
      <w:r>
        <w:rPr>
          <w:spacing w:val="-5"/>
          <w:sz w:val="22"/>
        </w:rPr>
        <w:t> </w:t>
      </w:r>
      <w:r>
        <w:rPr>
          <w:sz w:val="22"/>
        </w:rPr>
        <w:t>– Members</w:t>
      </w:r>
      <w:r>
        <w:rPr>
          <w:spacing w:val="-2"/>
          <w:sz w:val="22"/>
        </w:rPr>
        <w:t> </w:t>
      </w:r>
      <w:r>
        <w:rPr>
          <w:sz w:val="22"/>
        </w:rPr>
        <w:t>Committee</w:t>
      </w:r>
    </w:p>
    <w:p>
      <w:pPr>
        <w:pStyle w:val="ListParagraph"/>
        <w:numPr>
          <w:ilvl w:val="3"/>
          <w:numId w:val="18"/>
        </w:numPr>
        <w:tabs>
          <w:tab w:pos="894" w:val="left" w:leader="none"/>
          <w:tab w:pos="895" w:val="left" w:leader="none"/>
        </w:tabs>
        <w:spacing w:line="240" w:lineRule="auto" w:before="122" w:after="0"/>
        <w:ind w:left="894" w:right="0" w:hanging="357"/>
        <w:jc w:val="left"/>
        <w:rPr>
          <w:sz w:val="22"/>
        </w:rPr>
      </w:pPr>
      <w:r>
        <w:rPr>
          <w:sz w:val="22"/>
        </w:rPr>
        <w:t>Requirements for Application – (name</w:t>
      </w:r>
      <w:r>
        <w:rPr>
          <w:spacing w:val="-7"/>
          <w:sz w:val="22"/>
        </w:rPr>
        <w:t> </w:t>
      </w:r>
      <w:r>
        <w:rPr>
          <w:sz w:val="22"/>
        </w:rPr>
        <w:t>change)</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Section 2 Qualifications for PJM Membership (added Associate</w:t>
      </w:r>
      <w:r>
        <w:rPr>
          <w:spacing w:val="-13"/>
          <w:sz w:val="22"/>
        </w:rPr>
        <w:t> </w:t>
      </w:r>
      <w:r>
        <w:rPr>
          <w:sz w:val="22"/>
        </w:rPr>
        <w:t>Membership)</w:t>
      </w:r>
    </w:p>
    <w:p>
      <w:pPr>
        <w:pStyle w:val="ListParagraph"/>
        <w:numPr>
          <w:ilvl w:val="3"/>
          <w:numId w:val="18"/>
        </w:numPr>
        <w:tabs>
          <w:tab w:pos="894" w:val="left" w:leader="none"/>
          <w:tab w:pos="895" w:val="left" w:leader="none"/>
        </w:tabs>
        <w:spacing w:line="249" w:lineRule="auto" w:before="131" w:after="0"/>
        <w:ind w:left="894" w:right="1858" w:hanging="357"/>
        <w:jc w:val="left"/>
        <w:rPr>
          <w:sz w:val="22"/>
        </w:rPr>
      </w:pPr>
      <w:r>
        <w:rPr>
          <w:sz w:val="22"/>
        </w:rPr>
        <w:t>Section</w:t>
      </w:r>
      <w:r>
        <w:rPr>
          <w:spacing w:val="-5"/>
          <w:sz w:val="22"/>
        </w:rPr>
        <w:t> </w:t>
      </w:r>
      <w:r>
        <w:rPr>
          <w:sz w:val="22"/>
        </w:rPr>
        <w:t>2</w:t>
      </w:r>
      <w:r>
        <w:rPr>
          <w:spacing w:val="-5"/>
          <w:sz w:val="22"/>
        </w:rPr>
        <w:t> </w:t>
      </w:r>
      <w:r>
        <w:rPr>
          <w:sz w:val="22"/>
        </w:rPr>
        <w:t>Qualification</w:t>
      </w:r>
      <w:r>
        <w:rPr>
          <w:spacing w:val="-5"/>
          <w:sz w:val="22"/>
        </w:rPr>
        <w:t> </w:t>
      </w:r>
      <w:r>
        <w:rPr>
          <w:sz w:val="22"/>
        </w:rPr>
        <w:t>for</w:t>
      </w:r>
      <w:r>
        <w:rPr>
          <w:spacing w:val="-5"/>
          <w:sz w:val="22"/>
        </w:rPr>
        <w:t> </w:t>
      </w:r>
      <w:r>
        <w:rPr>
          <w:sz w:val="22"/>
        </w:rPr>
        <w:t>PJM</w:t>
      </w:r>
      <w:r>
        <w:rPr>
          <w:spacing w:val="-5"/>
          <w:sz w:val="22"/>
        </w:rPr>
        <w:t> </w:t>
      </w:r>
      <w:r>
        <w:rPr>
          <w:sz w:val="22"/>
        </w:rPr>
        <w:t>Membership</w:t>
      </w:r>
      <w:r>
        <w:rPr>
          <w:spacing w:val="-5"/>
          <w:sz w:val="22"/>
        </w:rPr>
        <w:t> </w:t>
      </w:r>
      <w:r>
        <w:rPr>
          <w:sz w:val="22"/>
        </w:rPr>
        <w:t>(replaced</w:t>
      </w:r>
      <w:r>
        <w:rPr>
          <w:spacing w:val="-4"/>
          <w:sz w:val="22"/>
        </w:rPr>
        <w:t> </w:t>
      </w:r>
      <w:r>
        <w:rPr>
          <w:sz w:val="22"/>
        </w:rPr>
        <w:t>entire</w:t>
      </w:r>
      <w:r>
        <w:rPr>
          <w:spacing w:val="-5"/>
          <w:sz w:val="22"/>
        </w:rPr>
        <w:t> </w:t>
      </w:r>
      <w:r>
        <w:rPr>
          <w:sz w:val="22"/>
        </w:rPr>
        <w:t>Credit</w:t>
      </w:r>
      <w:r>
        <w:rPr>
          <w:spacing w:val="-5"/>
          <w:sz w:val="22"/>
        </w:rPr>
        <w:t> </w:t>
      </w:r>
      <w:r>
        <w:rPr>
          <w:sz w:val="22"/>
        </w:rPr>
        <w:t>Policy</w:t>
      </w:r>
      <w:r>
        <w:rPr>
          <w:spacing w:val="-5"/>
          <w:sz w:val="22"/>
        </w:rPr>
        <w:t> </w:t>
      </w:r>
      <w:r>
        <w:rPr>
          <w:sz w:val="22"/>
        </w:rPr>
        <w:t>and</w:t>
      </w:r>
      <w:r>
        <w:rPr>
          <w:spacing w:val="-5"/>
          <w:sz w:val="22"/>
        </w:rPr>
        <w:t> </w:t>
      </w:r>
      <w:r>
        <w:rPr>
          <w:sz w:val="22"/>
        </w:rPr>
        <w:t>Credit Requirements</w:t>
      </w:r>
      <w:r>
        <w:rPr>
          <w:spacing w:val="-2"/>
          <w:sz w:val="22"/>
        </w:rPr>
        <w:t> </w:t>
      </w:r>
      <w:r>
        <w:rPr>
          <w:sz w:val="22"/>
        </w:rPr>
        <w:t>section)</w:t>
      </w:r>
    </w:p>
    <w:p>
      <w:pPr>
        <w:pStyle w:val="ListParagraph"/>
        <w:numPr>
          <w:ilvl w:val="3"/>
          <w:numId w:val="18"/>
        </w:numPr>
        <w:tabs>
          <w:tab w:pos="894" w:val="left" w:leader="none"/>
          <w:tab w:pos="895" w:val="left" w:leader="none"/>
        </w:tabs>
        <w:spacing w:line="240" w:lineRule="auto" w:before="122" w:after="0"/>
        <w:ind w:left="894" w:right="0" w:hanging="357"/>
        <w:jc w:val="left"/>
        <w:rPr>
          <w:sz w:val="22"/>
        </w:rPr>
      </w:pPr>
      <w:r>
        <w:rPr>
          <w:sz w:val="22"/>
        </w:rPr>
        <w:t>Section 3 PJM Interaction (added Associate</w:t>
      </w:r>
      <w:r>
        <w:rPr>
          <w:spacing w:val="-8"/>
          <w:sz w:val="22"/>
        </w:rPr>
        <w:t> </w:t>
      </w:r>
      <w:r>
        <w:rPr>
          <w:sz w:val="22"/>
        </w:rPr>
        <w:t>Membership)</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Section 4 Members Committee – (updated Committee</w:t>
      </w:r>
      <w:r>
        <w:rPr>
          <w:spacing w:val="-37"/>
          <w:sz w:val="22"/>
        </w:rPr>
        <w:t> </w:t>
      </w:r>
      <w:r>
        <w:rPr>
          <w:sz w:val="22"/>
        </w:rPr>
        <w:t>Sectors)</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Section 4 Members Committee – (updated Quorum and</w:t>
      </w:r>
      <w:r>
        <w:rPr>
          <w:spacing w:val="-31"/>
          <w:sz w:val="22"/>
        </w:rPr>
        <w:t> </w:t>
      </w:r>
      <w:r>
        <w:rPr>
          <w:spacing w:val="-3"/>
          <w:sz w:val="22"/>
        </w:rPr>
        <w:t>Voting)</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Section 4 Members Committee – (updated Sector</w:t>
      </w:r>
      <w:r>
        <w:rPr>
          <w:spacing w:val="-10"/>
          <w:sz w:val="22"/>
        </w:rPr>
        <w:t> </w:t>
      </w:r>
      <w:r>
        <w:rPr>
          <w:sz w:val="22"/>
        </w:rPr>
        <w:t>Challenge)</w:t>
      </w:r>
    </w:p>
    <w:p>
      <w:pPr>
        <w:pStyle w:val="BodyText"/>
        <w:spacing w:before="9"/>
        <w:ind w:left="0"/>
        <w:rPr>
          <w:sz w:val="21"/>
        </w:rPr>
      </w:pPr>
    </w:p>
    <w:p>
      <w:pPr>
        <w:pStyle w:val="Heading2"/>
        <w:spacing w:before="1"/>
        <w:ind w:firstLine="0"/>
      </w:pPr>
      <w:r>
        <w:rPr/>
        <w:t>Revision 06 (10/1/2007):</w:t>
      </w:r>
    </w:p>
    <w:p>
      <w:pPr>
        <w:pStyle w:val="ListParagraph"/>
        <w:numPr>
          <w:ilvl w:val="3"/>
          <w:numId w:val="18"/>
        </w:numPr>
        <w:tabs>
          <w:tab w:pos="894" w:val="left" w:leader="none"/>
          <w:tab w:pos="895" w:val="left" w:leader="none"/>
        </w:tabs>
        <w:spacing w:line="249" w:lineRule="auto" w:before="131" w:after="0"/>
        <w:ind w:left="894" w:right="1472" w:hanging="357"/>
        <w:jc w:val="left"/>
        <w:rPr>
          <w:sz w:val="22"/>
        </w:rPr>
      </w:pPr>
      <w:r>
        <w:rPr>
          <w:sz w:val="22"/>
        </w:rPr>
        <w:t>This</w:t>
      </w:r>
      <w:r>
        <w:rPr>
          <w:spacing w:val="-4"/>
          <w:sz w:val="22"/>
        </w:rPr>
        <w:t> </w:t>
      </w:r>
      <w:r>
        <w:rPr>
          <w:sz w:val="22"/>
        </w:rPr>
        <w:t>revision</w:t>
      </w:r>
      <w:r>
        <w:rPr>
          <w:spacing w:val="-4"/>
          <w:sz w:val="22"/>
        </w:rPr>
        <w:t> </w:t>
      </w:r>
      <w:r>
        <w:rPr>
          <w:sz w:val="22"/>
        </w:rPr>
        <w:t>is</w:t>
      </w:r>
      <w:r>
        <w:rPr>
          <w:spacing w:val="-4"/>
          <w:sz w:val="22"/>
        </w:rPr>
        <w:t> </w:t>
      </w:r>
      <w:r>
        <w:rPr>
          <w:sz w:val="22"/>
        </w:rPr>
        <w:t>a</w:t>
      </w:r>
      <w:r>
        <w:rPr>
          <w:spacing w:val="-4"/>
          <w:sz w:val="22"/>
        </w:rPr>
        <w:t> </w:t>
      </w:r>
      <w:r>
        <w:rPr>
          <w:sz w:val="22"/>
        </w:rPr>
        <w:t>rewrite</w:t>
      </w:r>
      <w:r>
        <w:rPr>
          <w:spacing w:val="-4"/>
          <w:sz w:val="22"/>
        </w:rPr>
        <w:t> </w:t>
      </w:r>
      <w:r>
        <w:rPr>
          <w:sz w:val="22"/>
        </w:rPr>
        <w:t>of</w:t>
      </w:r>
      <w:r>
        <w:rPr>
          <w:spacing w:val="-4"/>
          <w:sz w:val="22"/>
        </w:rPr>
        <w:t> </w:t>
      </w:r>
      <w:r>
        <w:rPr>
          <w:sz w:val="22"/>
        </w:rPr>
        <w:t>the</w:t>
      </w:r>
      <w:r>
        <w:rPr>
          <w:spacing w:val="-4"/>
          <w:sz w:val="22"/>
        </w:rPr>
        <w:t> </w:t>
      </w:r>
      <w:r>
        <w:rPr>
          <w:sz w:val="22"/>
        </w:rPr>
        <w:t>PJM</w:t>
      </w:r>
      <w:r>
        <w:rPr>
          <w:spacing w:val="-4"/>
          <w:sz w:val="22"/>
        </w:rPr>
        <w:t> </w:t>
      </w:r>
      <w:r>
        <w:rPr>
          <w:sz w:val="22"/>
        </w:rPr>
        <w:t>Manual</w:t>
      </w:r>
      <w:r>
        <w:rPr>
          <w:spacing w:val="-4"/>
          <w:sz w:val="22"/>
        </w:rPr>
        <w:t> </w:t>
      </w:r>
      <w:r>
        <w:rPr>
          <w:sz w:val="22"/>
        </w:rPr>
        <w:t>for</w:t>
      </w:r>
      <w:r>
        <w:rPr>
          <w:spacing w:val="-4"/>
          <w:sz w:val="22"/>
        </w:rPr>
        <w:t> </w:t>
      </w:r>
      <w:r>
        <w:rPr>
          <w:sz w:val="22"/>
        </w:rPr>
        <w:t>Administrative</w:t>
      </w:r>
      <w:r>
        <w:rPr>
          <w:spacing w:val="-5"/>
          <w:sz w:val="22"/>
        </w:rPr>
        <w:t> </w:t>
      </w:r>
      <w:r>
        <w:rPr>
          <w:sz w:val="22"/>
        </w:rPr>
        <w:t>Services</w:t>
      </w:r>
      <w:r>
        <w:rPr>
          <w:spacing w:val="-4"/>
          <w:sz w:val="22"/>
        </w:rPr>
        <w:t> </w:t>
      </w:r>
      <w:r>
        <w:rPr>
          <w:sz w:val="22"/>
        </w:rPr>
        <w:t>for</w:t>
      </w:r>
      <w:r>
        <w:rPr>
          <w:spacing w:val="-4"/>
          <w:sz w:val="22"/>
        </w:rPr>
        <w:t> </w:t>
      </w:r>
      <w:r>
        <w:rPr>
          <w:sz w:val="22"/>
        </w:rPr>
        <w:t>the</w:t>
      </w:r>
      <w:r>
        <w:rPr>
          <w:spacing w:val="-4"/>
          <w:sz w:val="22"/>
        </w:rPr>
        <w:t> </w:t>
      </w:r>
      <w:r>
        <w:rPr>
          <w:sz w:val="22"/>
        </w:rPr>
        <w:t>Operating Agreement of PJM reflecting current practices and procedures for doing business with PJM.</w:t>
      </w:r>
    </w:p>
    <w:p>
      <w:pPr>
        <w:pStyle w:val="ListParagraph"/>
        <w:numPr>
          <w:ilvl w:val="3"/>
          <w:numId w:val="18"/>
        </w:numPr>
        <w:tabs>
          <w:tab w:pos="894" w:val="left" w:leader="none"/>
          <w:tab w:pos="895" w:val="left" w:leader="none"/>
        </w:tabs>
        <w:spacing w:line="240" w:lineRule="auto" w:before="122" w:after="0"/>
        <w:ind w:left="894" w:right="0" w:hanging="357"/>
        <w:jc w:val="left"/>
        <w:rPr>
          <w:sz w:val="22"/>
        </w:rPr>
      </w:pPr>
      <w:r>
        <w:rPr>
          <w:sz w:val="22"/>
        </w:rPr>
        <w:t>Changed references from “</w:t>
      </w:r>
      <w:r>
        <w:rPr>
          <w:i/>
          <w:sz w:val="22"/>
        </w:rPr>
        <w:t>PJM Interconnection, L.L.C.</w:t>
      </w:r>
      <w:r>
        <w:rPr>
          <w:sz w:val="22"/>
        </w:rPr>
        <w:t>” to</w:t>
      </w:r>
      <w:r>
        <w:rPr>
          <w:spacing w:val="-11"/>
          <w:sz w:val="22"/>
        </w:rPr>
        <w:t> </w:t>
      </w:r>
      <w:r>
        <w:rPr>
          <w:sz w:val="22"/>
        </w:rPr>
        <w:t>“</w:t>
      </w:r>
      <w:r>
        <w:rPr>
          <w:i/>
          <w:sz w:val="22"/>
        </w:rPr>
        <w:t>PJM</w:t>
      </w:r>
      <w:r>
        <w:rPr>
          <w:sz w:val="22"/>
        </w:rPr>
        <w:t>.”</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Renamed Exhibits I.1 to Exhibit</w:t>
      </w:r>
      <w:r>
        <w:rPr>
          <w:spacing w:val="-7"/>
          <w:sz w:val="22"/>
        </w:rPr>
        <w:t> </w:t>
      </w:r>
      <w:r>
        <w:rPr>
          <w:sz w:val="22"/>
        </w:rPr>
        <w:t>1.</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Reformatted to new PJM formatting</w:t>
      </w:r>
      <w:r>
        <w:rPr>
          <w:spacing w:val="-7"/>
          <w:sz w:val="22"/>
        </w:rPr>
        <w:t> </w:t>
      </w:r>
      <w:r>
        <w:rPr>
          <w:sz w:val="22"/>
        </w:rPr>
        <w:t>standard.</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Renumbered pages to consecutive</w:t>
      </w:r>
      <w:r>
        <w:rPr>
          <w:spacing w:val="-5"/>
          <w:sz w:val="22"/>
        </w:rPr>
        <w:t> </w:t>
      </w:r>
      <w:r>
        <w:rPr>
          <w:sz w:val="22"/>
        </w:rPr>
        <w:t>numbering.</w:t>
      </w:r>
    </w:p>
    <w:p>
      <w:pPr>
        <w:spacing w:after="0" w:line="240" w:lineRule="auto"/>
        <w:jc w:val="left"/>
        <w:rPr>
          <w:sz w:val="22"/>
        </w:rPr>
        <w:sectPr>
          <w:pgSz w:w="12240" w:h="15840"/>
          <w:pgMar w:header="481" w:footer="1024" w:top="1500" w:bottom="1220" w:left="1260" w:right="0"/>
        </w:sectPr>
      </w:pPr>
    </w:p>
    <w:p>
      <w:pPr>
        <w:pStyle w:val="BodyText"/>
        <w:spacing w:before="1"/>
        <w:ind w:left="0"/>
        <w:rPr>
          <w:sz w:val="24"/>
        </w:rPr>
      </w:pPr>
    </w:p>
    <w:p>
      <w:pPr>
        <w:pStyle w:val="ListParagraph"/>
        <w:numPr>
          <w:ilvl w:val="3"/>
          <w:numId w:val="18"/>
        </w:numPr>
        <w:tabs>
          <w:tab w:pos="894" w:val="left" w:leader="none"/>
          <w:tab w:pos="895" w:val="left" w:leader="none"/>
        </w:tabs>
        <w:spacing w:line="240" w:lineRule="auto" w:before="93" w:after="0"/>
        <w:ind w:left="894" w:right="0" w:hanging="357"/>
        <w:jc w:val="left"/>
        <w:rPr>
          <w:sz w:val="22"/>
        </w:rPr>
      </w:pPr>
      <w:r>
        <w:rPr>
          <w:sz w:val="22"/>
        </w:rPr>
        <w:t>Incorporated updated Sector Selection</w:t>
      </w:r>
      <w:r>
        <w:rPr>
          <w:spacing w:val="-6"/>
          <w:sz w:val="22"/>
        </w:rPr>
        <w:t> </w:t>
      </w:r>
      <w:r>
        <w:rPr>
          <w:sz w:val="22"/>
        </w:rPr>
        <w:t>Form.</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Changed references from MAAC to Reliability</w:t>
      </w:r>
      <w:r>
        <w:rPr>
          <w:spacing w:val="-8"/>
          <w:sz w:val="22"/>
        </w:rPr>
        <w:t> </w:t>
      </w:r>
      <w:r>
        <w:rPr>
          <w:sz w:val="22"/>
        </w:rPr>
        <w:t>First.</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Updated internal</w:t>
      </w:r>
      <w:r>
        <w:rPr>
          <w:spacing w:val="-3"/>
          <w:sz w:val="22"/>
        </w:rPr>
        <w:t> </w:t>
      </w:r>
      <w:r>
        <w:rPr>
          <w:sz w:val="22"/>
        </w:rPr>
        <w:t>contacts.</w:t>
      </w:r>
    </w:p>
    <w:p>
      <w:pPr>
        <w:pStyle w:val="BodyText"/>
        <w:spacing w:before="10"/>
        <w:ind w:left="0"/>
        <w:rPr>
          <w:sz w:val="21"/>
        </w:rPr>
      </w:pPr>
    </w:p>
    <w:p>
      <w:pPr>
        <w:pStyle w:val="Heading2"/>
        <w:ind w:firstLine="0"/>
      </w:pPr>
      <w:r>
        <w:rPr/>
        <w:t>Revision 05 (4/26/2000):</w:t>
      </w:r>
    </w:p>
    <w:p>
      <w:pPr>
        <w:pStyle w:val="ListParagraph"/>
        <w:numPr>
          <w:ilvl w:val="3"/>
          <w:numId w:val="18"/>
        </w:numPr>
        <w:tabs>
          <w:tab w:pos="894" w:val="left" w:leader="none"/>
          <w:tab w:pos="895" w:val="left" w:leader="none"/>
        </w:tabs>
        <w:spacing w:line="240" w:lineRule="auto" w:before="131" w:after="0"/>
        <w:ind w:left="894" w:right="0" w:hanging="357"/>
        <w:jc w:val="left"/>
        <w:rPr>
          <w:i/>
          <w:sz w:val="22"/>
        </w:rPr>
      </w:pPr>
      <w:r>
        <w:rPr>
          <w:sz w:val="22"/>
        </w:rPr>
        <w:t>Updated Attachment B: Application for Membership. Replaced “</w:t>
      </w:r>
      <w:r>
        <w:rPr>
          <w:i/>
          <w:sz w:val="22"/>
        </w:rPr>
        <w:t>Payment Surety</w:t>
      </w:r>
      <w:r>
        <w:rPr>
          <w:i/>
          <w:spacing w:val="-20"/>
          <w:sz w:val="22"/>
        </w:rPr>
        <w:t> </w:t>
      </w:r>
      <w:r>
        <w:rPr>
          <w:i/>
          <w:sz w:val="22"/>
        </w:rPr>
        <w:t>Bond”,</w:t>
      </w:r>
    </w:p>
    <w:p>
      <w:pPr>
        <w:spacing w:before="11"/>
        <w:ind w:left="894" w:right="0" w:firstLine="0"/>
        <w:jc w:val="left"/>
        <w:rPr>
          <w:i/>
          <w:sz w:val="22"/>
        </w:rPr>
      </w:pPr>
      <w:r>
        <w:rPr>
          <w:sz w:val="22"/>
        </w:rPr>
        <w:t>pages 10 and 11 of </w:t>
      </w:r>
      <w:r>
        <w:rPr>
          <w:i/>
          <w:sz w:val="22"/>
        </w:rPr>
        <w:t>Attachment E.</w:t>
      </w:r>
    </w:p>
    <w:p>
      <w:pPr>
        <w:pStyle w:val="ListParagraph"/>
        <w:numPr>
          <w:ilvl w:val="3"/>
          <w:numId w:val="18"/>
        </w:numPr>
        <w:tabs>
          <w:tab w:pos="894" w:val="left" w:leader="none"/>
          <w:tab w:pos="895" w:val="left" w:leader="none"/>
        </w:tabs>
        <w:spacing w:line="249" w:lineRule="auto" w:before="131" w:after="0"/>
        <w:ind w:left="894" w:right="2028" w:hanging="357"/>
        <w:jc w:val="left"/>
        <w:rPr>
          <w:i/>
          <w:sz w:val="22"/>
        </w:rPr>
      </w:pPr>
      <w:r>
        <w:rPr>
          <w:sz w:val="22"/>
        </w:rPr>
        <w:t>Updated</w:t>
      </w:r>
      <w:r>
        <w:rPr>
          <w:spacing w:val="-8"/>
          <w:sz w:val="22"/>
        </w:rPr>
        <w:t> </w:t>
      </w:r>
      <w:r>
        <w:rPr>
          <w:sz w:val="22"/>
        </w:rPr>
        <w:t>Attachment</w:t>
      </w:r>
      <w:r>
        <w:rPr>
          <w:spacing w:val="-7"/>
          <w:sz w:val="22"/>
        </w:rPr>
        <w:t> </w:t>
      </w:r>
      <w:r>
        <w:rPr>
          <w:sz w:val="22"/>
        </w:rPr>
        <w:t>C:</w:t>
      </w:r>
      <w:r>
        <w:rPr>
          <w:spacing w:val="-7"/>
          <w:sz w:val="22"/>
        </w:rPr>
        <w:t> </w:t>
      </w:r>
      <w:r>
        <w:rPr>
          <w:sz w:val="22"/>
        </w:rPr>
        <w:t>Application</w:t>
      </w:r>
      <w:r>
        <w:rPr>
          <w:spacing w:val="-8"/>
          <w:sz w:val="22"/>
        </w:rPr>
        <w:t> </w:t>
      </w:r>
      <w:r>
        <w:rPr>
          <w:sz w:val="22"/>
        </w:rPr>
        <w:t>for</w:t>
      </w:r>
      <w:r>
        <w:rPr>
          <w:spacing w:val="-7"/>
          <w:sz w:val="22"/>
        </w:rPr>
        <w:t> </w:t>
      </w:r>
      <w:r>
        <w:rPr>
          <w:sz w:val="22"/>
        </w:rPr>
        <w:t>Transmission</w:t>
      </w:r>
      <w:r>
        <w:rPr>
          <w:spacing w:val="-7"/>
          <w:sz w:val="22"/>
        </w:rPr>
        <w:t> </w:t>
      </w:r>
      <w:r>
        <w:rPr>
          <w:sz w:val="22"/>
        </w:rPr>
        <w:t>Services.</w:t>
      </w:r>
      <w:r>
        <w:rPr>
          <w:spacing w:val="-8"/>
          <w:sz w:val="22"/>
        </w:rPr>
        <w:t> </w:t>
      </w:r>
      <w:r>
        <w:rPr>
          <w:sz w:val="22"/>
        </w:rPr>
        <w:t>Replaced</w:t>
      </w:r>
      <w:r>
        <w:rPr>
          <w:spacing w:val="-7"/>
          <w:sz w:val="22"/>
        </w:rPr>
        <w:t> </w:t>
      </w:r>
      <w:r>
        <w:rPr>
          <w:sz w:val="22"/>
        </w:rPr>
        <w:t>“</w:t>
      </w:r>
      <w:r>
        <w:rPr>
          <w:i/>
          <w:sz w:val="22"/>
        </w:rPr>
        <w:t>Payment </w:t>
      </w:r>
      <w:r>
        <w:rPr>
          <w:i/>
          <w:sz w:val="22"/>
        </w:rPr>
        <w:t>Surety Bond”, </w:t>
      </w:r>
      <w:r>
        <w:rPr>
          <w:sz w:val="22"/>
        </w:rPr>
        <w:t>pages 10 and </w:t>
      </w:r>
      <w:r>
        <w:rPr>
          <w:spacing w:val="-9"/>
          <w:sz w:val="22"/>
        </w:rPr>
        <w:t>11 </w:t>
      </w:r>
      <w:r>
        <w:rPr>
          <w:sz w:val="22"/>
        </w:rPr>
        <w:t>of </w:t>
      </w:r>
      <w:r>
        <w:rPr>
          <w:i/>
          <w:sz w:val="22"/>
        </w:rPr>
        <w:t>Attachment E.</w:t>
      </w:r>
    </w:p>
    <w:p>
      <w:pPr>
        <w:pStyle w:val="BodyText"/>
        <w:spacing w:before="5"/>
        <w:ind w:left="0"/>
        <w:rPr>
          <w:i/>
          <w:sz w:val="31"/>
        </w:rPr>
      </w:pPr>
    </w:p>
    <w:p>
      <w:pPr>
        <w:pStyle w:val="Heading2"/>
        <w:ind w:firstLine="0"/>
      </w:pPr>
      <w:r>
        <w:rPr/>
        <w:t>Revision 04 (3/24/2000):</w:t>
      </w:r>
    </w:p>
    <w:p>
      <w:pPr>
        <w:pStyle w:val="ListParagraph"/>
        <w:numPr>
          <w:ilvl w:val="3"/>
          <w:numId w:val="18"/>
        </w:numPr>
        <w:tabs>
          <w:tab w:pos="894" w:val="left" w:leader="none"/>
          <w:tab w:pos="895" w:val="left" w:leader="none"/>
        </w:tabs>
        <w:spacing w:line="240" w:lineRule="auto" w:before="131" w:after="0"/>
        <w:ind w:left="894" w:right="0" w:hanging="357"/>
        <w:jc w:val="left"/>
        <w:rPr>
          <w:i/>
          <w:sz w:val="22"/>
        </w:rPr>
      </w:pPr>
      <w:r>
        <w:rPr>
          <w:sz w:val="22"/>
        </w:rPr>
        <w:t>Updated Attachment B: Application for Membership. Replaced </w:t>
      </w:r>
      <w:r>
        <w:rPr>
          <w:i/>
          <w:sz w:val="22"/>
        </w:rPr>
        <w:t>Attachment</w:t>
      </w:r>
      <w:r>
        <w:rPr>
          <w:i/>
          <w:spacing w:val="-7"/>
          <w:sz w:val="22"/>
        </w:rPr>
        <w:t> </w:t>
      </w:r>
      <w:r>
        <w:rPr>
          <w:i/>
          <w:sz w:val="22"/>
        </w:rPr>
        <w:t>E.</w:t>
      </w:r>
    </w:p>
    <w:p>
      <w:pPr>
        <w:pStyle w:val="ListParagraph"/>
        <w:numPr>
          <w:ilvl w:val="3"/>
          <w:numId w:val="18"/>
        </w:numPr>
        <w:tabs>
          <w:tab w:pos="894" w:val="left" w:leader="none"/>
          <w:tab w:pos="895" w:val="left" w:leader="none"/>
        </w:tabs>
        <w:spacing w:line="240" w:lineRule="auto" w:before="131" w:after="0"/>
        <w:ind w:left="894" w:right="0" w:hanging="357"/>
        <w:jc w:val="left"/>
        <w:rPr>
          <w:i/>
          <w:sz w:val="22"/>
        </w:rPr>
      </w:pPr>
      <w:r>
        <w:rPr>
          <w:sz w:val="22"/>
        </w:rPr>
        <w:t>Updated Attachment C: Application for Transmission Services. Replaced </w:t>
      </w:r>
      <w:r>
        <w:rPr>
          <w:i/>
          <w:sz w:val="22"/>
        </w:rPr>
        <w:t>Attachment</w:t>
      </w:r>
      <w:r>
        <w:rPr>
          <w:i/>
          <w:spacing w:val="-24"/>
          <w:sz w:val="22"/>
        </w:rPr>
        <w:t> </w:t>
      </w:r>
      <w:r>
        <w:rPr>
          <w:i/>
          <w:sz w:val="22"/>
        </w:rPr>
        <w:t>E.</w:t>
      </w:r>
    </w:p>
    <w:p>
      <w:pPr>
        <w:pStyle w:val="BodyText"/>
        <w:spacing w:before="10"/>
        <w:ind w:left="0"/>
        <w:rPr>
          <w:i/>
          <w:sz w:val="21"/>
        </w:rPr>
      </w:pPr>
    </w:p>
    <w:p>
      <w:pPr>
        <w:pStyle w:val="Heading2"/>
        <w:ind w:firstLine="0"/>
      </w:pPr>
      <w:r>
        <w:rPr/>
        <w:t>Revision 03 (2/04/2000):</w:t>
      </w:r>
    </w:p>
    <w:p>
      <w:pPr>
        <w:pStyle w:val="ListParagraph"/>
        <w:numPr>
          <w:ilvl w:val="3"/>
          <w:numId w:val="18"/>
        </w:numPr>
        <w:tabs>
          <w:tab w:pos="894" w:val="left" w:leader="none"/>
          <w:tab w:pos="895" w:val="left" w:leader="none"/>
        </w:tabs>
        <w:spacing w:line="249" w:lineRule="auto" w:before="131" w:after="0"/>
        <w:ind w:left="894" w:right="2334" w:hanging="357"/>
        <w:jc w:val="left"/>
        <w:rPr>
          <w:sz w:val="22"/>
        </w:rPr>
      </w:pPr>
      <w:r>
        <w:rPr>
          <w:sz w:val="22"/>
        </w:rPr>
        <w:t>Updated</w:t>
      </w:r>
      <w:r>
        <w:rPr>
          <w:spacing w:val="-6"/>
          <w:sz w:val="22"/>
        </w:rPr>
        <w:t> </w:t>
      </w:r>
      <w:r>
        <w:rPr>
          <w:sz w:val="22"/>
        </w:rPr>
        <w:t>Attachment</w:t>
      </w:r>
      <w:r>
        <w:rPr>
          <w:spacing w:val="-6"/>
          <w:sz w:val="22"/>
        </w:rPr>
        <w:t> </w:t>
      </w:r>
      <w:r>
        <w:rPr>
          <w:sz w:val="22"/>
        </w:rPr>
        <w:t>B:</w:t>
      </w:r>
      <w:r>
        <w:rPr>
          <w:spacing w:val="-5"/>
          <w:sz w:val="22"/>
        </w:rPr>
        <w:t> </w:t>
      </w:r>
      <w:r>
        <w:rPr>
          <w:sz w:val="22"/>
        </w:rPr>
        <w:t>Application</w:t>
      </w:r>
      <w:r>
        <w:rPr>
          <w:spacing w:val="-6"/>
          <w:sz w:val="22"/>
        </w:rPr>
        <w:t> </w:t>
      </w:r>
      <w:r>
        <w:rPr>
          <w:sz w:val="22"/>
        </w:rPr>
        <w:t>for</w:t>
      </w:r>
      <w:r>
        <w:rPr>
          <w:spacing w:val="-5"/>
          <w:sz w:val="22"/>
        </w:rPr>
        <w:t> </w:t>
      </w:r>
      <w:r>
        <w:rPr>
          <w:sz w:val="22"/>
        </w:rPr>
        <w:t>Membership.</w:t>
      </w:r>
      <w:r>
        <w:rPr>
          <w:spacing w:val="-6"/>
          <w:sz w:val="22"/>
        </w:rPr>
        <w:t> </w:t>
      </w:r>
      <w:r>
        <w:rPr>
          <w:sz w:val="22"/>
        </w:rPr>
        <w:t>Revised</w:t>
      </w:r>
      <w:r>
        <w:rPr>
          <w:spacing w:val="-5"/>
          <w:sz w:val="22"/>
        </w:rPr>
        <w:t> </w:t>
      </w:r>
      <w:r>
        <w:rPr>
          <w:sz w:val="22"/>
        </w:rPr>
        <w:t>‘Letter</w:t>
      </w:r>
      <w:r>
        <w:rPr>
          <w:spacing w:val="-6"/>
          <w:sz w:val="22"/>
        </w:rPr>
        <w:t> </w:t>
      </w:r>
      <w:r>
        <w:rPr>
          <w:sz w:val="22"/>
        </w:rPr>
        <w:t>of</w:t>
      </w:r>
      <w:r>
        <w:rPr>
          <w:spacing w:val="-5"/>
          <w:sz w:val="22"/>
        </w:rPr>
        <w:t> </w:t>
      </w:r>
      <w:r>
        <w:rPr>
          <w:sz w:val="22"/>
        </w:rPr>
        <w:t>Credit’</w:t>
      </w:r>
      <w:r>
        <w:rPr>
          <w:spacing w:val="-6"/>
          <w:sz w:val="22"/>
        </w:rPr>
        <w:t> </w:t>
      </w:r>
      <w:r>
        <w:rPr>
          <w:sz w:val="22"/>
        </w:rPr>
        <w:t>in Attachment E, page 9 of</w:t>
      </w:r>
      <w:r>
        <w:rPr>
          <w:spacing w:val="-6"/>
          <w:sz w:val="22"/>
        </w:rPr>
        <w:t> </w:t>
      </w:r>
      <w:r>
        <w:rPr>
          <w:sz w:val="22"/>
        </w:rPr>
        <w:t>10.</w:t>
      </w:r>
    </w:p>
    <w:p>
      <w:pPr>
        <w:pStyle w:val="ListParagraph"/>
        <w:numPr>
          <w:ilvl w:val="3"/>
          <w:numId w:val="18"/>
        </w:numPr>
        <w:tabs>
          <w:tab w:pos="894" w:val="left" w:leader="none"/>
          <w:tab w:pos="895" w:val="left" w:leader="none"/>
        </w:tabs>
        <w:spacing w:line="249" w:lineRule="auto" w:before="122" w:after="0"/>
        <w:ind w:left="894" w:right="1551" w:hanging="357"/>
        <w:jc w:val="left"/>
        <w:rPr>
          <w:sz w:val="22"/>
        </w:rPr>
      </w:pPr>
      <w:r>
        <w:rPr>
          <w:sz w:val="22"/>
        </w:rPr>
        <w:t>Updated</w:t>
      </w:r>
      <w:r>
        <w:rPr>
          <w:spacing w:val="-7"/>
          <w:sz w:val="22"/>
        </w:rPr>
        <w:t> </w:t>
      </w:r>
      <w:r>
        <w:rPr>
          <w:sz w:val="22"/>
        </w:rPr>
        <w:t>Attachment</w:t>
      </w:r>
      <w:r>
        <w:rPr>
          <w:spacing w:val="-6"/>
          <w:sz w:val="22"/>
        </w:rPr>
        <w:t> </w:t>
      </w:r>
      <w:r>
        <w:rPr>
          <w:sz w:val="22"/>
        </w:rPr>
        <w:t>C:</w:t>
      </w:r>
      <w:r>
        <w:rPr>
          <w:spacing w:val="-7"/>
          <w:sz w:val="22"/>
        </w:rPr>
        <w:t> </w:t>
      </w:r>
      <w:r>
        <w:rPr>
          <w:sz w:val="22"/>
        </w:rPr>
        <w:t>Application</w:t>
      </w:r>
      <w:r>
        <w:rPr>
          <w:spacing w:val="-6"/>
          <w:sz w:val="22"/>
        </w:rPr>
        <w:t> </w:t>
      </w:r>
      <w:r>
        <w:rPr>
          <w:sz w:val="22"/>
        </w:rPr>
        <w:t>for</w:t>
      </w:r>
      <w:r>
        <w:rPr>
          <w:spacing w:val="-6"/>
          <w:sz w:val="22"/>
        </w:rPr>
        <w:t> </w:t>
      </w:r>
      <w:r>
        <w:rPr>
          <w:sz w:val="22"/>
        </w:rPr>
        <w:t>Transmission</w:t>
      </w:r>
      <w:r>
        <w:rPr>
          <w:spacing w:val="-7"/>
          <w:sz w:val="22"/>
        </w:rPr>
        <w:t> </w:t>
      </w:r>
      <w:r>
        <w:rPr>
          <w:sz w:val="22"/>
        </w:rPr>
        <w:t>Services.</w:t>
      </w:r>
      <w:r>
        <w:rPr>
          <w:spacing w:val="-6"/>
          <w:sz w:val="22"/>
        </w:rPr>
        <w:t> </w:t>
      </w:r>
      <w:r>
        <w:rPr>
          <w:sz w:val="22"/>
        </w:rPr>
        <w:t>Revised</w:t>
      </w:r>
      <w:r>
        <w:rPr>
          <w:spacing w:val="-7"/>
          <w:sz w:val="22"/>
        </w:rPr>
        <w:t> </w:t>
      </w:r>
      <w:r>
        <w:rPr>
          <w:sz w:val="22"/>
        </w:rPr>
        <w:t>‘Letter</w:t>
      </w:r>
      <w:r>
        <w:rPr>
          <w:spacing w:val="-6"/>
          <w:sz w:val="22"/>
        </w:rPr>
        <w:t> </w:t>
      </w:r>
      <w:r>
        <w:rPr>
          <w:sz w:val="22"/>
        </w:rPr>
        <w:t>of</w:t>
      </w:r>
      <w:r>
        <w:rPr>
          <w:spacing w:val="-6"/>
          <w:sz w:val="22"/>
        </w:rPr>
        <w:t> </w:t>
      </w:r>
      <w:r>
        <w:rPr>
          <w:sz w:val="22"/>
        </w:rPr>
        <w:t>Credit’ in Attachment E, page 9of</w:t>
      </w:r>
      <w:r>
        <w:rPr>
          <w:spacing w:val="-6"/>
          <w:sz w:val="22"/>
        </w:rPr>
        <w:t> </w:t>
      </w:r>
      <w:r>
        <w:rPr>
          <w:sz w:val="22"/>
        </w:rPr>
        <w:t>10.</w:t>
      </w:r>
    </w:p>
    <w:p>
      <w:pPr>
        <w:pStyle w:val="BodyText"/>
        <w:ind w:left="0"/>
        <w:rPr>
          <w:sz w:val="21"/>
        </w:rPr>
      </w:pPr>
    </w:p>
    <w:p>
      <w:pPr>
        <w:pStyle w:val="Heading2"/>
        <w:ind w:firstLine="0"/>
      </w:pPr>
      <w:r>
        <w:rPr/>
        <w:t>Revision 02 (12/13/1999):</w:t>
      </w:r>
    </w:p>
    <w:p>
      <w:pPr>
        <w:pStyle w:val="ListParagraph"/>
        <w:numPr>
          <w:ilvl w:val="3"/>
          <w:numId w:val="18"/>
        </w:numPr>
        <w:tabs>
          <w:tab w:pos="894" w:val="left" w:leader="none"/>
          <w:tab w:pos="895" w:val="left" w:leader="none"/>
        </w:tabs>
        <w:spacing w:line="249" w:lineRule="auto" w:before="131" w:after="0"/>
        <w:ind w:left="894" w:right="1712" w:hanging="357"/>
        <w:jc w:val="left"/>
        <w:rPr>
          <w:sz w:val="22"/>
        </w:rPr>
      </w:pPr>
      <w:r>
        <w:rPr>
          <w:sz w:val="22"/>
        </w:rPr>
        <w:t>Updated</w:t>
      </w:r>
      <w:r>
        <w:rPr>
          <w:spacing w:val="-7"/>
          <w:sz w:val="22"/>
        </w:rPr>
        <w:t> </w:t>
      </w:r>
      <w:r>
        <w:rPr>
          <w:sz w:val="22"/>
        </w:rPr>
        <w:t>Attachment</w:t>
      </w:r>
      <w:r>
        <w:rPr>
          <w:spacing w:val="-7"/>
          <w:sz w:val="22"/>
        </w:rPr>
        <w:t> </w:t>
      </w:r>
      <w:r>
        <w:rPr>
          <w:sz w:val="22"/>
        </w:rPr>
        <w:t>B:</w:t>
      </w:r>
      <w:r>
        <w:rPr>
          <w:spacing w:val="-6"/>
          <w:sz w:val="22"/>
        </w:rPr>
        <w:t> </w:t>
      </w:r>
      <w:r>
        <w:rPr>
          <w:sz w:val="22"/>
        </w:rPr>
        <w:t>Application</w:t>
      </w:r>
      <w:r>
        <w:rPr>
          <w:spacing w:val="-7"/>
          <w:sz w:val="22"/>
        </w:rPr>
        <w:t> </w:t>
      </w:r>
      <w:r>
        <w:rPr>
          <w:sz w:val="22"/>
        </w:rPr>
        <w:t>for</w:t>
      </w:r>
      <w:r>
        <w:rPr>
          <w:spacing w:val="-6"/>
          <w:sz w:val="22"/>
        </w:rPr>
        <w:t> </w:t>
      </w:r>
      <w:r>
        <w:rPr>
          <w:sz w:val="22"/>
        </w:rPr>
        <w:t>Membership.</w:t>
      </w:r>
      <w:r>
        <w:rPr>
          <w:spacing w:val="-7"/>
          <w:sz w:val="22"/>
        </w:rPr>
        <w:t> </w:t>
      </w:r>
      <w:r>
        <w:rPr>
          <w:sz w:val="22"/>
        </w:rPr>
        <w:t>Revised</w:t>
      </w:r>
      <w:r>
        <w:rPr>
          <w:spacing w:val="-6"/>
          <w:sz w:val="22"/>
        </w:rPr>
        <w:t> </w:t>
      </w:r>
      <w:r>
        <w:rPr>
          <w:sz w:val="22"/>
        </w:rPr>
        <w:t>‘Guaranty’</w:t>
      </w:r>
      <w:r>
        <w:rPr>
          <w:spacing w:val="-7"/>
          <w:sz w:val="22"/>
        </w:rPr>
        <w:t> </w:t>
      </w:r>
      <w:r>
        <w:rPr>
          <w:sz w:val="22"/>
        </w:rPr>
        <w:t>in</w:t>
      </w:r>
      <w:r>
        <w:rPr>
          <w:spacing w:val="-6"/>
          <w:sz w:val="22"/>
        </w:rPr>
        <w:t> </w:t>
      </w:r>
      <w:r>
        <w:rPr>
          <w:sz w:val="22"/>
        </w:rPr>
        <w:t>Attachment E, page 6 of 10 and page 7 of</w:t>
      </w:r>
      <w:r>
        <w:rPr>
          <w:spacing w:val="-11"/>
          <w:sz w:val="22"/>
        </w:rPr>
        <w:t> </w:t>
      </w:r>
      <w:r>
        <w:rPr>
          <w:sz w:val="22"/>
        </w:rPr>
        <w:t>10.</w:t>
      </w:r>
    </w:p>
    <w:p>
      <w:pPr>
        <w:pStyle w:val="ListParagraph"/>
        <w:numPr>
          <w:ilvl w:val="3"/>
          <w:numId w:val="18"/>
        </w:numPr>
        <w:tabs>
          <w:tab w:pos="894" w:val="left" w:leader="none"/>
          <w:tab w:pos="895" w:val="left" w:leader="none"/>
        </w:tabs>
        <w:spacing w:line="249" w:lineRule="auto" w:before="122" w:after="0"/>
        <w:ind w:left="894" w:right="1868" w:hanging="357"/>
        <w:jc w:val="left"/>
        <w:rPr>
          <w:sz w:val="22"/>
        </w:rPr>
      </w:pPr>
      <w:r>
        <w:rPr>
          <w:sz w:val="22"/>
        </w:rPr>
        <w:t>Updated</w:t>
      </w:r>
      <w:r>
        <w:rPr>
          <w:spacing w:val="-7"/>
          <w:sz w:val="22"/>
        </w:rPr>
        <w:t> </w:t>
      </w:r>
      <w:r>
        <w:rPr>
          <w:sz w:val="22"/>
        </w:rPr>
        <w:t>Attachment</w:t>
      </w:r>
      <w:r>
        <w:rPr>
          <w:spacing w:val="-7"/>
          <w:sz w:val="22"/>
        </w:rPr>
        <w:t> </w:t>
      </w:r>
      <w:r>
        <w:rPr>
          <w:sz w:val="22"/>
        </w:rPr>
        <w:t>C:</w:t>
      </w:r>
      <w:r>
        <w:rPr>
          <w:spacing w:val="-6"/>
          <w:sz w:val="22"/>
        </w:rPr>
        <w:t> </w:t>
      </w:r>
      <w:r>
        <w:rPr>
          <w:sz w:val="22"/>
        </w:rPr>
        <w:t>Application</w:t>
      </w:r>
      <w:r>
        <w:rPr>
          <w:spacing w:val="-7"/>
          <w:sz w:val="22"/>
        </w:rPr>
        <w:t> </w:t>
      </w:r>
      <w:r>
        <w:rPr>
          <w:sz w:val="22"/>
        </w:rPr>
        <w:t>for</w:t>
      </w:r>
      <w:r>
        <w:rPr>
          <w:spacing w:val="-6"/>
          <w:sz w:val="22"/>
        </w:rPr>
        <w:t> </w:t>
      </w:r>
      <w:r>
        <w:rPr>
          <w:sz w:val="22"/>
        </w:rPr>
        <w:t>Transmission</w:t>
      </w:r>
      <w:r>
        <w:rPr>
          <w:spacing w:val="-7"/>
          <w:sz w:val="22"/>
        </w:rPr>
        <w:t> </w:t>
      </w:r>
      <w:r>
        <w:rPr>
          <w:sz w:val="22"/>
        </w:rPr>
        <w:t>Services.</w:t>
      </w:r>
      <w:r>
        <w:rPr>
          <w:spacing w:val="-6"/>
          <w:sz w:val="22"/>
        </w:rPr>
        <w:t> </w:t>
      </w:r>
      <w:r>
        <w:rPr>
          <w:sz w:val="22"/>
        </w:rPr>
        <w:t>Revised</w:t>
      </w:r>
      <w:r>
        <w:rPr>
          <w:spacing w:val="-7"/>
          <w:sz w:val="22"/>
        </w:rPr>
        <w:t> </w:t>
      </w:r>
      <w:r>
        <w:rPr>
          <w:sz w:val="22"/>
        </w:rPr>
        <w:t>‘Guaranty’</w:t>
      </w:r>
      <w:r>
        <w:rPr>
          <w:spacing w:val="-7"/>
          <w:sz w:val="22"/>
        </w:rPr>
        <w:t> </w:t>
      </w:r>
      <w:r>
        <w:rPr>
          <w:sz w:val="22"/>
        </w:rPr>
        <w:t>in Attachment E, page 6 of 10 and page 7 of</w:t>
      </w:r>
      <w:r>
        <w:rPr>
          <w:spacing w:val="-14"/>
          <w:sz w:val="22"/>
        </w:rPr>
        <w:t> </w:t>
      </w:r>
      <w:r>
        <w:rPr>
          <w:sz w:val="22"/>
        </w:rPr>
        <w:t>10.</w:t>
      </w:r>
    </w:p>
    <w:p>
      <w:pPr>
        <w:pStyle w:val="BodyText"/>
        <w:ind w:left="0"/>
        <w:rPr>
          <w:sz w:val="21"/>
        </w:rPr>
      </w:pPr>
    </w:p>
    <w:p>
      <w:pPr>
        <w:pStyle w:val="Heading2"/>
        <w:ind w:firstLine="0"/>
      </w:pPr>
      <w:r>
        <w:rPr/>
        <w:t>Revision 01 (10/01/1999):</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Updated Attachment B: Application for</w:t>
      </w:r>
      <w:r>
        <w:rPr>
          <w:spacing w:val="-7"/>
          <w:sz w:val="22"/>
        </w:rPr>
        <w:t> </w:t>
      </w:r>
      <w:r>
        <w:rPr>
          <w:sz w:val="22"/>
        </w:rPr>
        <w:t>Membership.</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Updated Attachment C: Application for Transmission</w:t>
      </w:r>
      <w:r>
        <w:rPr>
          <w:spacing w:val="-10"/>
          <w:sz w:val="22"/>
        </w:rPr>
        <w:t> </w:t>
      </w:r>
      <w:r>
        <w:rPr>
          <w:sz w:val="22"/>
        </w:rPr>
        <w:t>Services.</w:t>
      </w:r>
    </w:p>
    <w:p>
      <w:pPr>
        <w:pStyle w:val="BodyText"/>
        <w:spacing w:before="9"/>
        <w:ind w:left="0"/>
        <w:rPr>
          <w:sz w:val="21"/>
        </w:rPr>
      </w:pPr>
    </w:p>
    <w:p>
      <w:pPr>
        <w:pStyle w:val="Heading2"/>
        <w:spacing w:before="1"/>
        <w:ind w:firstLine="0"/>
      </w:pPr>
      <w:r>
        <w:rPr/>
        <w:t>Revision 00 (05/02/1997):</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Changed references to PJM Interconnection Association to</w:t>
      </w:r>
      <w:r>
        <w:rPr>
          <w:spacing w:val="-11"/>
          <w:sz w:val="22"/>
        </w:rPr>
        <w:t> </w:t>
      </w:r>
      <w:r>
        <w:rPr>
          <w:sz w:val="22"/>
        </w:rPr>
        <w:t>PJM.</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Changed references to PJM to PJM where</w:t>
      </w:r>
      <w:r>
        <w:rPr>
          <w:spacing w:val="-10"/>
          <w:sz w:val="22"/>
        </w:rPr>
        <w:t> </w:t>
      </w:r>
      <w:r>
        <w:rPr>
          <w:sz w:val="22"/>
        </w:rPr>
        <w:t>appropriate.</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Changed references to PJM to PJM </w:t>
      </w:r>
      <w:r>
        <w:rPr>
          <w:spacing w:val="-3"/>
          <w:sz w:val="22"/>
        </w:rPr>
        <w:t>RTO </w:t>
      </w:r>
      <w:r>
        <w:rPr>
          <w:sz w:val="22"/>
        </w:rPr>
        <w:t>where</w:t>
      </w:r>
      <w:r>
        <w:rPr>
          <w:spacing w:val="-8"/>
          <w:sz w:val="22"/>
        </w:rPr>
        <w:t> </w:t>
      </w:r>
      <w:r>
        <w:rPr>
          <w:sz w:val="22"/>
        </w:rPr>
        <w:t>appropriate.</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Changed references to PJM IA to</w:t>
      </w:r>
      <w:r>
        <w:rPr>
          <w:spacing w:val="-7"/>
          <w:sz w:val="22"/>
        </w:rPr>
        <w:t> </w:t>
      </w:r>
      <w:r>
        <w:rPr>
          <w:sz w:val="22"/>
        </w:rPr>
        <w:t>PJM.</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Changed references to IA to</w:t>
      </w:r>
      <w:r>
        <w:rPr>
          <w:spacing w:val="-6"/>
          <w:sz w:val="22"/>
        </w:rPr>
        <w:t> </w:t>
      </w:r>
      <w:r>
        <w:rPr>
          <w:sz w:val="22"/>
        </w:rPr>
        <w:t>PJM.</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Changed references to Mid-Atlantic Market to PJM Interchange Energy</w:t>
      </w:r>
      <w:r>
        <w:rPr>
          <w:spacing w:val="-14"/>
          <w:sz w:val="22"/>
        </w:rPr>
        <w:t> </w:t>
      </w:r>
      <w:r>
        <w:rPr>
          <w:sz w:val="22"/>
        </w:rPr>
        <w:t>Market.</w:t>
      </w:r>
    </w:p>
    <w:p>
      <w:pPr>
        <w:spacing w:after="0" w:line="240" w:lineRule="auto"/>
        <w:jc w:val="left"/>
        <w:rPr>
          <w:sz w:val="22"/>
        </w:rPr>
        <w:sectPr>
          <w:pgSz w:w="12240" w:h="15840"/>
          <w:pgMar w:header="481" w:footer="1024" w:top="1500" w:bottom="1220" w:left="1260" w:right="0"/>
        </w:sectPr>
      </w:pPr>
    </w:p>
    <w:p>
      <w:pPr>
        <w:pStyle w:val="BodyText"/>
        <w:spacing w:before="1"/>
        <w:ind w:left="0"/>
        <w:rPr>
          <w:sz w:val="24"/>
        </w:rPr>
      </w:pPr>
    </w:p>
    <w:p>
      <w:pPr>
        <w:pStyle w:val="ListParagraph"/>
        <w:numPr>
          <w:ilvl w:val="3"/>
          <w:numId w:val="18"/>
        </w:numPr>
        <w:tabs>
          <w:tab w:pos="894" w:val="left" w:leader="none"/>
          <w:tab w:pos="895" w:val="left" w:leader="none"/>
        </w:tabs>
        <w:spacing w:line="249" w:lineRule="auto" w:before="93" w:after="0"/>
        <w:ind w:left="894" w:right="2368" w:hanging="357"/>
        <w:jc w:val="left"/>
        <w:rPr>
          <w:sz w:val="22"/>
        </w:rPr>
      </w:pPr>
      <w:r>
        <w:rPr>
          <w:sz w:val="22"/>
        </w:rPr>
        <w:t>Changed references to Mid-Atlantic Market Operations Agreement to</w:t>
      </w:r>
      <w:r>
        <w:rPr>
          <w:spacing w:val="-40"/>
          <w:sz w:val="22"/>
        </w:rPr>
        <w:t> </w:t>
      </w:r>
      <w:r>
        <w:rPr>
          <w:sz w:val="22"/>
        </w:rPr>
        <w:t>Operating Agreement of</w:t>
      </w:r>
      <w:r>
        <w:rPr>
          <w:spacing w:val="-3"/>
          <w:sz w:val="22"/>
        </w:rPr>
        <w:t> </w:t>
      </w:r>
      <w:r>
        <w:rPr>
          <w:sz w:val="22"/>
        </w:rPr>
        <w:t>PJM.</w:t>
      </w:r>
    </w:p>
    <w:p>
      <w:pPr>
        <w:pStyle w:val="ListParagraph"/>
        <w:numPr>
          <w:ilvl w:val="3"/>
          <w:numId w:val="18"/>
        </w:numPr>
        <w:tabs>
          <w:tab w:pos="894" w:val="left" w:leader="none"/>
          <w:tab w:pos="895" w:val="left" w:leader="none"/>
        </w:tabs>
        <w:spacing w:line="240" w:lineRule="auto" w:before="122" w:after="0"/>
        <w:ind w:left="894" w:right="0" w:hanging="357"/>
        <w:jc w:val="left"/>
        <w:rPr>
          <w:sz w:val="22"/>
        </w:rPr>
      </w:pPr>
      <w:r>
        <w:rPr>
          <w:sz w:val="22"/>
        </w:rPr>
        <w:t>Changed references to pool to control</w:t>
      </w:r>
      <w:r>
        <w:rPr>
          <w:spacing w:val="-7"/>
          <w:sz w:val="22"/>
        </w:rPr>
        <w:t> </w:t>
      </w:r>
      <w:r>
        <w:rPr>
          <w:sz w:val="22"/>
        </w:rPr>
        <w:t>area.</w:t>
      </w:r>
    </w:p>
    <w:p>
      <w:pPr>
        <w:pStyle w:val="ListParagraph"/>
        <w:numPr>
          <w:ilvl w:val="3"/>
          <w:numId w:val="18"/>
        </w:numPr>
        <w:tabs>
          <w:tab w:pos="894" w:val="left" w:leader="none"/>
          <w:tab w:pos="895" w:val="left" w:leader="none"/>
        </w:tabs>
        <w:spacing w:line="240" w:lineRule="auto" w:before="131" w:after="0"/>
        <w:ind w:left="894" w:right="0" w:hanging="357"/>
        <w:jc w:val="left"/>
        <w:rPr>
          <w:sz w:val="22"/>
        </w:rPr>
      </w:pPr>
      <w:r>
        <w:rPr>
          <w:sz w:val="22"/>
        </w:rPr>
        <w:t>Changed references to parties to PJM</w:t>
      </w:r>
      <w:r>
        <w:rPr>
          <w:spacing w:val="-7"/>
          <w:sz w:val="22"/>
        </w:rPr>
        <w:t> </w:t>
      </w:r>
      <w:r>
        <w:rPr>
          <w:sz w:val="22"/>
        </w:rPr>
        <w:t>Members.</w:t>
      </w:r>
    </w:p>
    <w:p>
      <w:pPr>
        <w:pStyle w:val="BodyText"/>
        <w:spacing w:before="9"/>
        <w:ind w:left="0"/>
        <w:rPr>
          <w:sz w:val="21"/>
        </w:rPr>
      </w:pPr>
    </w:p>
    <w:p>
      <w:pPr>
        <w:pStyle w:val="Heading2"/>
        <w:spacing w:before="1"/>
        <w:ind w:firstLine="0"/>
      </w:pPr>
      <w:r>
        <w:rPr/>
        <w:t>Revision 00 (03/10/1997):</w:t>
      </w:r>
    </w:p>
    <w:p>
      <w:pPr>
        <w:pStyle w:val="ListParagraph"/>
        <w:numPr>
          <w:ilvl w:val="3"/>
          <w:numId w:val="18"/>
        </w:numPr>
        <w:tabs>
          <w:tab w:pos="894" w:val="left" w:leader="none"/>
          <w:tab w:pos="895" w:val="left" w:leader="none"/>
        </w:tabs>
        <w:spacing w:line="249" w:lineRule="auto" w:before="131" w:after="0"/>
        <w:ind w:left="894" w:right="1693" w:hanging="357"/>
        <w:jc w:val="left"/>
        <w:rPr>
          <w:sz w:val="22"/>
        </w:rPr>
      </w:pPr>
      <w:r>
        <w:rPr>
          <w:sz w:val="22"/>
        </w:rPr>
        <w:t>This</w:t>
      </w:r>
      <w:r>
        <w:rPr>
          <w:spacing w:val="-5"/>
          <w:sz w:val="22"/>
        </w:rPr>
        <w:t> </w:t>
      </w:r>
      <w:r>
        <w:rPr>
          <w:sz w:val="22"/>
        </w:rPr>
        <w:t>revision</w:t>
      </w:r>
      <w:r>
        <w:rPr>
          <w:spacing w:val="-4"/>
          <w:sz w:val="22"/>
        </w:rPr>
        <w:t> </w:t>
      </w:r>
      <w:r>
        <w:rPr>
          <w:sz w:val="22"/>
        </w:rPr>
        <w:t>is</w:t>
      </w:r>
      <w:r>
        <w:rPr>
          <w:spacing w:val="-4"/>
          <w:sz w:val="22"/>
        </w:rPr>
        <w:t> </w:t>
      </w:r>
      <w:r>
        <w:rPr>
          <w:sz w:val="22"/>
        </w:rPr>
        <w:t>a</w:t>
      </w:r>
      <w:r>
        <w:rPr>
          <w:spacing w:val="-5"/>
          <w:sz w:val="22"/>
        </w:rPr>
        <w:t> </w:t>
      </w:r>
      <w:r>
        <w:rPr>
          <w:sz w:val="22"/>
        </w:rPr>
        <w:t>draft</w:t>
      </w:r>
      <w:r>
        <w:rPr>
          <w:spacing w:val="-4"/>
          <w:sz w:val="22"/>
        </w:rPr>
        <w:t> </w:t>
      </w:r>
      <w:r>
        <w:rPr>
          <w:sz w:val="22"/>
        </w:rPr>
        <w:t>of</w:t>
      </w:r>
      <w:r>
        <w:rPr>
          <w:spacing w:val="-4"/>
          <w:sz w:val="22"/>
        </w:rPr>
        <w:t> </w:t>
      </w:r>
      <w:r>
        <w:rPr>
          <w:sz w:val="22"/>
        </w:rPr>
        <w:t>the</w:t>
      </w:r>
      <w:r>
        <w:rPr>
          <w:spacing w:val="-4"/>
          <w:sz w:val="22"/>
        </w:rPr>
        <w:t> </w:t>
      </w:r>
      <w:r>
        <w:rPr>
          <w:sz w:val="22"/>
        </w:rPr>
        <w:t>PJM</w:t>
      </w:r>
      <w:r>
        <w:rPr>
          <w:spacing w:val="-5"/>
          <w:sz w:val="22"/>
        </w:rPr>
        <w:t> </w:t>
      </w:r>
      <w:r>
        <w:rPr>
          <w:sz w:val="22"/>
        </w:rPr>
        <w:t>Manual</w:t>
      </w:r>
      <w:r>
        <w:rPr>
          <w:spacing w:val="-4"/>
          <w:sz w:val="22"/>
        </w:rPr>
        <w:t> </w:t>
      </w:r>
      <w:r>
        <w:rPr>
          <w:sz w:val="22"/>
        </w:rPr>
        <w:t>for</w:t>
      </w:r>
      <w:r>
        <w:rPr>
          <w:spacing w:val="-4"/>
          <w:sz w:val="22"/>
        </w:rPr>
        <w:t> </w:t>
      </w:r>
      <w:r>
        <w:rPr>
          <w:sz w:val="22"/>
        </w:rPr>
        <w:t>Administrative</w:t>
      </w:r>
      <w:r>
        <w:rPr>
          <w:spacing w:val="-4"/>
          <w:sz w:val="22"/>
        </w:rPr>
        <w:t> </w:t>
      </w:r>
      <w:r>
        <w:rPr>
          <w:sz w:val="22"/>
        </w:rPr>
        <w:t>Services</w:t>
      </w:r>
      <w:r>
        <w:rPr>
          <w:spacing w:val="-5"/>
          <w:sz w:val="22"/>
        </w:rPr>
        <w:t> </w:t>
      </w:r>
      <w:r>
        <w:rPr>
          <w:sz w:val="22"/>
        </w:rPr>
        <w:t>for</w:t>
      </w:r>
      <w:r>
        <w:rPr>
          <w:spacing w:val="-4"/>
          <w:sz w:val="22"/>
        </w:rPr>
        <w:t> </w:t>
      </w:r>
      <w:r>
        <w:rPr>
          <w:sz w:val="22"/>
        </w:rPr>
        <w:t>the</w:t>
      </w:r>
      <w:r>
        <w:rPr>
          <w:spacing w:val="-4"/>
          <w:sz w:val="22"/>
        </w:rPr>
        <w:t> </w:t>
      </w:r>
      <w:r>
        <w:rPr>
          <w:sz w:val="22"/>
        </w:rPr>
        <w:t>Operating Agreement of</w:t>
      </w:r>
      <w:r>
        <w:rPr>
          <w:spacing w:val="-3"/>
          <w:sz w:val="22"/>
        </w:rPr>
        <w:t> </w:t>
      </w:r>
      <w:r>
        <w:rPr>
          <w:sz w:val="22"/>
        </w:rPr>
        <w:t>PJM.</w:t>
      </w:r>
    </w:p>
    <w:sectPr>
      <w:pgSz w:w="12240" w:h="15840"/>
      <w:pgMar w:header="481" w:footer="1024" w:top="1500" w:bottom="1220" w:left="12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32896" from="68pt,727.054016pt" to="544pt,727.054016pt" stroked="true" strokeweight=".5pt" strokecolor="#808080">
          <v:stroke dashstyle="solid"/>
          <w10:wrap type="none"/>
        </v:line>
      </w:pict>
    </w:r>
    <w:r>
      <w:rPr/>
      <w:pict>
        <v:shape style="position:absolute;margin-left:273.154999pt;margin-top:731.294983pt;width:65.7pt;height:14.3pt;mso-position-horizontal-relative:page;mso-position-vertical-relative:page;z-index:-32872" type="#_x0000_t202" filled="false" stroked="false">
          <v:textbox inset="0,0,0,0">
            <w:txbxContent>
              <w:p>
                <w:pPr>
                  <w:pStyle w:val="BodyText"/>
                  <w:spacing w:before="13"/>
                  <w:ind w:left="20"/>
                </w:pPr>
                <w:r>
                  <w:rPr>
                    <w:color w:val="808080"/>
                  </w:rPr>
                  <w:t>PJM ©</w:t>
                </w:r>
                <w:r>
                  <w:rPr>
                    <w:color w:val="808080"/>
                    <w:spacing w:val="54"/>
                  </w:rPr>
                  <w:t> </w:t>
                </w:r>
                <w:r>
                  <w:rPr>
                    <w:color w:val="808080"/>
                  </w:rPr>
                  <w:t>2020</w:t>
                </w:r>
              </w:p>
            </w:txbxContent>
          </v:textbox>
          <w10:wrap type="none"/>
        </v:shape>
      </w:pict>
    </w:r>
    <w:r>
      <w:rPr/>
      <w:pict>
        <v:shape style="position:absolute;margin-left:522.432007pt;margin-top:731.156189pt;width:19.6pt;height:17.650pt;mso-position-horizontal-relative:page;mso-position-vertical-relative:page;z-index:-32848" type="#_x0000_t202" filled="false" stroked="false">
          <v:textbox inset="0,0,0,0">
            <w:txbxContent>
              <w:p>
                <w:pPr>
                  <w:spacing w:before="11"/>
                  <w:ind w:left="40" w:right="0" w:firstLine="0"/>
                  <w:jc w:val="left"/>
                  <w:rPr>
                    <w:sz w:val="28"/>
                  </w:rPr>
                </w:pPr>
                <w:r>
                  <w:rPr/>
                  <w:fldChar w:fldCharType="begin"/>
                </w:r>
                <w:r>
                  <w:rPr>
                    <w:color w:val="808080"/>
                    <w:sz w:val="28"/>
                  </w:rPr>
                  <w:instrText> PAGE </w:instrText>
                </w:r>
                <w:r>
                  <w:rPr/>
                  <w:fldChar w:fldCharType="separate"/>
                </w:r>
                <w:r>
                  <w:rPr/>
                  <w:t>10</w:t>
                </w:r>
                <w:r>
                  <w:rPr/>
                  <w:fldChar w:fldCharType="end"/>
                </w:r>
              </w:p>
            </w:txbxContent>
          </v:textbox>
          <w10:wrap type="none"/>
        </v:shape>
      </w:pict>
    </w:r>
    <w:r>
      <w:rPr/>
      <w:pict>
        <v:shape style="position:absolute;margin-left:71pt;margin-top:731.794983pt;width:197.95pt;height:14.3pt;mso-position-horizontal-relative:page;mso-position-vertical-relative:page;z-index:-32824" type="#_x0000_t202" filled="false" stroked="false">
          <v:textbox inset="0,0,0,0">
            <w:txbxContent>
              <w:p>
                <w:pPr>
                  <w:pStyle w:val="BodyText"/>
                  <w:spacing w:before="13"/>
                  <w:ind w:left="20"/>
                </w:pPr>
                <w:r>
                  <w:rPr>
                    <w:color w:val="808080"/>
                  </w:rPr>
                  <w:t>Revision: 15, Effective Date: 01/23/2020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2487">
          <wp:simplePos x="0" y="0"/>
          <wp:positionH relativeFrom="page">
            <wp:posOffset>906782</wp:posOffset>
          </wp:positionH>
          <wp:positionV relativeFrom="page">
            <wp:posOffset>326261</wp:posOffset>
          </wp:positionV>
          <wp:extent cx="1220364" cy="432342"/>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944" from="544pt,67.780998pt" to="68pt,67.780998pt" stroked="true" strokeweight=".5pt" strokecolor="#808080">
          <v:stroke dashstyle="solid"/>
          <w10:wrap type="none"/>
        </v:line>
      </w:pict>
    </w:r>
    <w:r>
      <w:rPr/>
      <w:pict>
        <v:shapetype id="_x0000_t202" o:spt="202" coordsize="21600,21600" path="m,l,21600r21600,l21600,xe">
          <v:stroke joinstyle="miter"/>
          <v:path gradientshapeok="t" o:connecttype="rect"/>
        </v:shapetype>
        <v:shape style="position:absolute;margin-left:188.539993pt;margin-top:23.068264pt;width:352.5pt;height:37.2pt;mso-position-horizontal-relative:page;mso-position-vertical-relative:page;z-index:-32920" type="#_x0000_t202" filled="false" stroked="false">
          <v:textbox inset="0,0,0,0">
            <w:txbxContent>
              <w:p>
                <w:pPr>
                  <w:spacing w:before="13"/>
                  <w:ind w:left="20" w:right="0" w:firstLine="0"/>
                  <w:jc w:val="left"/>
                  <w:rPr>
                    <w:sz w:val="20"/>
                  </w:rPr>
                </w:pPr>
                <w:r>
                  <w:rPr>
                    <w:color w:val="808080"/>
                    <w:sz w:val="20"/>
                  </w:rPr>
                  <w:t>PJM Manual 33: Administrative Services for the PJM Interconnection Operating</w:t>
                </w:r>
              </w:p>
              <w:p>
                <w:pPr>
                  <w:spacing w:line="249" w:lineRule="auto" w:before="10"/>
                  <w:ind w:left="5423" w:right="18" w:firstLine="577"/>
                  <w:jc w:val="right"/>
                  <w:rPr>
                    <w:sz w:val="20"/>
                  </w:rPr>
                </w:pPr>
                <w:r>
                  <w:rPr>
                    <w:color w:val="808080"/>
                    <w:sz w:val="20"/>
                  </w:rPr>
                  <w:t>Agreement Table of Contents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3231">
          <wp:simplePos x="0" y="0"/>
          <wp:positionH relativeFrom="page">
            <wp:posOffset>906782</wp:posOffset>
          </wp:positionH>
          <wp:positionV relativeFrom="page">
            <wp:posOffset>326261</wp:posOffset>
          </wp:positionV>
          <wp:extent cx="1220364" cy="432342"/>
          <wp:effectExtent l="0" t="0" r="0" b="0"/>
          <wp:wrapNone/>
          <wp:docPr id="21" name="image2.png" descr=""/>
          <wp:cNvGraphicFramePr>
            <a:graphicFrameLocks noChangeAspect="1"/>
          </wp:cNvGraphicFramePr>
          <a:graphic>
            <a:graphicData uri="http://schemas.openxmlformats.org/drawingml/2006/picture">
              <pic:pic>
                <pic:nvPicPr>
                  <pic:cNvPr id="22"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200" from="544pt,67.780998pt" to="68pt,67.780998pt" stroked="true" strokeweight=".5pt" strokecolor="#808080">
          <v:stroke dashstyle="solid"/>
          <w10:wrap type="none"/>
        </v:line>
      </w:pict>
    </w:r>
    <w:r>
      <w:rPr/>
      <w:pict>
        <v:shape style="position:absolute;margin-left:188.539993pt;margin-top:23.068264pt;width:352.4pt;height:37.2pt;mso-position-horizontal-relative:page;mso-position-vertical-relative:page;z-index:-32176" type="#_x0000_t202" filled="false" stroked="false">
          <v:textbox inset="0,0,0,0">
            <w:txbxContent>
              <w:p>
                <w:pPr>
                  <w:spacing w:before="13"/>
                  <w:ind w:left="20" w:right="0" w:firstLine="0"/>
                  <w:jc w:val="left"/>
                  <w:rPr>
                    <w:sz w:val="20"/>
                  </w:rPr>
                </w:pPr>
                <w:r>
                  <w:rPr>
                    <w:color w:val="808080"/>
                    <w:sz w:val="20"/>
                  </w:rPr>
                  <w:t>PJM</w:t>
                </w:r>
                <w:r>
                  <w:rPr>
                    <w:color w:val="808080"/>
                    <w:spacing w:val="-7"/>
                    <w:sz w:val="20"/>
                  </w:rPr>
                  <w:t> </w:t>
                </w:r>
                <w:r>
                  <w:rPr>
                    <w:color w:val="808080"/>
                    <w:sz w:val="20"/>
                  </w:rPr>
                  <w:t>Manual</w:t>
                </w:r>
                <w:r>
                  <w:rPr>
                    <w:color w:val="808080"/>
                    <w:spacing w:val="-7"/>
                    <w:sz w:val="20"/>
                  </w:rPr>
                  <w:t> </w:t>
                </w:r>
                <w:r>
                  <w:rPr>
                    <w:color w:val="808080"/>
                    <w:sz w:val="20"/>
                  </w:rPr>
                  <w:t>33:</w:t>
                </w:r>
                <w:r>
                  <w:rPr>
                    <w:color w:val="808080"/>
                    <w:spacing w:val="-7"/>
                    <w:sz w:val="20"/>
                  </w:rPr>
                  <w:t> </w:t>
                </w:r>
                <w:r>
                  <w:rPr>
                    <w:color w:val="808080"/>
                    <w:sz w:val="20"/>
                  </w:rPr>
                  <w:t>Administrative</w:t>
                </w:r>
                <w:r>
                  <w:rPr>
                    <w:color w:val="808080"/>
                    <w:spacing w:val="-7"/>
                    <w:sz w:val="20"/>
                  </w:rPr>
                  <w:t> </w:t>
                </w:r>
                <w:r>
                  <w:rPr>
                    <w:color w:val="808080"/>
                    <w:sz w:val="20"/>
                  </w:rPr>
                  <w:t>Services</w:t>
                </w:r>
                <w:r>
                  <w:rPr>
                    <w:color w:val="808080"/>
                    <w:spacing w:val="-6"/>
                    <w:sz w:val="20"/>
                  </w:rPr>
                  <w:t> </w:t>
                </w:r>
                <w:r>
                  <w:rPr>
                    <w:color w:val="808080"/>
                    <w:sz w:val="20"/>
                  </w:rPr>
                  <w:t>for</w:t>
                </w:r>
                <w:r>
                  <w:rPr>
                    <w:color w:val="808080"/>
                    <w:spacing w:val="-7"/>
                    <w:sz w:val="20"/>
                  </w:rPr>
                  <w:t> </w:t>
                </w:r>
                <w:r>
                  <w:rPr>
                    <w:color w:val="808080"/>
                    <w:sz w:val="20"/>
                  </w:rPr>
                  <w:t>the</w:t>
                </w:r>
                <w:r>
                  <w:rPr>
                    <w:color w:val="808080"/>
                    <w:spacing w:val="-7"/>
                    <w:sz w:val="20"/>
                  </w:rPr>
                  <w:t> </w:t>
                </w:r>
                <w:r>
                  <w:rPr>
                    <w:color w:val="808080"/>
                    <w:sz w:val="20"/>
                  </w:rPr>
                  <w:t>PJM</w:t>
                </w:r>
                <w:r>
                  <w:rPr>
                    <w:color w:val="808080"/>
                    <w:spacing w:val="-7"/>
                    <w:sz w:val="20"/>
                  </w:rPr>
                  <w:t> </w:t>
                </w:r>
                <w:r>
                  <w:rPr>
                    <w:color w:val="808080"/>
                    <w:sz w:val="20"/>
                  </w:rPr>
                  <w:t>Interconnection</w:t>
                </w:r>
                <w:r>
                  <w:rPr>
                    <w:color w:val="808080"/>
                    <w:spacing w:val="-6"/>
                    <w:sz w:val="20"/>
                  </w:rPr>
                  <w:t> </w:t>
                </w:r>
                <w:r>
                  <w:rPr>
                    <w:color w:val="808080"/>
                    <w:sz w:val="20"/>
                  </w:rPr>
                  <w:t>Operating</w:t>
                </w:r>
              </w:p>
              <w:p>
                <w:pPr>
                  <w:spacing w:line="249" w:lineRule="auto" w:before="10"/>
                  <w:ind w:left="2308" w:right="8" w:firstLine="3742"/>
                  <w:jc w:val="left"/>
                  <w:rPr>
                    <w:sz w:val="20"/>
                  </w:rPr>
                </w:pPr>
                <w:r>
                  <w:rPr>
                    <w:color w:val="808080"/>
                    <w:spacing w:val="-1"/>
                    <w:sz w:val="20"/>
                  </w:rPr>
                  <w:t>Agreement </w:t>
                </w:r>
                <w:r>
                  <w:rPr>
                    <w:color w:val="808080"/>
                    <w:sz w:val="20"/>
                  </w:rPr>
                  <w:t>Section 6: Market Data Postings (Formerly Section</w:t>
                </w:r>
                <w:r>
                  <w:rPr>
                    <w:color w:val="808080"/>
                    <w:spacing w:val="-32"/>
                    <w:sz w:val="20"/>
                  </w:rPr>
                  <w:t> </w:t>
                </w:r>
                <w:r>
                  <w:rPr>
                    <w:color w:val="808080"/>
                    <w:sz w:val="20"/>
                  </w:rPr>
                  <w:t>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3303">
          <wp:simplePos x="0" y="0"/>
          <wp:positionH relativeFrom="page">
            <wp:posOffset>906782</wp:posOffset>
          </wp:positionH>
          <wp:positionV relativeFrom="page">
            <wp:posOffset>326261</wp:posOffset>
          </wp:positionV>
          <wp:extent cx="1220364" cy="432342"/>
          <wp:effectExtent l="0" t="0" r="0" b="0"/>
          <wp:wrapNone/>
          <wp:docPr id="23" name="image2.png" descr=""/>
          <wp:cNvGraphicFramePr>
            <a:graphicFrameLocks noChangeAspect="1"/>
          </wp:cNvGraphicFramePr>
          <a:graphic>
            <a:graphicData uri="http://schemas.openxmlformats.org/drawingml/2006/picture">
              <pic:pic>
                <pic:nvPicPr>
                  <pic:cNvPr id="24"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128" from="544pt,67.780998pt" to="68pt,67.780998pt" stroked="true" strokeweight=".5pt" strokecolor="#808080">
          <v:stroke dashstyle="solid"/>
          <w10:wrap type="none"/>
        </v:line>
      </w:pict>
    </w:r>
    <w:r>
      <w:rPr/>
      <w:pict>
        <v:shape style="position:absolute;margin-left:188.539993pt;margin-top:23.068264pt;width:352.4pt;height:37.2pt;mso-position-horizontal-relative:page;mso-position-vertical-relative:page;z-index:-32104" type="#_x0000_t202" filled="false" stroked="false">
          <v:textbox inset="0,0,0,0">
            <w:txbxContent>
              <w:p>
                <w:pPr>
                  <w:spacing w:before="13"/>
                  <w:ind w:left="20" w:right="0" w:firstLine="0"/>
                  <w:jc w:val="left"/>
                  <w:rPr>
                    <w:sz w:val="20"/>
                  </w:rPr>
                </w:pPr>
                <w:r>
                  <w:rPr>
                    <w:color w:val="808080"/>
                    <w:sz w:val="20"/>
                  </w:rPr>
                  <w:t>PJM</w:t>
                </w:r>
                <w:r>
                  <w:rPr>
                    <w:color w:val="808080"/>
                    <w:spacing w:val="-7"/>
                    <w:sz w:val="20"/>
                  </w:rPr>
                  <w:t> </w:t>
                </w:r>
                <w:r>
                  <w:rPr>
                    <w:color w:val="808080"/>
                    <w:sz w:val="20"/>
                  </w:rPr>
                  <w:t>Manual</w:t>
                </w:r>
                <w:r>
                  <w:rPr>
                    <w:color w:val="808080"/>
                    <w:spacing w:val="-7"/>
                    <w:sz w:val="20"/>
                  </w:rPr>
                  <w:t> </w:t>
                </w:r>
                <w:r>
                  <w:rPr>
                    <w:color w:val="808080"/>
                    <w:sz w:val="20"/>
                  </w:rPr>
                  <w:t>33:</w:t>
                </w:r>
                <w:r>
                  <w:rPr>
                    <w:color w:val="808080"/>
                    <w:spacing w:val="-7"/>
                    <w:sz w:val="20"/>
                  </w:rPr>
                  <w:t> </w:t>
                </w:r>
                <w:r>
                  <w:rPr>
                    <w:color w:val="808080"/>
                    <w:sz w:val="20"/>
                  </w:rPr>
                  <w:t>Administrative</w:t>
                </w:r>
                <w:r>
                  <w:rPr>
                    <w:color w:val="808080"/>
                    <w:spacing w:val="-7"/>
                    <w:sz w:val="20"/>
                  </w:rPr>
                  <w:t> </w:t>
                </w:r>
                <w:r>
                  <w:rPr>
                    <w:color w:val="808080"/>
                    <w:sz w:val="20"/>
                  </w:rPr>
                  <w:t>Services</w:t>
                </w:r>
                <w:r>
                  <w:rPr>
                    <w:color w:val="808080"/>
                    <w:spacing w:val="-6"/>
                    <w:sz w:val="20"/>
                  </w:rPr>
                  <w:t> </w:t>
                </w:r>
                <w:r>
                  <w:rPr>
                    <w:color w:val="808080"/>
                    <w:sz w:val="20"/>
                  </w:rPr>
                  <w:t>for</w:t>
                </w:r>
                <w:r>
                  <w:rPr>
                    <w:color w:val="808080"/>
                    <w:spacing w:val="-7"/>
                    <w:sz w:val="20"/>
                  </w:rPr>
                  <w:t> </w:t>
                </w:r>
                <w:r>
                  <w:rPr>
                    <w:color w:val="808080"/>
                    <w:sz w:val="20"/>
                  </w:rPr>
                  <w:t>the</w:t>
                </w:r>
                <w:r>
                  <w:rPr>
                    <w:color w:val="808080"/>
                    <w:spacing w:val="-7"/>
                    <w:sz w:val="20"/>
                  </w:rPr>
                  <w:t> </w:t>
                </w:r>
                <w:r>
                  <w:rPr>
                    <w:color w:val="808080"/>
                    <w:sz w:val="20"/>
                  </w:rPr>
                  <w:t>PJM</w:t>
                </w:r>
                <w:r>
                  <w:rPr>
                    <w:color w:val="808080"/>
                    <w:spacing w:val="-7"/>
                    <w:sz w:val="20"/>
                  </w:rPr>
                  <w:t> </w:t>
                </w:r>
                <w:r>
                  <w:rPr>
                    <w:color w:val="808080"/>
                    <w:sz w:val="20"/>
                  </w:rPr>
                  <w:t>Interconnection</w:t>
                </w:r>
                <w:r>
                  <w:rPr>
                    <w:color w:val="808080"/>
                    <w:spacing w:val="-6"/>
                    <w:sz w:val="20"/>
                  </w:rPr>
                  <w:t> </w:t>
                </w:r>
                <w:r>
                  <w:rPr>
                    <w:color w:val="808080"/>
                    <w:sz w:val="20"/>
                  </w:rPr>
                  <w:t>Operating</w:t>
                </w:r>
              </w:p>
              <w:p>
                <w:pPr>
                  <w:spacing w:line="249" w:lineRule="auto" w:before="10"/>
                  <w:ind w:left="2597" w:right="7" w:firstLine="3454"/>
                  <w:jc w:val="left"/>
                  <w:rPr>
                    <w:sz w:val="20"/>
                  </w:rPr>
                </w:pPr>
                <w:r>
                  <w:rPr>
                    <w:color w:val="808080"/>
                    <w:spacing w:val="-1"/>
                    <w:sz w:val="20"/>
                  </w:rPr>
                  <w:t>Agreement </w:t>
                </w:r>
                <w:r>
                  <w:rPr>
                    <w:color w:val="808080"/>
                    <w:sz w:val="20"/>
                  </w:rPr>
                  <w:t>Section</w:t>
                </w:r>
                <w:r>
                  <w:rPr>
                    <w:color w:val="808080"/>
                    <w:spacing w:val="-9"/>
                    <w:sz w:val="20"/>
                  </w:rPr>
                  <w:t> </w:t>
                </w:r>
                <w:r>
                  <w:rPr>
                    <w:color w:val="808080"/>
                    <w:sz w:val="20"/>
                  </w:rPr>
                  <w:t>7:</w:t>
                </w:r>
                <w:r>
                  <w:rPr>
                    <w:color w:val="808080"/>
                    <w:spacing w:val="-9"/>
                    <w:sz w:val="20"/>
                  </w:rPr>
                  <w:t> </w:t>
                </w:r>
                <w:r>
                  <w:rPr>
                    <w:color w:val="808080"/>
                    <w:sz w:val="20"/>
                  </w:rPr>
                  <w:t>Dispute</w:t>
                </w:r>
                <w:r>
                  <w:rPr>
                    <w:color w:val="808080"/>
                    <w:spacing w:val="-9"/>
                    <w:sz w:val="20"/>
                  </w:rPr>
                  <w:t> </w:t>
                </w:r>
                <w:r>
                  <w:rPr>
                    <w:color w:val="808080"/>
                    <w:sz w:val="20"/>
                  </w:rPr>
                  <w:t>Resolution(Formerly</w:t>
                </w:r>
                <w:r>
                  <w:rPr>
                    <w:color w:val="808080"/>
                    <w:spacing w:val="-9"/>
                    <w:sz w:val="20"/>
                  </w:rPr>
                  <w:t> </w:t>
                </w:r>
                <w:r>
                  <w:rPr>
                    <w:color w:val="808080"/>
                    <w:sz w:val="20"/>
                  </w:rPr>
                  <w:t>Section</w:t>
                </w:r>
                <w:r>
                  <w:rPr>
                    <w:color w:val="808080"/>
                    <w:spacing w:val="-8"/>
                    <w:sz w:val="20"/>
                  </w:rPr>
                  <w:t> </w:t>
                </w:r>
                <w:r>
                  <w:rPr>
                    <w:color w:val="808080"/>
                    <w:sz w:val="20"/>
                  </w:rPr>
                  <w:t>4)</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3375">
          <wp:simplePos x="0" y="0"/>
          <wp:positionH relativeFrom="page">
            <wp:posOffset>906782</wp:posOffset>
          </wp:positionH>
          <wp:positionV relativeFrom="page">
            <wp:posOffset>326261</wp:posOffset>
          </wp:positionV>
          <wp:extent cx="1220364" cy="432342"/>
          <wp:effectExtent l="0" t="0" r="0" b="0"/>
          <wp:wrapNone/>
          <wp:docPr id="25" name="image2.png" descr=""/>
          <wp:cNvGraphicFramePr>
            <a:graphicFrameLocks noChangeAspect="1"/>
          </wp:cNvGraphicFramePr>
          <a:graphic>
            <a:graphicData uri="http://schemas.openxmlformats.org/drawingml/2006/picture">
              <pic:pic>
                <pic:nvPicPr>
                  <pic:cNvPr id="26"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056" from="544pt,67.780998pt" to="68pt,67.780998pt" stroked="true" strokeweight=".5pt" strokecolor="#808080">
          <v:stroke dashstyle="solid"/>
          <w10:wrap type="none"/>
        </v:line>
      </w:pict>
    </w:r>
    <w:r>
      <w:rPr/>
      <w:pict>
        <v:shape style="position:absolute;margin-left:188.539993pt;margin-top:23.068264pt;width:352.45pt;height:37.2pt;mso-position-horizontal-relative:page;mso-position-vertical-relative:page;z-index:-32032" type="#_x0000_t202" filled="false" stroked="false">
          <v:textbox inset="0,0,0,0">
            <w:txbxContent>
              <w:p>
                <w:pPr>
                  <w:spacing w:before="13"/>
                  <w:ind w:left="20" w:right="0" w:firstLine="0"/>
                  <w:jc w:val="left"/>
                  <w:rPr>
                    <w:sz w:val="20"/>
                  </w:rPr>
                </w:pPr>
                <w:r>
                  <w:rPr>
                    <w:color w:val="808080"/>
                    <w:sz w:val="20"/>
                  </w:rPr>
                  <w:t>PJM Manual 33: Administrative Services for the PJM Interconnection Operating</w:t>
                </w:r>
              </w:p>
              <w:p>
                <w:pPr>
                  <w:spacing w:line="249" w:lineRule="auto" w:before="10"/>
                  <w:ind w:left="5585" w:right="18" w:firstLine="466"/>
                  <w:jc w:val="right"/>
                  <w:rPr>
                    <w:sz w:val="20"/>
                  </w:rPr>
                </w:pPr>
                <w:r>
                  <w:rPr>
                    <w:color w:val="808080"/>
                    <w:sz w:val="20"/>
                  </w:rPr>
                  <w:t>Agreement Revision History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2655">
          <wp:simplePos x="0" y="0"/>
          <wp:positionH relativeFrom="page">
            <wp:posOffset>906782</wp:posOffset>
          </wp:positionH>
          <wp:positionV relativeFrom="page">
            <wp:posOffset>326261</wp:posOffset>
          </wp:positionV>
          <wp:extent cx="1220364" cy="432342"/>
          <wp:effectExtent l="0" t="0" r="0" b="0"/>
          <wp:wrapNone/>
          <wp:docPr id="5" name="image2.png" descr=""/>
          <wp:cNvGraphicFramePr>
            <a:graphicFrameLocks noChangeAspect="1"/>
          </wp:cNvGraphicFramePr>
          <a:graphic>
            <a:graphicData uri="http://schemas.openxmlformats.org/drawingml/2006/picture">
              <pic:pic>
                <pic:nvPicPr>
                  <pic:cNvPr id="6"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776" from="544pt,67.780998pt" to="68pt,67.780998pt" stroked="true" strokeweight=".5pt" strokecolor="#808080">
          <v:stroke dashstyle="solid"/>
          <w10:wrap type="none"/>
        </v:line>
      </w:pict>
    </w:r>
    <w:r>
      <w:rPr/>
      <w:pict>
        <v:shape style="position:absolute;margin-left:188.539993pt;margin-top:23.068264pt;width:352.4pt;height:37.2pt;mso-position-horizontal-relative:page;mso-position-vertical-relative:page;z-index:-32752" type="#_x0000_t202" filled="false" stroked="false">
          <v:textbox inset="0,0,0,0">
            <w:txbxContent>
              <w:p>
                <w:pPr>
                  <w:spacing w:before="13"/>
                  <w:ind w:left="20" w:right="0" w:firstLine="0"/>
                  <w:jc w:val="left"/>
                  <w:rPr>
                    <w:sz w:val="20"/>
                  </w:rPr>
                </w:pPr>
                <w:r>
                  <w:rPr>
                    <w:color w:val="808080"/>
                    <w:sz w:val="20"/>
                  </w:rPr>
                  <w:t>PJM Manual 33: Administrative Services for the PJM Interconnection Operating</w:t>
                </w:r>
              </w:p>
              <w:p>
                <w:pPr>
                  <w:spacing w:line="249" w:lineRule="auto" w:before="10"/>
                  <w:ind w:left="6240" w:right="18" w:hanging="189"/>
                  <w:jc w:val="right"/>
                  <w:rPr>
                    <w:sz w:val="20"/>
                  </w:rPr>
                </w:pPr>
                <w:r>
                  <w:rPr>
                    <w:color w:val="808080"/>
                    <w:sz w:val="20"/>
                  </w:rPr>
                  <w:t>Agreement Approval</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2727">
          <wp:simplePos x="0" y="0"/>
          <wp:positionH relativeFrom="page">
            <wp:posOffset>906782</wp:posOffset>
          </wp:positionH>
          <wp:positionV relativeFrom="page">
            <wp:posOffset>326261</wp:posOffset>
          </wp:positionV>
          <wp:extent cx="1220364" cy="432342"/>
          <wp:effectExtent l="0" t="0" r="0" b="0"/>
          <wp:wrapNone/>
          <wp:docPr id="7" name="image2.png" descr=""/>
          <wp:cNvGraphicFramePr>
            <a:graphicFrameLocks noChangeAspect="1"/>
          </wp:cNvGraphicFramePr>
          <a:graphic>
            <a:graphicData uri="http://schemas.openxmlformats.org/drawingml/2006/picture">
              <pic:pic>
                <pic:nvPicPr>
                  <pic:cNvPr id="8"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704" from="544pt,67.780998pt" to="68pt,67.780998pt" stroked="true" strokeweight=".5pt" strokecolor="#808080">
          <v:stroke dashstyle="solid"/>
          <w10:wrap type="none"/>
        </v:line>
      </w:pict>
    </w:r>
    <w:r>
      <w:rPr/>
      <w:pict>
        <v:shape style="position:absolute;margin-left:188.539993pt;margin-top:23.068264pt;width:352.45pt;height:37.2pt;mso-position-horizontal-relative:page;mso-position-vertical-relative:page;z-index:-32680" type="#_x0000_t202" filled="false" stroked="false">
          <v:textbox inset="0,0,0,0">
            <w:txbxContent>
              <w:p>
                <w:pPr>
                  <w:spacing w:before="13"/>
                  <w:ind w:left="20" w:right="0" w:firstLine="0"/>
                  <w:jc w:val="left"/>
                  <w:rPr>
                    <w:sz w:val="20"/>
                  </w:rPr>
                </w:pPr>
                <w:r>
                  <w:rPr>
                    <w:color w:val="808080"/>
                    <w:sz w:val="20"/>
                  </w:rPr>
                  <w:t>PJM Manual 33: Administrative Services for the PJM Interconnection Operating</w:t>
                </w:r>
              </w:p>
              <w:p>
                <w:pPr>
                  <w:spacing w:line="249" w:lineRule="auto" w:before="10"/>
                  <w:ind w:left="5540" w:right="18" w:firstLine="511"/>
                  <w:jc w:val="right"/>
                  <w:rPr>
                    <w:sz w:val="20"/>
                  </w:rPr>
                </w:pPr>
                <w:r>
                  <w:rPr>
                    <w:color w:val="808080"/>
                    <w:sz w:val="20"/>
                  </w:rPr>
                  <w:t>Agreement Current Revision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2799">
          <wp:simplePos x="0" y="0"/>
          <wp:positionH relativeFrom="page">
            <wp:posOffset>906782</wp:posOffset>
          </wp:positionH>
          <wp:positionV relativeFrom="page">
            <wp:posOffset>326261</wp:posOffset>
          </wp:positionV>
          <wp:extent cx="1220364" cy="432342"/>
          <wp:effectExtent l="0" t="0" r="0" b="0"/>
          <wp:wrapNone/>
          <wp:docPr id="9" name="image2.png" descr=""/>
          <wp:cNvGraphicFramePr>
            <a:graphicFrameLocks noChangeAspect="1"/>
          </wp:cNvGraphicFramePr>
          <a:graphic>
            <a:graphicData uri="http://schemas.openxmlformats.org/drawingml/2006/picture">
              <pic:pic>
                <pic:nvPicPr>
                  <pic:cNvPr id="10"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632" from="544pt,67.780998pt" to="68pt,67.780998pt" stroked="true" strokeweight=".5pt" strokecolor="#808080">
          <v:stroke dashstyle="solid"/>
          <w10:wrap type="none"/>
        </v:line>
      </w:pict>
    </w:r>
    <w:r>
      <w:rPr/>
      <w:pict>
        <v:shape style="position:absolute;margin-left:188.539993pt;margin-top:23.068264pt;width:352.4pt;height:37.2pt;mso-position-horizontal-relative:page;mso-position-vertical-relative:page;z-index:-32608" type="#_x0000_t202" filled="false" stroked="false">
          <v:textbox inset="0,0,0,0">
            <w:txbxContent>
              <w:p>
                <w:pPr>
                  <w:spacing w:before="13"/>
                  <w:ind w:left="20" w:right="0" w:firstLine="0"/>
                  <w:jc w:val="left"/>
                  <w:rPr>
                    <w:sz w:val="20"/>
                  </w:rPr>
                </w:pPr>
                <w:r>
                  <w:rPr>
                    <w:color w:val="808080"/>
                    <w:sz w:val="20"/>
                  </w:rPr>
                  <w:t>PJM Manual 33: Administrative Services for the PJM Interconnection Operating</w:t>
                </w:r>
              </w:p>
              <w:p>
                <w:pPr>
                  <w:spacing w:line="249" w:lineRule="auto" w:before="10"/>
                  <w:ind w:left="5984" w:right="18" w:firstLine="66"/>
                  <w:jc w:val="right"/>
                  <w:rPr>
                    <w:sz w:val="20"/>
                  </w:rPr>
                </w:pPr>
                <w:r>
                  <w:rPr>
                    <w:color w:val="808080"/>
                    <w:sz w:val="20"/>
                  </w:rPr>
                  <w:t>Agreement Introduction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2871">
          <wp:simplePos x="0" y="0"/>
          <wp:positionH relativeFrom="page">
            <wp:posOffset>906782</wp:posOffset>
          </wp:positionH>
          <wp:positionV relativeFrom="page">
            <wp:posOffset>326261</wp:posOffset>
          </wp:positionV>
          <wp:extent cx="1220364" cy="432342"/>
          <wp:effectExtent l="0" t="0" r="0" b="0"/>
          <wp:wrapNone/>
          <wp:docPr id="11" name="image2.png" descr=""/>
          <wp:cNvGraphicFramePr>
            <a:graphicFrameLocks noChangeAspect="1"/>
          </wp:cNvGraphicFramePr>
          <a:graphic>
            <a:graphicData uri="http://schemas.openxmlformats.org/drawingml/2006/picture">
              <pic:pic>
                <pic:nvPicPr>
                  <pic:cNvPr id="12"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560" from="544pt,67.780998pt" to="68pt,67.780998pt" stroked="true" strokeweight=".5pt" strokecolor="#808080">
          <v:stroke dashstyle="solid"/>
          <w10:wrap type="none"/>
        </v:line>
      </w:pict>
    </w:r>
    <w:r>
      <w:rPr/>
      <w:pict>
        <v:shape style="position:absolute;margin-left:188.539993pt;margin-top:23.068264pt;width:352.4pt;height:37.2pt;mso-position-horizontal-relative:page;mso-position-vertical-relative:page;z-index:-32536" type="#_x0000_t202" filled="false" stroked="false">
          <v:textbox inset="0,0,0,0">
            <w:txbxContent>
              <w:p>
                <w:pPr>
                  <w:spacing w:before="13"/>
                  <w:ind w:left="20" w:right="0" w:firstLine="0"/>
                  <w:jc w:val="left"/>
                  <w:rPr>
                    <w:sz w:val="20"/>
                  </w:rPr>
                </w:pPr>
                <w:r>
                  <w:rPr>
                    <w:color w:val="808080"/>
                    <w:sz w:val="20"/>
                  </w:rPr>
                  <w:t>PJM</w:t>
                </w:r>
                <w:r>
                  <w:rPr>
                    <w:color w:val="808080"/>
                    <w:spacing w:val="-7"/>
                    <w:sz w:val="20"/>
                  </w:rPr>
                  <w:t> </w:t>
                </w:r>
                <w:r>
                  <w:rPr>
                    <w:color w:val="808080"/>
                    <w:sz w:val="20"/>
                  </w:rPr>
                  <w:t>Manual</w:t>
                </w:r>
                <w:r>
                  <w:rPr>
                    <w:color w:val="808080"/>
                    <w:spacing w:val="-7"/>
                    <w:sz w:val="20"/>
                  </w:rPr>
                  <w:t> </w:t>
                </w:r>
                <w:r>
                  <w:rPr>
                    <w:color w:val="808080"/>
                    <w:sz w:val="20"/>
                  </w:rPr>
                  <w:t>33:</w:t>
                </w:r>
                <w:r>
                  <w:rPr>
                    <w:color w:val="808080"/>
                    <w:spacing w:val="-7"/>
                    <w:sz w:val="20"/>
                  </w:rPr>
                  <w:t> </w:t>
                </w:r>
                <w:r>
                  <w:rPr>
                    <w:color w:val="808080"/>
                    <w:sz w:val="20"/>
                  </w:rPr>
                  <w:t>Administrative</w:t>
                </w:r>
                <w:r>
                  <w:rPr>
                    <w:color w:val="808080"/>
                    <w:spacing w:val="-7"/>
                    <w:sz w:val="20"/>
                  </w:rPr>
                  <w:t> </w:t>
                </w:r>
                <w:r>
                  <w:rPr>
                    <w:color w:val="808080"/>
                    <w:sz w:val="20"/>
                  </w:rPr>
                  <w:t>Services</w:t>
                </w:r>
                <w:r>
                  <w:rPr>
                    <w:color w:val="808080"/>
                    <w:spacing w:val="-6"/>
                    <w:sz w:val="20"/>
                  </w:rPr>
                  <w:t> </w:t>
                </w:r>
                <w:r>
                  <w:rPr>
                    <w:color w:val="808080"/>
                    <w:sz w:val="20"/>
                  </w:rPr>
                  <w:t>for</w:t>
                </w:r>
                <w:r>
                  <w:rPr>
                    <w:color w:val="808080"/>
                    <w:spacing w:val="-7"/>
                    <w:sz w:val="20"/>
                  </w:rPr>
                  <w:t> </w:t>
                </w:r>
                <w:r>
                  <w:rPr>
                    <w:color w:val="808080"/>
                    <w:sz w:val="20"/>
                  </w:rPr>
                  <w:t>the</w:t>
                </w:r>
                <w:r>
                  <w:rPr>
                    <w:color w:val="808080"/>
                    <w:spacing w:val="-7"/>
                    <w:sz w:val="20"/>
                  </w:rPr>
                  <w:t> </w:t>
                </w:r>
                <w:r>
                  <w:rPr>
                    <w:color w:val="808080"/>
                    <w:sz w:val="20"/>
                  </w:rPr>
                  <w:t>PJM</w:t>
                </w:r>
                <w:r>
                  <w:rPr>
                    <w:color w:val="808080"/>
                    <w:spacing w:val="-7"/>
                    <w:sz w:val="20"/>
                  </w:rPr>
                  <w:t> </w:t>
                </w:r>
                <w:r>
                  <w:rPr>
                    <w:color w:val="808080"/>
                    <w:sz w:val="20"/>
                  </w:rPr>
                  <w:t>Interconnection</w:t>
                </w:r>
                <w:r>
                  <w:rPr>
                    <w:color w:val="808080"/>
                    <w:spacing w:val="-6"/>
                    <w:sz w:val="20"/>
                  </w:rPr>
                  <w:t> </w:t>
                </w:r>
                <w:r>
                  <w:rPr>
                    <w:color w:val="808080"/>
                    <w:sz w:val="20"/>
                  </w:rPr>
                  <w:t>Operating</w:t>
                </w:r>
              </w:p>
              <w:p>
                <w:pPr>
                  <w:spacing w:line="249" w:lineRule="auto" w:before="10"/>
                  <w:ind w:left="2608" w:right="7" w:firstLine="3443"/>
                  <w:jc w:val="left"/>
                  <w:rPr>
                    <w:sz w:val="20"/>
                  </w:rPr>
                </w:pPr>
                <w:r>
                  <w:rPr>
                    <w:color w:val="808080"/>
                    <w:spacing w:val="-1"/>
                    <w:sz w:val="20"/>
                  </w:rPr>
                  <w:t>Agreement </w:t>
                </w:r>
                <w:r>
                  <w:rPr>
                    <w:color w:val="808080"/>
                    <w:sz w:val="20"/>
                  </w:rPr>
                  <w:t>Section 1: Operating Agreement of PJM</w:t>
                </w:r>
                <w:r>
                  <w:rPr>
                    <w:color w:val="808080"/>
                    <w:spacing w:val="-40"/>
                    <w:sz w:val="20"/>
                  </w:rPr>
                  <w:t> </w:t>
                </w:r>
                <w:r>
                  <w:rPr>
                    <w:color w:val="808080"/>
                    <w:sz w:val="20"/>
                  </w:rPr>
                  <w:t>Overview</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2943">
          <wp:simplePos x="0" y="0"/>
          <wp:positionH relativeFrom="page">
            <wp:posOffset>906782</wp:posOffset>
          </wp:positionH>
          <wp:positionV relativeFrom="page">
            <wp:posOffset>326261</wp:posOffset>
          </wp:positionV>
          <wp:extent cx="1220364" cy="432342"/>
          <wp:effectExtent l="0" t="0" r="0" b="0"/>
          <wp:wrapNone/>
          <wp:docPr id="13" name="image2.png" descr=""/>
          <wp:cNvGraphicFramePr>
            <a:graphicFrameLocks noChangeAspect="1"/>
          </wp:cNvGraphicFramePr>
          <a:graphic>
            <a:graphicData uri="http://schemas.openxmlformats.org/drawingml/2006/picture">
              <pic:pic>
                <pic:nvPicPr>
                  <pic:cNvPr id="14"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488" from="544pt,67.780998pt" to="68pt,67.780998pt" stroked="true" strokeweight=".5pt" strokecolor="#808080">
          <v:stroke dashstyle="solid"/>
          <w10:wrap type="none"/>
        </v:line>
      </w:pict>
    </w:r>
    <w:r>
      <w:rPr/>
      <w:pict>
        <v:shape style="position:absolute;margin-left:188.539993pt;margin-top:23.068264pt;width:352.4pt;height:37.2pt;mso-position-horizontal-relative:page;mso-position-vertical-relative:page;z-index:-32464" type="#_x0000_t202" filled="false" stroked="false">
          <v:textbox inset="0,0,0,0">
            <w:txbxContent>
              <w:p>
                <w:pPr>
                  <w:spacing w:before="13"/>
                  <w:ind w:left="20" w:right="0" w:firstLine="0"/>
                  <w:jc w:val="left"/>
                  <w:rPr>
                    <w:sz w:val="20"/>
                  </w:rPr>
                </w:pPr>
                <w:r>
                  <w:rPr>
                    <w:color w:val="808080"/>
                    <w:sz w:val="20"/>
                  </w:rPr>
                  <w:t>PJM</w:t>
                </w:r>
                <w:r>
                  <w:rPr>
                    <w:color w:val="808080"/>
                    <w:spacing w:val="-7"/>
                    <w:sz w:val="20"/>
                  </w:rPr>
                  <w:t> </w:t>
                </w:r>
                <w:r>
                  <w:rPr>
                    <w:color w:val="808080"/>
                    <w:sz w:val="20"/>
                  </w:rPr>
                  <w:t>Manual</w:t>
                </w:r>
                <w:r>
                  <w:rPr>
                    <w:color w:val="808080"/>
                    <w:spacing w:val="-7"/>
                    <w:sz w:val="20"/>
                  </w:rPr>
                  <w:t> </w:t>
                </w:r>
                <w:r>
                  <w:rPr>
                    <w:color w:val="808080"/>
                    <w:sz w:val="20"/>
                  </w:rPr>
                  <w:t>33:</w:t>
                </w:r>
                <w:r>
                  <w:rPr>
                    <w:color w:val="808080"/>
                    <w:spacing w:val="-7"/>
                    <w:sz w:val="20"/>
                  </w:rPr>
                  <w:t> </w:t>
                </w:r>
                <w:r>
                  <w:rPr>
                    <w:color w:val="808080"/>
                    <w:sz w:val="20"/>
                  </w:rPr>
                  <w:t>Administrative</w:t>
                </w:r>
                <w:r>
                  <w:rPr>
                    <w:color w:val="808080"/>
                    <w:spacing w:val="-7"/>
                    <w:sz w:val="20"/>
                  </w:rPr>
                  <w:t> </w:t>
                </w:r>
                <w:r>
                  <w:rPr>
                    <w:color w:val="808080"/>
                    <w:sz w:val="20"/>
                  </w:rPr>
                  <w:t>Services</w:t>
                </w:r>
                <w:r>
                  <w:rPr>
                    <w:color w:val="808080"/>
                    <w:spacing w:val="-6"/>
                    <w:sz w:val="20"/>
                  </w:rPr>
                  <w:t> </w:t>
                </w:r>
                <w:r>
                  <w:rPr>
                    <w:color w:val="808080"/>
                    <w:sz w:val="20"/>
                  </w:rPr>
                  <w:t>for</w:t>
                </w:r>
                <w:r>
                  <w:rPr>
                    <w:color w:val="808080"/>
                    <w:spacing w:val="-7"/>
                    <w:sz w:val="20"/>
                  </w:rPr>
                  <w:t> </w:t>
                </w:r>
                <w:r>
                  <w:rPr>
                    <w:color w:val="808080"/>
                    <w:sz w:val="20"/>
                  </w:rPr>
                  <w:t>the</w:t>
                </w:r>
                <w:r>
                  <w:rPr>
                    <w:color w:val="808080"/>
                    <w:spacing w:val="-7"/>
                    <w:sz w:val="20"/>
                  </w:rPr>
                  <w:t> </w:t>
                </w:r>
                <w:r>
                  <w:rPr>
                    <w:color w:val="808080"/>
                    <w:sz w:val="20"/>
                  </w:rPr>
                  <w:t>PJM</w:t>
                </w:r>
                <w:r>
                  <w:rPr>
                    <w:color w:val="808080"/>
                    <w:spacing w:val="-7"/>
                    <w:sz w:val="20"/>
                  </w:rPr>
                  <w:t> </w:t>
                </w:r>
                <w:r>
                  <w:rPr>
                    <w:color w:val="808080"/>
                    <w:sz w:val="20"/>
                  </w:rPr>
                  <w:t>Interconnection</w:t>
                </w:r>
                <w:r>
                  <w:rPr>
                    <w:color w:val="808080"/>
                    <w:spacing w:val="-6"/>
                    <w:sz w:val="20"/>
                  </w:rPr>
                  <w:t> </w:t>
                </w:r>
                <w:r>
                  <w:rPr>
                    <w:color w:val="808080"/>
                    <w:sz w:val="20"/>
                  </w:rPr>
                  <w:t>Operating</w:t>
                </w:r>
              </w:p>
              <w:p>
                <w:pPr>
                  <w:spacing w:line="249" w:lineRule="auto" w:before="10"/>
                  <w:ind w:left="2986" w:right="7" w:firstLine="3065"/>
                  <w:jc w:val="left"/>
                  <w:rPr>
                    <w:sz w:val="20"/>
                  </w:rPr>
                </w:pPr>
                <w:r>
                  <w:rPr>
                    <w:color w:val="808080"/>
                    <w:spacing w:val="-1"/>
                    <w:sz w:val="20"/>
                  </w:rPr>
                  <w:t>Agreement </w:t>
                </w:r>
                <w:r>
                  <w:rPr>
                    <w:color w:val="808080"/>
                    <w:sz w:val="20"/>
                  </w:rPr>
                  <w:t>Section 2: Qualifications for PJM</w:t>
                </w:r>
                <w:r>
                  <w:rPr>
                    <w:color w:val="808080"/>
                    <w:spacing w:val="-29"/>
                    <w:sz w:val="20"/>
                  </w:rPr>
                  <w:t> </w:t>
                </w:r>
                <w:r>
                  <w:rPr>
                    <w:color w:val="808080"/>
                    <w:sz w:val="20"/>
                  </w:rPr>
                  <w:t>Membership</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3015">
          <wp:simplePos x="0" y="0"/>
          <wp:positionH relativeFrom="page">
            <wp:posOffset>906782</wp:posOffset>
          </wp:positionH>
          <wp:positionV relativeFrom="page">
            <wp:posOffset>326261</wp:posOffset>
          </wp:positionV>
          <wp:extent cx="1220364" cy="432342"/>
          <wp:effectExtent l="0" t="0" r="0" b="0"/>
          <wp:wrapNone/>
          <wp:docPr id="15" name="image2.png" descr=""/>
          <wp:cNvGraphicFramePr>
            <a:graphicFrameLocks noChangeAspect="1"/>
          </wp:cNvGraphicFramePr>
          <a:graphic>
            <a:graphicData uri="http://schemas.openxmlformats.org/drawingml/2006/picture">
              <pic:pic>
                <pic:nvPicPr>
                  <pic:cNvPr id="16"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416" from="544pt,67.780998pt" to="68pt,67.780998pt" stroked="true" strokeweight=".5pt" strokecolor="#808080">
          <v:stroke dashstyle="solid"/>
          <w10:wrap type="none"/>
        </v:line>
      </w:pict>
    </w:r>
    <w:r>
      <w:rPr/>
      <w:pict>
        <v:shape style="position:absolute;margin-left:188.539993pt;margin-top:23.068264pt;width:352.4pt;height:37.2pt;mso-position-horizontal-relative:page;mso-position-vertical-relative:page;z-index:-32392" type="#_x0000_t202" filled="false" stroked="false">
          <v:textbox inset="0,0,0,0">
            <w:txbxContent>
              <w:p>
                <w:pPr>
                  <w:spacing w:before="13"/>
                  <w:ind w:left="20" w:right="0" w:firstLine="0"/>
                  <w:jc w:val="left"/>
                  <w:rPr>
                    <w:sz w:val="20"/>
                  </w:rPr>
                </w:pPr>
                <w:r>
                  <w:rPr>
                    <w:color w:val="808080"/>
                    <w:sz w:val="20"/>
                  </w:rPr>
                  <w:t>PJM Manual 33: Administrative Services for the PJM Interconnection Operating</w:t>
                </w:r>
              </w:p>
              <w:p>
                <w:pPr>
                  <w:spacing w:line="249" w:lineRule="auto" w:before="10"/>
                  <w:ind w:left="3107" w:right="-4" w:firstLine="2944"/>
                  <w:jc w:val="left"/>
                  <w:rPr>
                    <w:sz w:val="20"/>
                  </w:rPr>
                </w:pPr>
                <w:r>
                  <w:rPr>
                    <w:color w:val="808080"/>
                    <w:sz w:val="20"/>
                  </w:rPr>
                  <w:t>Agreement Section 3: Member roles and responsibilities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3087">
          <wp:simplePos x="0" y="0"/>
          <wp:positionH relativeFrom="page">
            <wp:posOffset>906782</wp:posOffset>
          </wp:positionH>
          <wp:positionV relativeFrom="page">
            <wp:posOffset>326261</wp:posOffset>
          </wp:positionV>
          <wp:extent cx="1220364" cy="432342"/>
          <wp:effectExtent l="0" t="0" r="0" b="0"/>
          <wp:wrapNone/>
          <wp:docPr id="17" name="image2.png" descr=""/>
          <wp:cNvGraphicFramePr>
            <a:graphicFrameLocks noChangeAspect="1"/>
          </wp:cNvGraphicFramePr>
          <a:graphic>
            <a:graphicData uri="http://schemas.openxmlformats.org/drawingml/2006/picture">
              <pic:pic>
                <pic:nvPicPr>
                  <pic:cNvPr id="18"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344" from="544pt,67.780998pt" to="68pt,67.780998pt" stroked="true" strokeweight=".5pt" strokecolor="#808080">
          <v:stroke dashstyle="solid"/>
          <w10:wrap type="none"/>
        </v:line>
      </w:pict>
    </w:r>
    <w:r>
      <w:rPr/>
      <w:pict>
        <v:shape style="position:absolute;margin-left:188.539993pt;margin-top:23.068264pt;width:352.4pt;height:37.2pt;mso-position-horizontal-relative:page;mso-position-vertical-relative:page;z-index:-32320" type="#_x0000_t202" filled="false" stroked="false">
          <v:textbox inset="0,0,0,0">
            <w:txbxContent>
              <w:p>
                <w:pPr>
                  <w:spacing w:before="13"/>
                  <w:ind w:left="20" w:right="0" w:firstLine="0"/>
                  <w:jc w:val="left"/>
                  <w:rPr>
                    <w:sz w:val="20"/>
                  </w:rPr>
                </w:pPr>
                <w:r>
                  <w:rPr>
                    <w:color w:val="808080"/>
                    <w:sz w:val="20"/>
                  </w:rPr>
                  <w:t>PJM Manual 33: Administrative Services for the PJM Interconnection Operating</w:t>
                </w:r>
              </w:p>
              <w:p>
                <w:pPr>
                  <w:spacing w:line="249" w:lineRule="auto" w:before="10"/>
                  <w:ind w:left="4173" w:right="-3" w:firstLine="1877"/>
                  <w:jc w:val="left"/>
                  <w:rPr>
                    <w:sz w:val="20"/>
                  </w:rPr>
                </w:pPr>
                <w:r>
                  <w:rPr>
                    <w:color w:val="808080"/>
                    <w:sz w:val="20"/>
                  </w:rPr>
                  <w:t>Agreement Section 4: Contact Management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03159">
          <wp:simplePos x="0" y="0"/>
          <wp:positionH relativeFrom="page">
            <wp:posOffset>906782</wp:posOffset>
          </wp:positionH>
          <wp:positionV relativeFrom="page">
            <wp:posOffset>326261</wp:posOffset>
          </wp:positionV>
          <wp:extent cx="1220364" cy="432342"/>
          <wp:effectExtent l="0" t="0" r="0" b="0"/>
          <wp:wrapNone/>
          <wp:docPr id="19" name="image2.png" descr=""/>
          <wp:cNvGraphicFramePr>
            <a:graphicFrameLocks noChangeAspect="1"/>
          </wp:cNvGraphicFramePr>
          <a:graphic>
            <a:graphicData uri="http://schemas.openxmlformats.org/drawingml/2006/picture">
              <pic:pic>
                <pic:nvPicPr>
                  <pic:cNvPr id="20" name="image2.png"/>
                  <pic:cNvPicPr/>
                </pic:nvPicPr>
                <pic:blipFill>
                  <a:blip r:embed="rId1" cstate="print"/>
                  <a:stretch>
                    <a:fillRect/>
                  </a:stretch>
                </pic:blipFill>
                <pic:spPr>
                  <a:xfrm>
                    <a:off x="0" y="0"/>
                    <a:ext cx="1220364" cy="432342"/>
                  </a:xfrm>
                  <a:prstGeom prst="rect">
                    <a:avLst/>
                  </a:prstGeom>
                </pic:spPr>
              </pic:pic>
            </a:graphicData>
          </a:graphic>
        </wp:anchor>
      </w:drawing>
    </w:r>
    <w:r>
      <w:rPr/>
      <w:pict>
        <v:line style="position:absolute;mso-position-horizontal-relative:page;mso-position-vertical-relative:page;z-index:-32272" from="544pt,67.780998pt" to="68pt,67.780998pt" stroked="true" strokeweight=".5pt" strokecolor="#808080">
          <v:stroke dashstyle="solid"/>
          <w10:wrap type="none"/>
        </v:line>
      </w:pict>
    </w:r>
    <w:r>
      <w:rPr/>
      <w:pict>
        <v:shape style="position:absolute;margin-left:188.539993pt;margin-top:23.068264pt;width:352.4pt;height:37.2pt;mso-position-horizontal-relative:page;mso-position-vertical-relative:page;z-index:-32248" type="#_x0000_t202" filled="false" stroked="false">
          <v:textbox inset="0,0,0,0">
            <w:txbxContent>
              <w:p>
                <w:pPr>
                  <w:spacing w:before="13"/>
                  <w:ind w:left="20" w:right="0" w:firstLine="0"/>
                  <w:jc w:val="left"/>
                  <w:rPr>
                    <w:sz w:val="20"/>
                  </w:rPr>
                </w:pPr>
                <w:r>
                  <w:rPr>
                    <w:color w:val="808080"/>
                    <w:sz w:val="20"/>
                  </w:rPr>
                  <w:t>PJM</w:t>
                </w:r>
                <w:r>
                  <w:rPr>
                    <w:color w:val="808080"/>
                    <w:spacing w:val="-7"/>
                    <w:sz w:val="20"/>
                  </w:rPr>
                  <w:t> </w:t>
                </w:r>
                <w:r>
                  <w:rPr>
                    <w:color w:val="808080"/>
                    <w:sz w:val="20"/>
                  </w:rPr>
                  <w:t>Manual</w:t>
                </w:r>
                <w:r>
                  <w:rPr>
                    <w:color w:val="808080"/>
                    <w:spacing w:val="-7"/>
                    <w:sz w:val="20"/>
                  </w:rPr>
                  <w:t> </w:t>
                </w:r>
                <w:r>
                  <w:rPr>
                    <w:color w:val="808080"/>
                    <w:sz w:val="20"/>
                  </w:rPr>
                  <w:t>33:</w:t>
                </w:r>
                <w:r>
                  <w:rPr>
                    <w:color w:val="808080"/>
                    <w:spacing w:val="-7"/>
                    <w:sz w:val="20"/>
                  </w:rPr>
                  <w:t> </w:t>
                </w:r>
                <w:r>
                  <w:rPr>
                    <w:color w:val="808080"/>
                    <w:sz w:val="20"/>
                  </w:rPr>
                  <w:t>Administrative</w:t>
                </w:r>
                <w:r>
                  <w:rPr>
                    <w:color w:val="808080"/>
                    <w:spacing w:val="-7"/>
                    <w:sz w:val="20"/>
                  </w:rPr>
                  <w:t> </w:t>
                </w:r>
                <w:r>
                  <w:rPr>
                    <w:color w:val="808080"/>
                    <w:sz w:val="20"/>
                  </w:rPr>
                  <w:t>Services</w:t>
                </w:r>
                <w:r>
                  <w:rPr>
                    <w:color w:val="808080"/>
                    <w:spacing w:val="-6"/>
                    <w:sz w:val="20"/>
                  </w:rPr>
                  <w:t> </w:t>
                </w:r>
                <w:r>
                  <w:rPr>
                    <w:color w:val="808080"/>
                    <w:sz w:val="20"/>
                  </w:rPr>
                  <w:t>for</w:t>
                </w:r>
                <w:r>
                  <w:rPr>
                    <w:color w:val="808080"/>
                    <w:spacing w:val="-7"/>
                    <w:sz w:val="20"/>
                  </w:rPr>
                  <w:t> </w:t>
                </w:r>
                <w:r>
                  <w:rPr>
                    <w:color w:val="808080"/>
                    <w:sz w:val="20"/>
                  </w:rPr>
                  <w:t>the</w:t>
                </w:r>
                <w:r>
                  <w:rPr>
                    <w:color w:val="808080"/>
                    <w:spacing w:val="-7"/>
                    <w:sz w:val="20"/>
                  </w:rPr>
                  <w:t> </w:t>
                </w:r>
                <w:r>
                  <w:rPr>
                    <w:color w:val="808080"/>
                    <w:sz w:val="20"/>
                  </w:rPr>
                  <w:t>PJM</w:t>
                </w:r>
                <w:r>
                  <w:rPr>
                    <w:color w:val="808080"/>
                    <w:spacing w:val="-7"/>
                    <w:sz w:val="20"/>
                  </w:rPr>
                  <w:t> </w:t>
                </w:r>
                <w:r>
                  <w:rPr>
                    <w:color w:val="808080"/>
                    <w:sz w:val="20"/>
                  </w:rPr>
                  <w:t>Interconnection</w:t>
                </w:r>
                <w:r>
                  <w:rPr>
                    <w:color w:val="808080"/>
                    <w:spacing w:val="-6"/>
                    <w:sz w:val="20"/>
                  </w:rPr>
                  <w:t> </w:t>
                </w:r>
                <w:r>
                  <w:rPr>
                    <w:color w:val="808080"/>
                    <w:sz w:val="20"/>
                  </w:rPr>
                  <w:t>Operating</w:t>
                </w:r>
              </w:p>
              <w:p>
                <w:pPr>
                  <w:spacing w:line="249" w:lineRule="auto" w:before="10"/>
                  <w:ind w:left="574" w:right="7" w:firstLine="5477"/>
                  <w:jc w:val="left"/>
                  <w:rPr>
                    <w:sz w:val="20"/>
                  </w:rPr>
                </w:pPr>
                <w:r>
                  <w:rPr>
                    <w:color w:val="808080"/>
                    <w:spacing w:val="-1"/>
                    <w:sz w:val="20"/>
                  </w:rPr>
                  <w:t>Agreement </w:t>
                </w:r>
                <w:r>
                  <w:rPr>
                    <w:color w:val="808080"/>
                    <w:sz w:val="20"/>
                  </w:rPr>
                  <w:t>Section</w:t>
                </w:r>
                <w:r>
                  <w:rPr>
                    <w:color w:val="808080"/>
                    <w:spacing w:val="-7"/>
                    <w:sz w:val="20"/>
                  </w:rPr>
                  <w:t> </w:t>
                </w:r>
                <w:r>
                  <w:rPr>
                    <w:color w:val="808080"/>
                    <w:sz w:val="20"/>
                  </w:rPr>
                  <w:t>5:</w:t>
                </w:r>
                <w:r>
                  <w:rPr>
                    <w:color w:val="808080"/>
                    <w:spacing w:val="-6"/>
                    <w:sz w:val="20"/>
                  </w:rPr>
                  <w:t> </w:t>
                </w:r>
                <w:r>
                  <w:rPr>
                    <w:color w:val="808080"/>
                    <w:sz w:val="20"/>
                  </w:rPr>
                  <w:t>Company</w:t>
                </w:r>
                <w:r>
                  <w:rPr>
                    <w:color w:val="808080"/>
                    <w:spacing w:val="-6"/>
                    <w:sz w:val="20"/>
                  </w:rPr>
                  <w:t> </w:t>
                </w:r>
                <w:r>
                  <w:rPr>
                    <w:color w:val="808080"/>
                    <w:sz w:val="20"/>
                  </w:rPr>
                  <w:t>Account</w:t>
                </w:r>
                <w:r>
                  <w:rPr>
                    <w:color w:val="808080"/>
                    <w:spacing w:val="-6"/>
                    <w:sz w:val="20"/>
                  </w:rPr>
                  <w:t> </w:t>
                </w:r>
                <w:r>
                  <w:rPr>
                    <w:color w:val="808080"/>
                    <w:sz w:val="20"/>
                  </w:rPr>
                  <w:t>Manager</w:t>
                </w:r>
                <w:r>
                  <w:rPr>
                    <w:color w:val="808080"/>
                    <w:spacing w:val="-6"/>
                    <w:sz w:val="20"/>
                  </w:rPr>
                  <w:t> </w:t>
                </w:r>
                <w:r>
                  <w:rPr>
                    <w:color w:val="808080"/>
                    <w:sz w:val="20"/>
                  </w:rPr>
                  <w:t>(CAM)</w:t>
                </w:r>
                <w:r>
                  <w:rPr>
                    <w:color w:val="808080"/>
                    <w:spacing w:val="-6"/>
                    <w:sz w:val="20"/>
                  </w:rPr>
                  <w:t> </w:t>
                </w:r>
                <w:r>
                  <w:rPr>
                    <w:color w:val="808080"/>
                    <w:sz w:val="20"/>
                  </w:rPr>
                  <w:t>Roles</w:t>
                </w:r>
                <w:r>
                  <w:rPr>
                    <w:color w:val="808080"/>
                    <w:spacing w:val="-6"/>
                    <w:sz w:val="20"/>
                  </w:rPr>
                  <w:t> </w:t>
                </w:r>
                <w:r>
                  <w:rPr>
                    <w:color w:val="808080"/>
                    <w:sz w:val="20"/>
                  </w:rPr>
                  <w:t>and</w:t>
                </w:r>
                <w:r>
                  <w:rPr>
                    <w:color w:val="808080"/>
                    <w:spacing w:val="-6"/>
                    <w:sz w:val="20"/>
                  </w:rPr>
                  <w:t> </w:t>
                </w:r>
                <w:r>
                  <w:rPr>
                    <w:color w:val="808080"/>
                    <w:sz w:val="20"/>
                  </w:rPr>
                  <w:t>Responsibilities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7"/>
      <w:numFmt w:val="decimal"/>
      <w:lvlText w:val="%1"/>
      <w:lvlJc w:val="left"/>
      <w:pPr>
        <w:ind w:left="646" w:hanging="467"/>
        <w:jc w:val="left"/>
      </w:pPr>
      <w:rPr>
        <w:rFonts w:hint="default"/>
        <w:lang w:val="en-us" w:eastAsia="en-us" w:bidi="en-us"/>
      </w:rPr>
    </w:lvl>
    <w:lvl w:ilvl="1">
      <w:start w:val="1"/>
      <w:numFmt w:val="decimal"/>
      <w:lvlText w:val="%1.%2"/>
      <w:lvlJc w:val="left"/>
      <w:pPr>
        <w:ind w:left="646" w:hanging="467"/>
        <w:jc w:val="left"/>
      </w:pPr>
      <w:rPr>
        <w:rFonts w:hint="default" w:ascii="Arial" w:hAnsi="Arial" w:eastAsia="Arial" w:cs="Arial"/>
        <w:b/>
        <w:bCs/>
        <w:color w:val="013366"/>
        <w:spacing w:val="-1"/>
        <w:w w:val="100"/>
        <w:sz w:val="28"/>
        <w:szCs w:val="28"/>
        <w:lang w:val="en-us" w:eastAsia="en-us" w:bidi="en-us"/>
      </w:rPr>
    </w:lvl>
    <w:lvl w:ilvl="2">
      <w:start w:val="1"/>
      <w:numFmt w:val="decimal"/>
      <w:lvlText w:val="%1.%2.%3"/>
      <w:lvlJc w:val="left"/>
      <w:pPr>
        <w:ind w:left="729" w:hanging="550"/>
        <w:jc w:val="left"/>
      </w:pPr>
      <w:rPr>
        <w:rFonts w:hint="default" w:ascii="Arial" w:hAnsi="Arial" w:eastAsia="Arial" w:cs="Arial"/>
        <w:b/>
        <w:bCs/>
        <w:color w:val="013366"/>
        <w:spacing w:val="-1"/>
        <w:w w:val="100"/>
        <w:sz w:val="22"/>
        <w:szCs w:val="22"/>
        <w:lang w:val="en-us" w:eastAsia="en-us" w:bidi="en-us"/>
      </w:rPr>
    </w:lvl>
    <w:lvl w:ilvl="3">
      <w:start w:val="0"/>
      <w:numFmt w:val="bullet"/>
      <w:lvlText w:val="•"/>
      <w:lvlJc w:val="left"/>
      <w:pPr>
        <w:ind w:left="894" w:hanging="358"/>
      </w:pPr>
      <w:rPr>
        <w:rFonts w:hint="default" w:ascii="Arial" w:hAnsi="Arial" w:eastAsia="Arial" w:cs="Arial"/>
        <w:spacing w:val="-1"/>
        <w:w w:val="100"/>
        <w:sz w:val="22"/>
        <w:szCs w:val="22"/>
        <w:lang w:val="en-us" w:eastAsia="en-us" w:bidi="en-us"/>
      </w:rPr>
    </w:lvl>
    <w:lvl w:ilvl="4">
      <w:start w:val="0"/>
      <w:numFmt w:val="bullet"/>
      <w:lvlText w:val="•"/>
      <w:lvlJc w:val="left"/>
      <w:pPr>
        <w:ind w:left="3420" w:hanging="358"/>
      </w:pPr>
      <w:rPr>
        <w:rFonts w:hint="default"/>
        <w:lang w:val="en-us" w:eastAsia="en-us" w:bidi="en-us"/>
      </w:rPr>
    </w:lvl>
    <w:lvl w:ilvl="5">
      <w:start w:val="0"/>
      <w:numFmt w:val="bullet"/>
      <w:lvlText w:val="•"/>
      <w:lvlJc w:val="left"/>
      <w:pPr>
        <w:ind w:left="4680" w:hanging="358"/>
      </w:pPr>
      <w:rPr>
        <w:rFonts w:hint="default"/>
        <w:lang w:val="en-us" w:eastAsia="en-us" w:bidi="en-us"/>
      </w:rPr>
    </w:lvl>
    <w:lvl w:ilvl="6">
      <w:start w:val="0"/>
      <w:numFmt w:val="bullet"/>
      <w:lvlText w:val="•"/>
      <w:lvlJc w:val="left"/>
      <w:pPr>
        <w:ind w:left="5940" w:hanging="358"/>
      </w:pPr>
      <w:rPr>
        <w:rFonts w:hint="default"/>
        <w:lang w:val="en-us" w:eastAsia="en-us" w:bidi="en-us"/>
      </w:rPr>
    </w:lvl>
    <w:lvl w:ilvl="7">
      <w:start w:val="0"/>
      <w:numFmt w:val="bullet"/>
      <w:lvlText w:val="•"/>
      <w:lvlJc w:val="left"/>
      <w:pPr>
        <w:ind w:left="7200" w:hanging="358"/>
      </w:pPr>
      <w:rPr>
        <w:rFonts w:hint="default"/>
        <w:lang w:val="en-us" w:eastAsia="en-us" w:bidi="en-us"/>
      </w:rPr>
    </w:lvl>
    <w:lvl w:ilvl="8">
      <w:start w:val="0"/>
      <w:numFmt w:val="bullet"/>
      <w:lvlText w:val="•"/>
      <w:lvlJc w:val="left"/>
      <w:pPr>
        <w:ind w:left="8460" w:hanging="358"/>
      </w:pPr>
      <w:rPr>
        <w:rFonts w:hint="default"/>
        <w:lang w:val="en-us" w:eastAsia="en-us" w:bidi="en-us"/>
      </w:rPr>
    </w:lvl>
  </w:abstractNum>
  <w:abstractNum w:abstractNumId="16">
    <w:multiLevelType w:val="hybridMultilevel"/>
    <w:lvl w:ilvl="0">
      <w:start w:val="6"/>
      <w:numFmt w:val="decimal"/>
      <w:lvlText w:val="%1"/>
      <w:lvlJc w:val="left"/>
      <w:pPr>
        <w:ind w:left="646" w:hanging="467"/>
        <w:jc w:val="left"/>
      </w:pPr>
      <w:rPr>
        <w:rFonts w:hint="default"/>
        <w:lang w:val="en-us" w:eastAsia="en-us" w:bidi="en-us"/>
      </w:rPr>
    </w:lvl>
    <w:lvl w:ilvl="1">
      <w:start w:val="1"/>
      <w:numFmt w:val="decimal"/>
      <w:lvlText w:val="%1.%2"/>
      <w:lvlJc w:val="left"/>
      <w:pPr>
        <w:ind w:left="646" w:hanging="467"/>
        <w:jc w:val="left"/>
      </w:pPr>
      <w:rPr>
        <w:rFonts w:hint="default" w:ascii="Arial" w:hAnsi="Arial" w:eastAsia="Arial" w:cs="Arial"/>
        <w:b/>
        <w:bCs/>
        <w:color w:val="013366"/>
        <w:spacing w:val="-1"/>
        <w:w w:val="100"/>
        <w:sz w:val="28"/>
        <w:szCs w:val="28"/>
        <w:lang w:val="en-us" w:eastAsia="en-us" w:bidi="en-us"/>
      </w:rPr>
    </w:lvl>
    <w:lvl w:ilvl="2">
      <w:start w:val="0"/>
      <w:numFmt w:val="bullet"/>
      <w:lvlText w:val="•"/>
      <w:lvlJc w:val="left"/>
      <w:pPr>
        <w:ind w:left="894" w:hanging="358"/>
      </w:pPr>
      <w:rPr>
        <w:rFonts w:hint="default" w:ascii="Arial" w:hAnsi="Arial" w:eastAsia="Arial" w:cs="Arial"/>
        <w:spacing w:val="-26"/>
        <w:w w:val="100"/>
        <w:sz w:val="22"/>
        <w:szCs w:val="22"/>
        <w:lang w:val="en-us" w:eastAsia="en-us" w:bidi="en-us"/>
      </w:rPr>
    </w:lvl>
    <w:lvl w:ilvl="3">
      <w:start w:val="0"/>
      <w:numFmt w:val="bullet"/>
      <w:lvlText w:val="o"/>
      <w:lvlJc w:val="left"/>
      <w:pPr>
        <w:ind w:left="1251" w:hanging="358"/>
      </w:pPr>
      <w:rPr>
        <w:rFonts w:hint="default" w:ascii="Arial" w:hAnsi="Arial" w:eastAsia="Arial" w:cs="Arial"/>
        <w:spacing w:val="-1"/>
        <w:w w:val="100"/>
        <w:sz w:val="22"/>
        <w:szCs w:val="22"/>
        <w:lang w:val="en-us" w:eastAsia="en-us" w:bidi="en-us"/>
      </w:rPr>
    </w:lvl>
    <w:lvl w:ilvl="4">
      <w:start w:val="0"/>
      <w:numFmt w:val="bullet"/>
      <w:lvlText w:val="•"/>
      <w:lvlJc w:val="left"/>
      <w:pPr>
        <w:ind w:left="3690" w:hanging="358"/>
      </w:pPr>
      <w:rPr>
        <w:rFonts w:hint="default"/>
        <w:lang w:val="en-us" w:eastAsia="en-us" w:bidi="en-us"/>
      </w:rPr>
    </w:lvl>
    <w:lvl w:ilvl="5">
      <w:start w:val="0"/>
      <w:numFmt w:val="bullet"/>
      <w:lvlText w:val="•"/>
      <w:lvlJc w:val="left"/>
      <w:pPr>
        <w:ind w:left="4905" w:hanging="358"/>
      </w:pPr>
      <w:rPr>
        <w:rFonts w:hint="default"/>
        <w:lang w:val="en-us" w:eastAsia="en-us" w:bidi="en-us"/>
      </w:rPr>
    </w:lvl>
    <w:lvl w:ilvl="6">
      <w:start w:val="0"/>
      <w:numFmt w:val="bullet"/>
      <w:lvlText w:val="•"/>
      <w:lvlJc w:val="left"/>
      <w:pPr>
        <w:ind w:left="6120" w:hanging="358"/>
      </w:pPr>
      <w:rPr>
        <w:rFonts w:hint="default"/>
        <w:lang w:val="en-us" w:eastAsia="en-us" w:bidi="en-us"/>
      </w:rPr>
    </w:lvl>
    <w:lvl w:ilvl="7">
      <w:start w:val="0"/>
      <w:numFmt w:val="bullet"/>
      <w:lvlText w:val="•"/>
      <w:lvlJc w:val="left"/>
      <w:pPr>
        <w:ind w:left="7335" w:hanging="358"/>
      </w:pPr>
      <w:rPr>
        <w:rFonts w:hint="default"/>
        <w:lang w:val="en-us" w:eastAsia="en-us" w:bidi="en-us"/>
      </w:rPr>
    </w:lvl>
    <w:lvl w:ilvl="8">
      <w:start w:val="0"/>
      <w:numFmt w:val="bullet"/>
      <w:lvlText w:val="•"/>
      <w:lvlJc w:val="left"/>
      <w:pPr>
        <w:ind w:left="8550" w:hanging="358"/>
      </w:pPr>
      <w:rPr>
        <w:rFonts w:hint="default"/>
        <w:lang w:val="en-us" w:eastAsia="en-us" w:bidi="en-us"/>
      </w:rPr>
    </w:lvl>
  </w:abstractNum>
  <w:abstractNum w:abstractNumId="15">
    <w:multiLevelType w:val="hybridMultilevel"/>
    <w:lvl w:ilvl="0">
      <w:start w:val="5"/>
      <w:numFmt w:val="decimal"/>
      <w:lvlText w:val="%1"/>
      <w:lvlJc w:val="left"/>
      <w:pPr>
        <w:ind w:left="546" w:hanging="367"/>
        <w:jc w:val="left"/>
      </w:pPr>
      <w:rPr>
        <w:rFonts w:hint="default"/>
        <w:lang w:val="en-us" w:eastAsia="en-us" w:bidi="en-us"/>
      </w:rPr>
    </w:lvl>
    <w:lvl w:ilvl="1">
      <w:start w:val="1"/>
      <w:numFmt w:val="decimal"/>
      <w:lvlText w:val="%1.%2"/>
      <w:lvlJc w:val="left"/>
      <w:pPr>
        <w:ind w:left="546" w:hanging="367"/>
        <w:jc w:val="left"/>
      </w:pPr>
      <w:rPr>
        <w:rFonts w:hint="default" w:ascii="Arial" w:hAnsi="Arial" w:eastAsia="Arial" w:cs="Arial"/>
        <w:spacing w:val="-1"/>
        <w:w w:val="100"/>
        <w:sz w:val="22"/>
        <w:szCs w:val="22"/>
        <w:lang w:val="en-us" w:eastAsia="en-us" w:bidi="en-us"/>
      </w:rPr>
    </w:lvl>
    <w:lvl w:ilvl="2">
      <w:start w:val="5"/>
      <w:numFmt w:val="decimal"/>
      <w:lvlText w:val="%1.%2.%3"/>
      <w:lvlJc w:val="left"/>
      <w:pPr>
        <w:ind w:left="729" w:hanging="550"/>
        <w:jc w:val="right"/>
      </w:pPr>
      <w:rPr>
        <w:rFonts w:hint="default" w:ascii="Arial" w:hAnsi="Arial" w:eastAsia="Arial" w:cs="Arial"/>
        <w:b/>
        <w:bCs/>
        <w:color w:val="013366"/>
        <w:spacing w:val="-1"/>
        <w:w w:val="100"/>
        <w:sz w:val="22"/>
        <w:szCs w:val="22"/>
        <w:lang w:val="en-us" w:eastAsia="en-us" w:bidi="en-us"/>
      </w:rPr>
    </w:lvl>
    <w:lvl w:ilvl="3">
      <w:start w:val="0"/>
      <w:numFmt w:val="bullet"/>
      <w:lvlText w:val="•"/>
      <w:lvlJc w:val="left"/>
      <w:pPr>
        <w:ind w:left="894" w:hanging="358"/>
      </w:pPr>
      <w:rPr>
        <w:rFonts w:hint="default" w:ascii="Arial" w:hAnsi="Arial" w:eastAsia="Arial" w:cs="Arial"/>
        <w:spacing w:val="-26"/>
        <w:w w:val="100"/>
        <w:sz w:val="22"/>
        <w:szCs w:val="22"/>
        <w:lang w:val="en-us" w:eastAsia="en-us" w:bidi="en-us"/>
      </w:rPr>
    </w:lvl>
    <w:lvl w:ilvl="4">
      <w:start w:val="0"/>
      <w:numFmt w:val="bullet"/>
      <w:lvlText w:val="•"/>
      <w:lvlJc w:val="left"/>
      <w:pPr>
        <w:ind w:left="3420" w:hanging="358"/>
      </w:pPr>
      <w:rPr>
        <w:rFonts w:hint="default"/>
        <w:lang w:val="en-us" w:eastAsia="en-us" w:bidi="en-us"/>
      </w:rPr>
    </w:lvl>
    <w:lvl w:ilvl="5">
      <w:start w:val="0"/>
      <w:numFmt w:val="bullet"/>
      <w:lvlText w:val="•"/>
      <w:lvlJc w:val="left"/>
      <w:pPr>
        <w:ind w:left="4680" w:hanging="358"/>
      </w:pPr>
      <w:rPr>
        <w:rFonts w:hint="default"/>
        <w:lang w:val="en-us" w:eastAsia="en-us" w:bidi="en-us"/>
      </w:rPr>
    </w:lvl>
    <w:lvl w:ilvl="6">
      <w:start w:val="0"/>
      <w:numFmt w:val="bullet"/>
      <w:lvlText w:val="•"/>
      <w:lvlJc w:val="left"/>
      <w:pPr>
        <w:ind w:left="5940" w:hanging="358"/>
      </w:pPr>
      <w:rPr>
        <w:rFonts w:hint="default"/>
        <w:lang w:val="en-us" w:eastAsia="en-us" w:bidi="en-us"/>
      </w:rPr>
    </w:lvl>
    <w:lvl w:ilvl="7">
      <w:start w:val="0"/>
      <w:numFmt w:val="bullet"/>
      <w:lvlText w:val="•"/>
      <w:lvlJc w:val="left"/>
      <w:pPr>
        <w:ind w:left="7200" w:hanging="358"/>
      </w:pPr>
      <w:rPr>
        <w:rFonts w:hint="default"/>
        <w:lang w:val="en-us" w:eastAsia="en-us" w:bidi="en-us"/>
      </w:rPr>
    </w:lvl>
    <w:lvl w:ilvl="8">
      <w:start w:val="0"/>
      <w:numFmt w:val="bullet"/>
      <w:lvlText w:val="•"/>
      <w:lvlJc w:val="left"/>
      <w:pPr>
        <w:ind w:left="8460" w:hanging="358"/>
      </w:pPr>
      <w:rPr>
        <w:rFonts w:hint="default"/>
        <w:lang w:val="en-us" w:eastAsia="en-us" w:bidi="en-us"/>
      </w:rPr>
    </w:lvl>
  </w:abstractNum>
  <w:abstractNum w:abstractNumId="14">
    <w:multiLevelType w:val="hybridMultilevel"/>
    <w:lvl w:ilvl="0">
      <w:start w:val="5"/>
      <w:numFmt w:val="decimal"/>
      <w:lvlText w:val="%1"/>
      <w:lvlJc w:val="left"/>
      <w:pPr>
        <w:ind w:left="646" w:hanging="467"/>
        <w:jc w:val="left"/>
      </w:pPr>
      <w:rPr>
        <w:rFonts w:hint="default"/>
        <w:lang w:val="en-us" w:eastAsia="en-us" w:bidi="en-us"/>
      </w:rPr>
    </w:lvl>
    <w:lvl w:ilvl="1">
      <w:start w:val="1"/>
      <w:numFmt w:val="decimal"/>
      <w:lvlText w:val="%1.%2"/>
      <w:lvlJc w:val="left"/>
      <w:pPr>
        <w:ind w:left="646" w:hanging="467"/>
        <w:jc w:val="left"/>
      </w:pPr>
      <w:rPr>
        <w:rFonts w:hint="default" w:ascii="Arial" w:hAnsi="Arial" w:eastAsia="Arial" w:cs="Arial"/>
        <w:b/>
        <w:bCs/>
        <w:color w:val="013366"/>
        <w:spacing w:val="-1"/>
        <w:w w:val="100"/>
        <w:sz w:val="28"/>
        <w:szCs w:val="28"/>
        <w:lang w:val="en-us" w:eastAsia="en-us" w:bidi="en-us"/>
      </w:rPr>
    </w:lvl>
    <w:lvl w:ilvl="2">
      <w:start w:val="1"/>
      <w:numFmt w:val="decimal"/>
      <w:lvlText w:val="%1.%2.%3"/>
      <w:lvlJc w:val="left"/>
      <w:pPr>
        <w:ind w:left="729" w:hanging="550"/>
        <w:jc w:val="left"/>
      </w:pPr>
      <w:rPr>
        <w:rFonts w:hint="default" w:ascii="Arial" w:hAnsi="Arial" w:eastAsia="Arial" w:cs="Arial"/>
        <w:b/>
        <w:bCs/>
        <w:color w:val="013366"/>
        <w:spacing w:val="-1"/>
        <w:w w:val="100"/>
        <w:sz w:val="22"/>
        <w:szCs w:val="22"/>
        <w:lang w:val="en-us" w:eastAsia="en-us" w:bidi="en-us"/>
      </w:rPr>
    </w:lvl>
    <w:lvl w:ilvl="3">
      <w:start w:val="0"/>
      <w:numFmt w:val="bullet"/>
      <w:lvlText w:val="•"/>
      <w:lvlJc w:val="left"/>
      <w:pPr>
        <w:ind w:left="894" w:hanging="358"/>
      </w:pPr>
      <w:rPr>
        <w:rFonts w:hint="default" w:ascii="Arial" w:hAnsi="Arial" w:eastAsia="Arial" w:cs="Arial"/>
        <w:spacing w:val="-1"/>
        <w:w w:val="100"/>
        <w:sz w:val="22"/>
        <w:szCs w:val="22"/>
        <w:lang w:val="en-us" w:eastAsia="en-us" w:bidi="en-us"/>
      </w:rPr>
    </w:lvl>
    <w:lvl w:ilvl="4">
      <w:start w:val="0"/>
      <w:numFmt w:val="bullet"/>
      <w:lvlText w:val="•"/>
      <w:lvlJc w:val="left"/>
      <w:pPr>
        <w:ind w:left="3420" w:hanging="358"/>
      </w:pPr>
      <w:rPr>
        <w:rFonts w:hint="default"/>
        <w:lang w:val="en-us" w:eastAsia="en-us" w:bidi="en-us"/>
      </w:rPr>
    </w:lvl>
    <w:lvl w:ilvl="5">
      <w:start w:val="0"/>
      <w:numFmt w:val="bullet"/>
      <w:lvlText w:val="•"/>
      <w:lvlJc w:val="left"/>
      <w:pPr>
        <w:ind w:left="4680" w:hanging="358"/>
      </w:pPr>
      <w:rPr>
        <w:rFonts w:hint="default"/>
        <w:lang w:val="en-us" w:eastAsia="en-us" w:bidi="en-us"/>
      </w:rPr>
    </w:lvl>
    <w:lvl w:ilvl="6">
      <w:start w:val="0"/>
      <w:numFmt w:val="bullet"/>
      <w:lvlText w:val="•"/>
      <w:lvlJc w:val="left"/>
      <w:pPr>
        <w:ind w:left="5940" w:hanging="358"/>
      </w:pPr>
      <w:rPr>
        <w:rFonts w:hint="default"/>
        <w:lang w:val="en-us" w:eastAsia="en-us" w:bidi="en-us"/>
      </w:rPr>
    </w:lvl>
    <w:lvl w:ilvl="7">
      <w:start w:val="0"/>
      <w:numFmt w:val="bullet"/>
      <w:lvlText w:val="•"/>
      <w:lvlJc w:val="left"/>
      <w:pPr>
        <w:ind w:left="7200" w:hanging="358"/>
      </w:pPr>
      <w:rPr>
        <w:rFonts w:hint="default"/>
        <w:lang w:val="en-us" w:eastAsia="en-us" w:bidi="en-us"/>
      </w:rPr>
    </w:lvl>
    <w:lvl w:ilvl="8">
      <w:start w:val="0"/>
      <w:numFmt w:val="bullet"/>
      <w:lvlText w:val="•"/>
      <w:lvlJc w:val="left"/>
      <w:pPr>
        <w:ind w:left="8460" w:hanging="358"/>
      </w:pPr>
      <w:rPr>
        <w:rFonts w:hint="default"/>
        <w:lang w:val="en-us" w:eastAsia="en-us" w:bidi="en-us"/>
      </w:rPr>
    </w:lvl>
  </w:abstractNum>
  <w:abstractNum w:abstractNumId="13">
    <w:multiLevelType w:val="hybridMultilevel"/>
    <w:lvl w:ilvl="0">
      <w:start w:val="4"/>
      <w:numFmt w:val="decimal"/>
      <w:lvlText w:val="%1"/>
      <w:lvlJc w:val="left"/>
      <w:pPr>
        <w:ind w:left="646" w:hanging="467"/>
        <w:jc w:val="left"/>
      </w:pPr>
      <w:rPr>
        <w:rFonts w:hint="default"/>
        <w:lang w:val="en-us" w:eastAsia="en-us" w:bidi="en-us"/>
      </w:rPr>
    </w:lvl>
    <w:lvl w:ilvl="1">
      <w:start w:val="1"/>
      <w:numFmt w:val="decimal"/>
      <w:lvlText w:val="%1.%2"/>
      <w:lvlJc w:val="left"/>
      <w:pPr>
        <w:ind w:left="646" w:hanging="467"/>
        <w:jc w:val="left"/>
      </w:pPr>
      <w:rPr>
        <w:rFonts w:hint="default" w:ascii="Arial" w:hAnsi="Arial" w:eastAsia="Arial" w:cs="Arial"/>
        <w:b/>
        <w:bCs/>
        <w:color w:val="013366"/>
        <w:spacing w:val="-1"/>
        <w:w w:val="100"/>
        <w:sz w:val="28"/>
        <w:szCs w:val="28"/>
        <w:lang w:val="en-us" w:eastAsia="en-us" w:bidi="en-us"/>
      </w:rPr>
    </w:lvl>
    <w:lvl w:ilvl="2">
      <w:start w:val="0"/>
      <w:numFmt w:val="bullet"/>
      <w:lvlText w:val="•"/>
      <w:lvlJc w:val="left"/>
      <w:pPr>
        <w:ind w:left="894" w:hanging="358"/>
      </w:pPr>
      <w:rPr>
        <w:rFonts w:hint="default" w:ascii="Arial" w:hAnsi="Arial" w:eastAsia="Arial" w:cs="Arial"/>
        <w:spacing w:val="-1"/>
        <w:w w:val="100"/>
        <w:sz w:val="22"/>
        <w:szCs w:val="22"/>
        <w:lang w:val="en-us" w:eastAsia="en-us" w:bidi="en-us"/>
      </w:rPr>
    </w:lvl>
    <w:lvl w:ilvl="3">
      <w:start w:val="0"/>
      <w:numFmt w:val="bullet"/>
      <w:lvlText w:val="•"/>
      <w:lvlJc w:val="left"/>
      <w:pPr>
        <w:ind w:left="3140" w:hanging="358"/>
      </w:pPr>
      <w:rPr>
        <w:rFonts w:hint="default"/>
        <w:lang w:val="en-us" w:eastAsia="en-us" w:bidi="en-us"/>
      </w:rPr>
    </w:lvl>
    <w:lvl w:ilvl="4">
      <w:start w:val="0"/>
      <w:numFmt w:val="bullet"/>
      <w:lvlText w:val="•"/>
      <w:lvlJc w:val="left"/>
      <w:pPr>
        <w:ind w:left="4260" w:hanging="358"/>
      </w:pPr>
      <w:rPr>
        <w:rFonts w:hint="default"/>
        <w:lang w:val="en-us" w:eastAsia="en-us" w:bidi="en-us"/>
      </w:rPr>
    </w:lvl>
    <w:lvl w:ilvl="5">
      <w:start w:val="0"/>
      <w:numFmt w:val="bullet"/>
      <w:lvlText w:val="•"/>
      <w:lvlJc w:val="left"/>
      <w:pPr>
        <w:ind w:left="5380" w:hanging="358"/>
      </w:pPr>
      <w:rPr>
        <w:rFonts w:hint="default"/>
        <w:lang w:val="en-us" w:eastAsia="en-us" w:bidi="en-us"/>
      </w:rPr>
    </w:lvl>
    <w:lvl w:ilvl="6">
      <w:start w:val="0"/>
      <w:numFmt w:val="bullet"/>
      <w:lvlText w:val="•"/>
      <w:lvlJc w:val="left"/>
      <w:pPr>
        <w:ind w:left="6500" w:hanging="358"/>
      </w:pPr>
      <w:rPr>
        <w:rFonts w:hint="default"/>
        <w:lang w:val="en-us" w:eastAsia="en-us" w:bidi="en-us"/>
      </w:rPr>
    </w:lvl>
    <w:lvl w:ilvl="7">
      <w:start w:val="0"/>
      <w:numFmt w:val="bullet"/>
      <w:lvlText w:val="•"/>
      <w:lvlJc w:val="left"/>
      <w:pPr>
        <w:ind w:left="7620" w:hanging="358"/>
      </w:pPr>
      <w:rPr>
        <w:rFonts w:hint="default"/>
        <w:lang w:val="en-us" w:eastAsia="en-us" w:bidi="en-us"/>
      </w:rPr>
    </w:lvl>
    <w:lvl w:ilvl="8">
      <w:start w:val="0"/>
      <w:numFmt w:val="bullet"/>
      <w:lvlText w:val="•"/>
      <w:lvlJc w:val="left"/>
      <w:pPr>
        <w:ind w:left="8740" w:hanging="358"/>
      </w:pPr>
      <w:rPr>
        <w:rFonts w:hint="default"/>
        <w:lang w:val="en-us" w:eastAsia="en-us" w:bidi="en-us"/>
      </w:rPr>
    </w:lvl>
  </w:abstractNum>
  <w:abstractNum w:abstractNumId="12">
    <w:multiLevelType w:val="hybridMultilevel"/>
    <w:lvl w:ilvl="0">
      <w:start w:val="1"/>
      <w:numFmt w:val="lowerRoman"/>
      <w:lvlText w:val="%1)"/>
      <w:lvlJc w:val="left"/>
      <w:pPr>
        <w:ind w:left="180" w:hanging="183"/>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894" w:hanging="358"/>
      </w:pPr>
      <w:rPr>
        <w:rFonts w:hint="default" w:ascii="Arial" w:hAnsi="Arial" w:eastAsia="Arial" w:cs="Arial"/>
        <w:spacing w:val="-1"/>
        <w:w w:val="100"/>
        <w:sz w:val="22"/>
        <w:szCs w:val="22"/>
        <w:lang w:val="en-us" w:eastAsia="en-us" w:bidi="en-us"/>
      </w:rPr>
    </w:lvl>
    <w:lvl w:ilvl="2">
      <w:start w:val="0"/>
      <w:numFmt w:val="bullet"/>
      <w:lvlText w:val="•"/>
      <w:lvlJc w:val="left"/>
      <w:pPr>
        <w:ind w:left="2020" w:hanging="358"/>
      </w:pPr>
      <w:rPr>
        <w:rFonts w:hint="default"/>
        <w:lang w:val="en-us" w:eastAsia="en-us" w:bidi="en-us"/>
      </w:rPr>
    </w:lvl>
    <w:lvl w:ilvl="3">
      <w:start w:val="0"/>
      <w:numFmt w:val="bullet"/>
      <w:lvlText w:val="•"/>
      <w:lvlJc w:val="left"/>
      <w:pPr>
        <w:ind w:left="3140" w:hanging="358"/>
      </w:pPr>
      <w:rPr>
        <w:rFonts w:hint="default"/>
        <w:lang w:val="en-us" w:eastAsia="en-us" w:bidi="en-us"/>
      </w:rPr>
    </w:lvl>
    <w:lvl w:ilvl="4">
      <w:start w:val="0"/>
      <w:numFmt w:val="bullet"/>
      <w:lvlText w:val="•"/>
      <w:lvlJc w:val="left"/>
      <w:pPr>
        <w:ind w:left="4260" w:hanging="358"/>
      </w:pPr>
      <w:rPr>
        <w:rFonts w:hint="default"/>
        <w:lang w:val="en-us" w:eastAsia="en-us" w:bidi="en-us"/>
      </w:rPr>
    </w:lvl>
    <w:lvl w:ilvl="5">
      <w:start w:val="0"/>
      <w:numFmt w:val="bullet"/>
      <w:lvlText w:val="•"/>
      <w:lvlJc w:val="left"/>
      <w:pPr>
        <w:ind w:left="5380" w:hanging="358"/>
      </w:pPr>
      <w:rPr>
        <w:rFonts w:hint="default"/>
        <w:lang w:val="en-us" w:eastAsia="en-us" w:bidi="en-us"/>
      </w:rPr>
    </w:lvl>
    <w:lvl w:ilvl="6">
      <w:start w:val="0"/>
      <w:numFmt w:val="bullet"/>
      <w:lvlText w:val="•"/>
      <w:lvlJc w:val="left"/>
      <w:pPr>
        <w:ind w:left="6500" w:hanging="358"/>
      </w:pPr>
      <w:rPr>
        <w:rFonts w:hint="default"/>
        <w:lang w:val="en-us" w:eastAsia="en-us" w:bidi="en-us"/>
      </w:rPr>
    </w:lvl>
    <w:lvl w:ilvl="7">
      <w:start w:val="0"/>
      <w:numFmt w:val="bullet"/>
      <w:lvlText w:val="•"/>
      <w:lvlJc w:val="left"/>
      <w:pPr>
        <w:ind w:left="7620" w:hanging="358"/>
      </w:pPr>
      <w:rPr>
        <w:rFonts w:hint="default"/>
        <w:lang w:val="en-us" w:eastAsia="en-us" w:bidi="en-us"/>
      </w:rPr>
    </w:lvl>
    <w:lvl w:ilvl="8">
      <w:start w:val="0"/>
      <w:numFmt w:val="bullet"/>
      <w:lvlText w:val="•"/>
      <w:lvlJc w:val="left"/>
      <w:pPr>
        <w:ind w:left="8740" w:hanging="358"/>
      </w:pPr>
      <w:rPr>
        <w:rFonts w:hint="default"/>
        <w:lang w:val="en-us" w:eastAsia="en-us" w:bidi="en-us"/>
      </w:rPr>
    </w:lvl>
  </w:abstractNum>
  <w:abstractNum w:abstractNumId="11">
    <w:multiLevelType w:val="hybridMultilevel"/>
    <w:lvl w:ilvl="0">
      <w:start w:val="3"/>
      <w:numFmt w:val="decimal"/>
      <w:lvlText w:val="%1"/>
      <w:lvlJc w:val="left"/>
      <w:pPr>
        <w:ind w:left="729" w:hanging="550"/>
        <w:jc w:val="left"/>
      </w:pPr>
      <w:rPr>
        <w:rFonts w:hint="default"/>
        <w:lang w:val="en-us" w:eastAsia="en-us" w:bidi="en-us"/>
      </w:rPr>
    </w:lvl>
    <w:lvl w:ilvl="1">
      <w:start w:val="1"/>
      <w:numFmt w:val="decimal"/>
      <w:lvlText w:val="%1.%2"/>
      <w:lvlJc w:val="left"/>
      <w:pPr>
        <w:ind w:left="729" w:hanging="550"/>
        <w:jc w:val="left"/>
      </w:pPr>
      <w:rPr>
        <w:rFonts w:hint="default"/>
        <w:lang w:val="en-us" w:eastAsia="en-us" w:bidi="en-us"/>
      </w:rPr>
    </w:lvl>
    <w:lvl w:ilvl="2">
      <w:start w:val="1"/>
      <w:numFmt w:val="decimal"/>
      <w:lvlText w:val="%1.%2.%3"/>
      <w:lvlJc w:val="left"/>
      <w:pPr>
        <w:ind w:left="729" w:hanging="550"/>
        <w:jc w:val="left"/>
      </w:pPr>
      <w:rPr>
        <w:rFonts w:hint="default" w:ascii="Arial" w:hAnsi="Arial" w:eastAsia="Arial" w:cs="Arial"/>
        <w:b/>
        <w:bCs/>
        <w:color w:val="013366"/>
        <w:spacing w:val="-1"/>
        <w:w w:val="100"/>
        <w:sz w:val="22"/>
        <w:szCs w:val="22"/>
        <w:lang w:val="en-us" w:eastAsia="en-us" w:bidi="en-us"/>
      </w:rPr>
    </w:lvl>
    <w:lvl w:ilvl="3">
      <w:start w:val="0"/>
      <w:numFmt w:val="bullet"/>
      <w:lvlText w:val="•"/>
      <w:lvlJc w:val="left"/>
      <w:pPr>
        <w:ind w:left="894" w:hanging="358"/>
      </w:pPr>
      <w:rPr>
        <w:rFonts w:hint="default" w:ascii="Arial" w:hAnsi="Arial" w:eastAsia="Arial" w:cs="Arial"/>
        <w:spacing w:val="-1"/>
        <w:w w:val="100"/>
        <w:sz w:val="22"/>
        <w:szCs w:val="22"/>
        <w:lang w:val="en-us" w:eastAsia="en-us" w:bidi="en-us"/>
      </w:rPr>
    </w:lvl>
    <w:lvl w:ilvl="4">
      <w:start w:val="0"/>
      <w:numFmt w:val="bullet"/>
      <w:lvlText w:val="•"/>
      <w:lvlJc w:val="left"/>
      <w:pPr>
        <w:ind w:left="4260" w:hanging="358"/>
      </w:pPr>
      <w:rPr>
        <w:rFonts w:hint="default"/>
        <w:lang w:val="en-us" w:eastAsia="en-us" w:bidi="en-us"/>
      </w:rPr>
    </w:lvl>
    <w:lvl w:ilvl="5">
      <w:start w:val="0"/>
      <w:numFmt w:val="bullet"/>
      <w:lvlText w:val="•"/>
      <w:lvlJc w:val="left"/>
      <w:pPr>
        <w:ind w:left="5380" w:hanging="358"/>
      </w:pPr>
      <w:rPr>
        <w:rFonts w:hint="default"/>
        <w:lang w:val="en-us" w:eastAsia="en-us" w:bidi="en-us"/>
      </w:rPr>
    </w:lvl>
    <w:lvl w:ilvl="6">
      <w:start w:val="0"/>
      <w:numFmt w:val="bullet"/>
      <w:lvlText w:val="•"/>
      <w:lvlJc w:val="left"/>
      <w:pPr>
        <w:ind w:left="6500" w:hanging="358"/>
      </w:pPr>
      <w:rPr>
        <w:rFonts w:hint="default"/>
        <w:lang w:val="en-us" w:eastAsia="en-us" w:bidi="en-us"/>
      </w:rPr>
    </w:lvl>
    <w:lvl w:ilvl="7">
      <w:start w:val="0"/>
      <w:numFmt w:val="bullet"/>
      <w:lvlText w:val="•"/>
      <w:lvlJc w:val="left"/>
      <w:pPr>
        <w:ind w:left="7620" w:hanging="358"/>
      </w:pPr>
      <w:rPr>
        <w:rFonts w:hint="default"/>
        <w:lang w:val="en-us" w:eastAsia="en-us" w:bidi="en-us"/>
      </w:rPr>
    </w:lvl>
    <w:lvl w:ilvl="8">
      <w:start w:val="0"/>
      <w:numFmt w:val="bullet"/>
      <w:lvlText w:val="•"/>
      <w:lvlJc w:val="left"/>
      <w:pPr>
        <w:ind w:left="8740" w:hanging="358"/>
      </w:pPr>
      <w:rPr>
        <w:rFonts w:hint="default"/>
        <w:lang w:val="en-us" w:eastAsia="en-us" w:bidi="en-us"/>
      </w:rPr>
    </w:lvl>
  </w:abstractNum>
  <w:abstractNum w:abstractNumId="10">
    <w:multiLevelType w:val="hybridMultilevel"/>
    <w:lvl w:ilvl="0">
      <w:start w:val="3"/>
      <w:numFmt w:val="decimal"/>
      <w:lvlText w:val="%1"/>
      <w:lvlJc w:val="left"/>
      <w:pPr>
        <w:ind w:left="180" w:hanging="467"/>
        <w:jc w:val="left"/>
      </w:pPr>
      <w:rPr>
        <w:rFonts w:hint="default"/>
        <w:lang w:val="en-us" w:eastAsia="en-us" w:bidi="en-us"/>
      </w:rPr>
    </w:lvl>
    <w:lvl w:ilvl="1">
      <w:start w:val="1"/>
      <w:numFmt w:val="decimal"/>
      <w:lvlText w:val="%1.%2"/>
      <w:lvlJc w:val="left"/>
      <w:pPr>
        <w:ind w:left="180" w:hanging="467"/>
        <w:jc w:val="left"/>
      </w:pPr>
      <w:rPr>
        <w:rFonts w:hint="default" w:ascii="Arial" w:hAnsi="Arial" w:eastAsia="Arial" w:cs="Arial"/>
        <w:b/>
        <w:bCs/>
        <w:color w:val="013366"/>
        <w:spacing w:val="-1"/>
        <w:w w:val="100"/>
        <w:sz w:val="28"/>
        <w:szCs w:val="28"/>
        <w:lang w:val="en-us" w:eastAsia="en-us" w:bidi="en-us"/>
      </w:rPr>
    </w:lvl>
    <w:lvl w:ilvl="2">
      <w:start w:val="0"/>
      <w:numFmt w:val="bullet"/>
      <w:lvlText w:val="•"/>
      <w:lvlJc w:val="left"/>
      <w:pPr>
        <w:ind w:left="894" w:hanging="358"/>
      </w:pPr>
      <w:rPr>
        <w:rFonts w:hint="default" w:ascii="Arial" w:hAnsi="Arial" w:eastAsia="Arial" w:cs="Arial"/>
        <w:spacing w:val="-1"/>
        <w:w w:val="100"/>
        <w:sz w:val="22"/>
        <w:szCs w:val="22"/>
        <w:lang w:val="en-us" w:eastAsia="en-us" w:bidi="en-us"/>
      </w:rPr>
    </w:lvl>
    <w:lvl w:ilvl="3">
      <w:start w:val="0"/>
      <w:numFmt w:val="bullet"/>
      <w:lvlText w:val="•"/>
      <w:lvlJc w:val="left"/>
      <w:pPr>
        <w:ind w:left="3140" w:hanging="358"/>
      </w:pPr>
      <w:rPr>
        <w:rFonts w:hint="default"/>
        <w:lang w:val="en-us" w:eastAsia="en-us" w:bidi="en-us"/>
      </w:rPr>
    </w:lvl>
    <w:lvl w:ilvl="4">
      <w:start w:val="0"/>
      <w:numFmt w:val="bullet"/>
      <w:lvlText w:val="•"/>
      <w:lvlJc w:val="left"/>
      <w:pPr>
        <w:ind w:left="4260" w:hanging="358"/>
      </w:pPr>
      <w:rPr>
        <w:rFonts w:hint="default"/>
        <w:lang w:val="en-us" w:eastAsia="en-us" w:bidi="en-us"/>
      </w:rPr>
    </w:lvl>
    <w:lvl w:ilvl="5">
      <w:start w:val="0"/>
      <w:numFmt w:val="bullet"/>
      <w:lvlText w:val="•"/>
      <w:lvlJc w:val="left"/>
      <w:pPr>
        <w:ind w:left="5380" w:hanging="358"/>
      </w:pPr>
      <w:rPr>
        <w:rFonts w:hint="default"/>
        <w:lang w:val="en-us" w:eastAsia="en-us" w:bidi="en-us"/>
      </w:rPr>
    </w:lvl>
    <w:lvl w:ilvl="6">
      <w:start w:val="0"/>
      <w:numFmt w:val="bullet"/>
      <w:lvlText w:val="•"/>
      <w:lvlJc w:val="left"/>
      <w:pPr>
        <w:ind w:left="6500" w:hanging="358"/>
      </w:pPr>
      <w:rPr>
        <w:rFonts w:hint="default"/>
        <w:lang w:val="en-us" w:eastAsia="en-us" w:bidi="en-us"/>
      </w:rPr>
    </w:lvl>
    <w:lvl w:ilvl="7">
      <w:start w:val="0"/>
      <w:numFmt w:val="bullet"/>
      <w:lvlText w:val="•"/>
      <w:lvlJc w:val="left"/>
      <w:pPr>
        <w:ind w:left="7620" w:hanging="358"/>
      </w:pPr>
      <w:rPr>
        <w:rFonts w:hint="default"/>
        <w:lang w:val="en-us" w:eastAsia="en-us" w:bidi="en-us"/>
      </w:rPr>
    </w:lvl>
    <w:lvl w:ilvl="8">
      <w:start w:val="0"/>
      <w:numFmt w:val="bullet"/>
      <w:lvlText w:val="•"/>
      <w:lvlJc w:val="left"/>
      <w:pPr>
        <w:ind w:left="8740" w:hanging="358"/>
      </w:pPr>
      <w:rPr>
        <w:rFonts w:hint="default"/>
        <w:lang w:val="en-us" w:eastAsia="en-us" w:bidi="en-us"/>
      </w:rPr>
    </w:lvl>
  </w:abstractNum>
  <w:abstractNum w:abstractNumId="9">
    <w:multiLevelType w:val="hybridMultilevel"/>
    <w:lvl w:ilvl="0">
      <w:start w:val="0"/>
      <w:numFmt w:val="bullet"/>
      <w:lvlText w:val="•"/>
      <w:lvlJc w:val="left"/>
      <w:pPr>
        <w:ind w:left="894" w:hanging="358"/>
      </w:pPr>
      <w:rPr>
        <w:rFonts w:hint="default" w:ascii="Arial" w:hAnsi="Arial" w:eastAsia="Arial" w:cs="Arial"/>
        <w:spacing w:val="-5"/>
        <w:w w:val="100"/>
        <w:sz w:val="22"/>
        <w:szCs w:val="22"/>
        <w:lang w:val="en-us" w:eastAsia="en-us" w:bidi="en-us"/>
      </w:rPr>
    </w:lvl>
    <w:lvl w:ilvl="1">
      <w:start w:val="0"/>
      <w:numFmt w:val="bullet"/>
      <w:lvlText w:val="•"/>
      <w:lvlJc w:val="left"/>
      <w:pPr>
        <w:ind w:left="1908" w:hanging="358"/>
      </w:pPr>
      <w:rPr>
        <w:rFonts w:hint="default"/>
        <w:lang w:val="en-us" w:eastAsia="en-us" w:bidi="en-us"/>
      </w:rPr>
    </w:lvl>
    <w:lvl w:ilvl="2">
      <w:start w:val="0"/>
      <w:numFmt w:val="bullet"/>
      <w:lvlText w:val="•"/>
      <w:lvlJc w:val="left"/>
      <w:pPr>
        <w:ind w:left="2916" w:hanging="358"/>
      </w:pPr>
      <w:rPr>
        <w:rFonts w:hint="default"/>
        <w:lang w:val="en-us" w:eastAsia="en-us" w:bidi="en-us"/>
      </w:rPr>
    </w:lvl>
    <w:lvl w:ilvl="3">
      <w:start w:val="0"/>
      <w:numFmt w:val="bullet"/>
      <w:lvlText w:val="•"/>
      <w:lvlJc w:val="left"/>
      <w:pPr>
        <w:ind w:left="3924" w:hanging="358"/>
      </w:pPr>
      <w:rPr>
        <w:rFonts w:hint="default"/>
        <w:lang w:val="en-us" w:eastAsia="en-us" w:bidi="en-us"/>
      </w:rPr>
    </w:lvl>
    <w:lvl w:ilvl="4">
      <w:start w:val="0"/>
      <w:numFmt w:val="bullet"/>
      <w:lvlText w:val="•"/>
      <w:lvlJc w:val="left"/>
      <w:pPr>
        <w:ind w:left="4932" w:hanging="358"/>
      </w:pPr>
      <w:rPr>
        <w:rFonts w:hint="default"/>
        <w:lang w:val="en-us" w:eastAsia="en-us" w:bidi="en-us"/>
      </w:rPr>
    </w:lvl>
    <w:lvl w:ilvl="5">
      <w:start w:val="0"/>
      <w:numFmt w:val="bullet"/>
      <w:lvlText w:val="•"/>
      <w:lvlJc w:val="left"/>
      <w:pPr>
        <w:ind w:left="5940" w:hanging="358"/>
      </w:pPr>
      <w:rPr>
        <w:rFonts w:hint="default"/>
        <w:lang w:val="en-us" w:eastAsia="en-us" w:bidi="en-us"/>
      </w:rPr>
    </w:lvl>
    <w:lvl w:ilvl="6">
      <w:start w:val="0"/>
      <w:numFmt w:val="bullet"/>
      <w:lvlText w:val="•"/>
      <w:lvlJc w:val="left"/>
      <w:pPr>
        <w:ind w:left="6948" w:hanging="358"/>
      </w:pPr>
      <w:rPr>
        <w:rFonts w:hint="default"/>
        <w:lang w:val="en-us" w:eastAsia="en-us" w:bidi="en-us"/>
      </w:rPr>
    </w:lvl>
    <w:lvl w:ilvl="7">
      <w:start w:val="0"/>
      <w:numFmt w:val="bullet"/>
      <w:lvlText w:val="•"/>
      <w:lvlJc w:val="left"/>
      <w:pPr>
        <w:ind w:left="7956" w:hanging="358"/>
      </w:pPr>
      <w:rPr>
        <w:rFonts w:hint="default"/>
        <w:lang w:val="en-us" w:eastAsia="en-us" w:bidi="en-us"/>
      </w:rPr>
    </w:lvl>
    <w:lvl w:ilvl="8">
      <w:start w:val="0"/>
      <w:numFmt w:val="bullet"/>
      <w:lvlText w:val="•"/>
      <w:lvlJc w:val="left"/>
      <w:pPr>
        <w:ind w:left="8964" w:hanging="358"/>
      </w:pPr>
      <w:rPr>
        <w:rFonts w:hint="default"/>
        <w:lang w:val="en-us" w:eastAsia="en-us" w:bidi="en-us"/>
      </w:rPr>
    </w:lvl>
  </w:abstractNum>
  <w:abstractNum w:abstractNumId="8">
    <w:multiLevelType w:val="hybridMultilevel"/>
    <w:lvl w:ilvl="0">
      <w:start w:val="1"/>
      <w:numFmt w:val="decimal"/>
      <w:lvlText w:val="%1."/>
      <w:lvlJc w:val="left"/>
      <w:pPr>
        <w:ind w:left="894" w:hanging="358"/>
        <w:jc w:val="left"/>
      </w:pPr>
      <w:rPr>
        <w:rFonts w:hint="default" w:ascii="Arial" w:hAnsi="Arial" w:eastAsia="Arial" w:cs="Arial"/>
        <w:spacing w:val="-25"/>
        <w:w w:val="100"/>
        <w:sz w:val="22"/>
        <w:szCs w:val="22"/>
        <w:lang w:val="en-us" w:eastAsia="en-us" w:bidi="en-us"/>
      </w:rPr>
    </w:lvl>
    <w:lvl w:ilvl="1">
      <w:start w:val="0"/>
      <w:numFmt w:val="bullet"/>
      <w:lvlText w:val="•"/>
      <w:lvlJc w:val="left"/>
      <w:pPr>
        <w:ind w:left="1908" w:hanging="358"/>
      </w:pPr>
      <w:rPr>
        <w:rFonts w:hint="default"/>
        <w:lang w:val="en-us" w:eastAsia="en-us" w:bidi="en-us"/>
      </w:rPr>
    </w:lvl>
    <w:lvl w:ilvl="2">
      <w:start w:val="0"/>
      <w:numFmt w:val="bullet"/>
      <w:lvlText w:val="•"/>
      <w:lvlJc w:val="left"/>
      <w:pPr>
        <w:ind w:left="2916" w:hanging="358"/>
      </w:pPr>
      <w:rPr>
        <w:rFonts w:hint="default"/>
        <w:lang w:val="en-us" w:eastAsia="en-us" w:bidi="en-us"/>
      </w:rPr>
    </w:lvl>
    <w:lvl w:ilvl="3">
      <w:start w:val="0"/>
      <w:numFmt w:val="bullet"/>
      <w:lvlText w:val="•"/>
      <w:lvlJc w:val="left"/>
      <w:pPr>
        <w:ind w:left="3924" w:hanging="358"/>
      </w:pPr>
      <w:rPr>
        <w:rFonts w:hint="default"/>
        <w:lang w:val="en-us" w:eastAsia="en-us" w:bidi="en-us"/>
      </w:rPr>
    </w:lvl>
    <w:lvl w:ilvl="4">
      <w:start w:val="0"/>
      <w:numFmt w:val="bullet"/>
      <w:lvlText w:val="•"/>
      <w:lvlJc w:val="left"/>
      <w:pPr>
        <w:ind w:left="4932" w:hanging="358"/>
      </w:pPr>
      <w:rPr>
        <w:rFonts w:hint="default"/>
        <w:lang w:val="en-us" w:eastAsia="en-us" w:bidi="en-us"/>
      </w:rPr>
    </w:lvl>
    <w:lvl w:ilvl="5">
      <w:start w:val="0"/>
      <w:numFmt w:val="bullet"/>
      <w:lvlText w:val="•"/>
      <w:lvlJc w:val="left"/>
      <w:pPr>
        <w:ind w:left="5940" w:hanging="358"/>
      </w:pPr>
      <w:rPr>
        <w:rFonts w:hint="default"/>
        <w:lang w:val="en-us" w:eastAsia="en-us" w:bidi="en-us"/>
      </w:rPr>
    </w:lvl>
    <w:lvl w:ilvl="6">
      <w:start w:val="0"/>
      <w:numFmt w:val="bullet"/>
      <w:lvlText w:val="•"/>
      <w:lvlJc w:val="left"/>
      <w:pPr>
        <w:ind w:left="6948" w:hanging="358"/>
      </w:pPr>
      <w:rPr>
        <w:rFonts w:hint="default"/>
        <w:lang w:val="en-us" w:eastAsia="en-us" w:bidi="en-us"/>
      </w:rPr>
    </w:lvl>
    <w:lvl w:ilvl="7">
      <w:start w:val="0"/>
      <w:numFmt w:val="bullet"/>
      <w:lvlText w:val="•"/>
      <w:lvlJc w:val="left"/>
      <w:pPr>
        <w:ind w:left="7956" w:hanging="358"/>
      </w:pPr>
      <w:rPr>
        <w:rFonts w:hint="default"/>
        <w:lang w:val="en-us" w:eastAsia="en-us" w:bidi="en-us"/>
      </w:rPr>
    </w:lvl>
    <w:lvl w:ilvl="8">
      <w:start w:val="0"/>
      <w:numFmt w:val="bullet"/>
      <w:lvlText w:val="•"/>
      <w:lvlJc w:val="left"/>
      <w:pPr>
        <w:ind w:left="8964" w:hanging="358"/>
      </w:pPr>
      <w:rPr>
        <w:rFonts w:hint="default"/>
        <w:lang w:val="en-us" w:eastAsia="en-us" w:bidi="en-us"/>
      </w:rPr>
    </w:lvl>
  </w:abstractNum>
  <w:abstractNum w:abstractNumId="7">
    <w:multiLevelType w:val="hybridMultilevel"/>
    <w:lvl w:ilvl="0">
      <w:start w:val="2"/>
      <w:numFmt w:val="decimal"/>
      <w:lvlText w:val="%1"/>
      <w:lvlJc w:val="left"/>
      <w:pPr>
        <w:ind w:left="646" w:hanging="467"/>
        <w:jc w:val="left"/>
      </w:pPr>
      <w:rPr>
        <w:rFonts w:hint="default"/>
        <w:lang w:val="en-us" w:eastAsia="en-us" w:bidi="en-us"/>
      </w:rPr>
    </w:lvl>
    <w:lvl w:ilvl="1">
      <w:start w:val="1"/>
      <w:numFmt w:val="decimal"/>
      <w:lvlText w:val="%1.%2"/>
      <w:lvlJc w:val="left"/>
      <w:pPr>
        <w:ind w:left="646" w:hanging="467"/>
        <w:jc w:val="left"/>
      </w:pPr>
      <w:rPr>
        <w:rFonts w:hint="default" w:ascii="Arial" w:hAnsi="Arial" w:eastAsia="Arial" w:cs="Arial"/>
        <w:b/>
        <w:bCs/>
        <w:color w:val="013366"/>
        <w:spacing w:val="-1"/>
        <w:w w:val="100"/>
        <w:sz w:val="28"/>
        <w:szCs w:val="28"/>
        <w:lang w:val="en-us" w:eastAsia="en-us" w:bidi="en-us"/>
      </w:rPr>
    </w:lvl>
    <w:lvl w:ilvl="2">
      <w:start w:val="1"/>
      <w:numFmt w:val="decimal"/>
      <w:lvlText w:val="%1.%2.%3"/>
      <w:lvlJc w:val="left"/>
      <w:pPr>
        <w:ind w:left="729" w:hanging="550"/>
        <w:jc w:val="left"/>
      </w:pPr>
      <w:rPr>
        <w:rFonts w:hint="default" w:ascii="Arial" w:hAnsi="Arial" w:eastAsia="Arial" w:cs="Arial"/>
        <w:b/>
        <w:bCs/>
        <w:color w:val="013366"/>
        <w:spacing w:val="-1"/>
        <w:w w:val="100"/>
        <w:sz w:val="22"/>
        <w:szCs w:val="22"/>
        <w:lang w:val="en-us" w:eastAsia="en-us" w:bidi="en-us"/>
      </w:rPr>
    </w:lvl>
    <w:lvl w:ilvl="3">
      <w:start w:val="0"/>
      <w:numFmt w:val="bullet"/>
      <w:lvlText w:val="•"/>
      <w:lvlJc w:val="left"/>
      <w:pPr>
        <w:ind w:left="894" w:hanging="358"/>
      </w:pPr>
      <w:rPr>
        <w:rFonts w:hint="default" w:ascii="Arial" w:hAnsi="Arial" w:eastAsia="Arial" w:cs="Arial"/>
        <w:spacing w:val="-13"/>
        <w:w w:val="100"/>
        <w:sz w:val="22"/>
        <w:szCs w:val="22"/>
        <w:lang w:val="en-us" w:eastAsia="en-us" w:bidi="en-us"/>
      </w:rPr>
    </w:lvl>
    <w:lvl w:ilvl="4">
      <w:start w:val="0"/>
      <w:numFmt w:val="bullet"/>
      <w:lvlText w:val="•"/>
      <w:lvlJc w:val="left"/>
      <w:pPr>
        <w:ind w:left="3420" w:hanging="358"/>
      </w:pPr>
      <w:rPr>
        <w:rFonts w:hint="default"/>
        <w:lang w:val="en-us" w:eastAsia="en-us" w:bidi="en-us"/>
      </w:rPr>
    </w:lvl>
    <w:lvl w:ilvl="5">
      <w:start w:val="0"/>
      <w:numFmt w:val="bullet"/>
      <w:lvlText w:val="•"/>
      <w:lvlJc w:val="left"/>
      <w:pPr>
        <w:ind w:left="4680" w:hanging="358"/>
      </w:pPr>
      <w:rPr>
        <w:rFonts w:hint="default"/>
        <w:lang w:val="en-us" w:eastAsia="en-us" w:bidi="en-us"/>
      </w:rPr>
    </w:lvl>
    <w:lvl w:ilvl="6">
      <w:start w:val="0"/>
      <w:numFmt w:val="bullet"/>
      <w:lvlText w:val="•"/>
      <w:lvlJc w:val="left"/>
      <w:pPr>
        <w:ind w:left="5940" w:hanging="358"/>
      </w:pPr>
      <w:rPr>
        <w:rFonts w:hint="default"/>
        <w:lang w:val="en-us" w:eastAsia="en-us" w:bidi="en-us"/>
      </w:rPr>
    </w:lvl>
    <w:lvl w:ilvl="7">
      <w:start w:val="0"/>
      <w:numFmt w:val="bullet"/>
      <w:lvlText w:val="•"/>
      <w:lvlJc w:val="left"/>
      <w:pPr>
        <w:ind w:left="7200" w:hanging="358"/>
      </w:pPr>
      <w:rPr>
        <w:rFonts w:hint="default"/>
        <w:lang w:val="en-us" w:eastAsia="en-us" w:bidi="en-us"/>
      </w:rPr>
    </w:lvl>
    <w:lvl w:ilvl="8">
      <w:start w:val="0"/>
      <w:numFmt w:val="bullet"/>
      <w:lvlText w:val="•"/>
      <w:lvlJc w:val="left"/>
      <w:pPr>
        <w:ind w:left="8460" w:hanging="358"/>
      </w:pPr>
      <w:rPr>
        <w:rFonts w:hint="default"/>
        <w:lang w:val="en-us" w:eastAsia="en-us" w:bidi="en-us"/>
      </w:rPr>
    </w:lvl>
  </w:abstractNum>
  <w:abstractNum w:abstractNumId="6">
    <w:multiLevelType w:val="hybridMultilevel"/>
    <w:lvl w:ilvl="0">
      <w:start w:val="1"/>
      <w:numFmt w:val="decimal"/>
      <w:lvlText w:val="%1"/>
      <w:lvlJc w:val="left"/>
      <w:pPr>
        <w:ind w:left="646" w:hanging="467"/>
        <w:jc w:val="left"/>
      </w:pPr>
      <w:rPr>
        <w:rFonts w:hint="default"/>
        <w:lang w:val="en-us" w:eastAsia="en-us" w:bidi="en-us"/>
      </w:rPr>
    </w:lvl>
    <w:lvl w:ilvl="1">
      <w:start w:val="1"/>
      <w:numFmt w:val="decimal"/>
      <w:lvlText w:val="%1.%2"/>
      <w:lvlJc w:val="left"/>
      <w:pPr>
        <w:ind w:left="646" w:hanging="467"/>
        <w:jc w:val="left"/>
      </w:pPr>
      <w:rPr>
        <w:rFonts w:hint="default" w:ascii="Arial" w:hAnsi="Arial" w:eastAsia="Arial" w:cs="Arial"/>
        <w:b/>
        <w:bCs/>
        <w:color w:val="013366"/>
        <w:spacing w:val="-1"/>
        <w:w w:val="100"/>
        <w:sz w:val="28"/>
        <w:szCs w:val="28"/>
        <w:lang w:val="en-us" w:eastAsia="en-us" w:bidi="en-us"/>
      </w:rPr>
    </w:lvl>
    <w:lvl w:ilvl="2">
      <w:start w:val="0"/>
      <w:numFmt w:val="bullet"/>
      <w:lvlText w:val="•"/>
      <w:lvlJc w:val="left"/>
      <w:pPr>
        <w:ind w:left="894" w:hanging="358"/>
      </w:pPr>
      <w:rPr>
        <w:rFonts w:hint="default" w:ascii="Arial" w:hAnsi="Arial" w:eastAsia="Arial" w:cs="Arial"/>
        <w:spacing w:val="-1"/>
        <w:w w:val="100"/>
        <w:sz w:val="22"/>
        <w:szCs w:val="22"/>
        <w:lang w:val="en-us" w:eastAsia="en-us" w:bidi="en-us"/>
      </w:rPr>
    </w:lvl>
    <w:lvl w:ilvl="3">
      <w:start w:val="0"/>
      <w:numFmt w:val="bullet"/>
      <w:lvlText w:val="•"/>
      <w:lvlJc w:val="left"/>
      <w:pPr>
        <w:ind w:left="3140" w:hanging="358"/>
      </w:pPr>
      <w:rPr>
        <w:rFonts w:hint="default"/>
        <w:lang w:val="en-us" w:eastAsia="en-us" w:bidi="en-us"/>
      </w:rPr>
    </w:lvl>
    <w:lvl w:ilvl="4">
      <w:start w:val="0"/>
      <w:numFmt w:val="bullet"/>
      <w:lvlText w:val="•"/>
      <w:lvlJc w:val="left"/>
      <w:pPr>
        <w:ind w:left="4260" w:hanging="358"/>
      </w:pPr>
      <w:rPr>
        <w:rFonts w:hint="default"/>
        <w:lang w:val="en-us" w:eastAsia="en-us" w:bidi="en-us"/>
      </w:rPr>
    </w:lvl>
    <w:lvl w:ilvl="5">
      <w:start w:val="0"/>
      <w:numFmt w:val="bullet"/>
      <w:lvlText w:val="•"/>
      <w:lvlJc w:val="left"/>
      <w:pPr>
        <w:ind w:left="5380" w:hanging="358"/>
      </w:pPr>
      <w:rPr>
        <w:rFonts w:hint="default"/>
        <w:lang w:val="en-us" w:eastAsia="en-us" w:bidi="en-us"/>
      </w:rPr>
    </w:lvl>
    <w:lvl w:ilvl="6">
      <w:start w:val="0"/>
      <w:numFmt w:val="bullet"/>
      <w:lvlText w:val="•"/>
      <w:lvlJc w:val="left"/>
      <w:pPr>
        <w:ind w:left="6500" w:hanging="358"/>
      </w:pPr>
      <w:rPr>
        <w:rFonts w:hint="default"/>
        <w:lang w:val="en-us" w:eastAsia="en-us" w:bidi="en-us"/>
      </w:rPr>
    </w:lvl>
    <w:lvl w:ilvl="7">
      <w:start w:val="0"/>
      <w:numFmt w:val="bullet"/>
      <w:lvlText w:val="•"/>
      <w:lvlJc w:val="left"/>
      <w:pPr>
        <w:ind w:left="7620" w:hanging="358"/>
      </w:pPr>
      <w:rPr>
        <w:rFonts w:hint="default"/>
        <w:lang w:val="en-us" w:eastAsia="en-us" w:bidi="en-us"/>
      </w:rPr>
    </w:lvl>
    <w:lvl w:ilvl="8">
      <w:start w:val="0"/>
      <w:numFmt w:val="bullet"/>
      <w:lvlText w:val="•"/>
      <w:lvlJc w:val="left"/>
      <w:pPr>
        <w:ind w:left="8740" w:hanging="358"/>
      </w:pPr>
      <w:rPr>
        <w:rFonts w:hint="default"/>
        <w:lang w:val="en-us" w:eastAsia="en-us" w:bidi="en-us"/>
      </w:rPr>
    </w:lvl>
  </w:abstractNum>
  <w:abstractNum w:abstractNumId="5">
    <w:multiLevelType w:val="hybridMultilevel"/>
    <w:lvl w:ilvl="0">
      <w:start w:val="0"/>
      <w:numFmt w:val="bullet"/>
      <w:lvlText w:val="•"/>
      <w:lvlJc w:val="left"/>
      <w:pPr>
        <w:ind w:left="894" w:hanging="358"/>
      </w:pPr>
      <w:rPr>
        <w:rFonts w:hint="default" w:ascii="Arial" w:hAnsi="Arial" w:eastAsia="Arial" w:cs="Arial"/>
        <w:spacing w:val="-1"/>
        <w:w w:val="100"/>
        <w:sz w:val="22"/>
        <w:szCs w:val="22"/>
        <w:lang w:val="en-us" w:eastAsia="en-us" w:bidi="en-us"/>
      </w:rPr>
    </w:lvl>
    <w:lvl w:ilvl="1">
      <w:start w:val="0"/>
      <w:numFmt w:val="bullet"/>
      <w:lvlText w:val="•"/>
      <w:lvlJc w:val="left"/>
      <w:pPr>
        <w:ind w:left="1908" w:hanging="358"/>
      </w:pPr>
      <w:rPr>
        <w:rFonts w:hint="default"/>
        <w:lang w:val="en-us" w:eastAsia="en-us" w:bidi="en-us"/>
      </w:rPr>
    </w:lvl>
    <w:lvl w:ilvl="2">
      <w:start w:val="0"/>
      <w:numFmt w:val="bullet"/>
      <w:lvlText w:val="•"/>
      <w:lvlJc w:val="left"/>
      <w:pPr>
        <w:ind w:left="2916" w:hanging="358"/>
      </w:pPr>
      <w:rPr>
        <w:rFonts w:hint="default"/>
        <w:lang w:val="en-us" w:eastAsia="en-us" w:bidi="en-us"/>
      </w:rPr>
    </w:lvl>
    <w:lvl w:ilvl="3">
      <w:start w:val="0"/>
      <w:numFmt w:val="bullet"/>
      <w:lvlText w:val="•"/>
      <w:lvlJc w:val="left"/>
      <w:pPr>
        <w:ind w:left="3924" w:hanging="358"/>
      </w:pPr>
      <w:rPr>
        <w:rFonts w:hint="default"/>
        <w:lang w:val="en-us" w:eastAsia="en-us" w:bidi="en-us"/>
      </w:rPr>
    </w:lvl>
    <w:lvl w:ilvl="4">
      <w:start w:val="0"/>
      <w:numFmt w:val="bullet"/>
      <w:lvlText w:val="•"/>
      <w:lvlJc w:val="left"/>
      <w:pPr>
        <w:ind w:left="4932" w:hanging="358"/>
      </w:pPr>
      <w:rPr>
        <w:rFonts w:hint="default"/>
        <w:lang w:val="en-us" w:eastAsia="en-us" w:bidi="en-us"/>
      </w:rPr>
    </w:lvl>
    <w:lvl w:ilvl="5">
      <w:start w:val="0"/>
      <w:numFmt w:val="bullet"/>
      <w:lvlText w:val="•"/>
      <w:lvlJc w:val="left"/>
      <w:pPr>
        <w:ind w:left="5940" w:hanging="358"/>
      </w:pPr>
      <w:rPr>
        <w:rFonts w:hint="default"/>
        <w:lang w:val="en-us" w:eastAsia="en-us" w:bidi="en-us"/>
      </w:rPr>
    </w:lvl>
    <w:lvl w:ilvl="6">
      <w:start w:val="0"/>
      <w:numFmt w:val="bullet"/>
      <w:lvlText w:val="•"/>
      <w:lvlJc w:val="left"/>
      <w:pPr>
        <w:ind w:left="6948" w:hanging="358"/>
      </w:pPr>
      <w:rPr>
        <w:rFonts w:hint="default"/>
        <w:lang w:val="en-us" w:eastAsia="en-us" w:bidi="en-us"/>
      </w:rPr>
    </w:lvl>
    <w:lvl w:ilvl="7">
      <w:start w:val="0"/>
      <w:numFmt w:val="bullet"/>
      <w:lvlText w:val="•"/>
      <w:lvlJc w:val="left"/>
      <w:pPr>
        <w:ind w:left="7956" w:hanging="358"/>
      </w:pPr>
      <w:rPr>
        <w:rFonts w:hint="default"/>
        <w:lang w:val="en-us" w:eastAsia="en-us" w:bidi="en-us"/>
      </w:rPr>
    </w:lvl>
    <w:lvl w:ilvl="8">
      <w:start w:val="0"/>
      <w:numFmt w:val="bullet"/>
      <w:lvlText w:val="•"/>
      <w:lvlJc w:val="left"/>
      <w:pPr>
        <w:ind w:left="8964" w:hanging="358"/>
      </w:pPr>
      <w:rPr>
        <w:rFonts w:hint="default"/>
        <w:lang w:val="en-us" w:eastAsia="en-us" w:bidi="en-us"/>
      </w:rPr>
    </w:lvl>
  </w:abstractNum>
  <w:abstractNum w:abstractNumId="4">
    <w:multiLevelType w:val="hybridMultilevel"/>
    <w:lvl w:ilvl="0">
      <w:start w:val="7"/>
      <w:numFmt w:val="decimal"/>
      <w:lvlText w:val="%1"/>
      <w:lvlJc w:val="left"/>
      <w:pPr>
        <w:ind w:left="1156" w:hanging="377"/>
        <w:jc w:val="left"/>
      </w:pPr>
      <w:rPr>
        <w:rFonts w:hint="default"/>
        <w:lang w:val="en-us" w:eastAsia="en-us" w:bidi="en-us"/>
      </w:rPr>
    </w:lvl>
    <w:lvl w:ilvl="1">
      <w:start w:val="1"/>
      <w:numFmt w:val="decimal"/>
      <w:lvlText w:val="%1.%2"/>
      <w:lvlJc w:val="left"/>
      <w:pPr>
        <w:ind w:left="1156" w:hanging="377"/>
        <w:jc w:val="left"/>
      </w:pPr>
      <w:rPr>
        <w:rFonts w:hint="default" w:ascii="Arial" w:hAnsi="Arial" w:eastAsia="Arial" w:cs="Arial"/>
        <w:spacing w:val="-1"/>
        <w:w w:val="100"/>
        <w:sz w:val="22"/>
        <w:szCs w:val="22"/>
        <w:lang w:val="en-us" w:eastAsia="en-us" w:bidi="en-us"/>
      </w:rPr>
    </w:lvl>
    <w:lvl w:ilvl="2">
      <w:start w:val="1"/>
      <w:numFmt w:val="decimal"/>
      <w:lvlText w:val="%1.%2.%3"/>
      <w:lvlJc w:val="left"/>
      <w:pPr>
        <w:ind w:left="1948" w:hanging="569"/>
        <w:jc w:val="left"/>
      </w:pPr>
      <w:rPr>
        <w:rFonts w:hint="default" w:ascii="Arial" w:hAnsi="Arial" w:eastAsia="Arial" w:cs="Arial"/>
        <w:spacing w:val="-1"/>
        <w:w w:val="100"/>
        <w:sz w:val="22"/>
        <w:szCs w:val="22"/>
        <w:lang w:val="en-us" w:eastAsia="en-us" w:bidi="en-us"/>
      </w:rPr>
    </w:lvl>
    <w:lvl w:ilvl="3">
      <w:start w:val="0"/>
      <w:numFmt w:val="bullet"/>
      <w:lvlText w:val="•"/>
      <w:lvlJc w:val="left"/>
      <w:pPr>
        <w:ind w:left="3948" w:hanging="569"/>
      </w:pPr>
      <w:rPr>
        <w:rFonts w:hint="default"/>
        <w:lang w:val="en-us" w:eastAsia="en-us" w:bidi="en-us"/>
      </w:rPr>
    </w:lvl>
    <w:lvl w:ilvl="4">
      <w:start w:val="0"/>
      <w:numFmt w:val="bullet"/>
      <w:lvlText w:val="•"/>
      <w:lvlJc w:val="left"/>
      <w:pPr>
        <w:ind w:left="4953" w:hanging="569"/>
      </w:pPr>
      <w:rPr>
        <w:rFonts w:hint="default"/>
        <w:lang w:val="en-us" w:eastAsia="en-us" w:bidi="en-us"/>
      </w:rPr>
    </w:lvl>
    <w:lvl w:ilvl="5">
      <w:start w:val="0"/>
      <w:numFmt w:val="bullet"/>
      <w:lvlText w:val="•"/>
      <w:lvlJc w:val="left"/>
      <w:pPr>
        <w:ind w:left="5957" w:hanging="569"/>
      </w:pPr>
      <w:rPr>
        <w:rFonts w:hint="default"/>
        <w:lang w:val="en-us" w:eastAsia="en-us" w:bidi="en-us"/>
      </w:rPr>
    </w:lvl>
    <w:lvl w:ilvl="6">
      <w:start w:val="0"/>
      <w:numFmt w:val="bullet"/>
      <w:lvlText w:val="•"/>
      <w:lvlJc w:val="left"/>
      <w:pPr>
        <w:ind w:left="6962" w:hanging="569"/>
      </w:pPr>
      <w:rPr>
        <w:rFonts w:hint="default"/>
        <w:lang w:val="en-us" w:eastAsia="en-us" w:bidi="en-us"/>
      </w:rPr>
    </w:lvl>
    <w:lvl w:ilvl="7">
      <w:start w:val="0"/>
      <w:numFmt w:val="bullet"/>
      <w:lvlText w:val="•"/>
      <w:lvlJc w:val="left"/>
      <w:pPr>
        <w:ind w:left="7966" w:hanging="569"/>
      </w:pPr>
      <w:rPr>
        <w:rFonts w:hint="default"/>
        <w:lang w:val="en-us" w:eastAsia="en-us" w:bidi="en-us"/>
      </w:rPr>
    </w:lvl>
    <w:lvl w:ilvl="8">
      <w:start w:val="0"/>
      <w:numFmt w:val="bullet"/>
      <w:lvlText w:val="•"/>
      <w:lvlJc w:val="left"/>
      <w:pPr>
        <w:ind w:left="8971" w:hanging="569"/>
      </w:pPr>
      <w:rPr>
        <w:rFonts w:hint="default"/>
        <w:lang w:val="en-us" w:eastAsia="en-us" w:bidi="en-us"/>
      </w:rPr>
    </w:lvl>
  </w:abstractNum>
  <w:abstractNum w:abstractNumId="3">
    <w:multiLevelType w:val="hybridMultilevel"/>
    <w:lvl w:ilvl="0">
      <w:start w:val="5"/>
      <w:numFmt w:val="decimal"/>
      <w:lvlText w:val="%1"/>
      <w:lvlJc w:val="left"/>
      <w:pPr>
        <w:ind w:left="1161" w:hanging="382"/>
        <w:jc w:val="left"/>
      </w:pPr>
      <w:rPr>
        <w:rFonts w:hint="default"/>
        <w:lang w:val="en-us" w:eastAsia="en-us" w:bidi="en-us"/>
      </w:rPr>
    </w:lvl>
    <w:lvl w:ilvl="1">
      <w:start w:val="1"/>
      <w:numFmt w:val="decimal"/>
      <w:lvlText w:val="%1.%2"/>
      <w:lvlJc w:val="left"/>
      <w:pPr>
        <w:ind w:left="1161" w:hanging="382"/>
        <w:jc w:val="left"/>
      </w:pPr>
      <w:rPr>
        <w:rFonts w:hint="default" w:ascii="Arial" w:hAnsi="Arial" w:eastAsia="Arial" w:cs="Arial"/>
        <w:spacing w:val="-1"/>
        <w:w w:val="100"/>
        <w:sz w:val="22"/>
        <w:szCs w:val="22"/>
        <w:lang w:val="en-us" w:eastAsia="en-us" w:bidi="en-us"/>
      </w:rPr>
    </w:lvl>
    <w:lvl w:ilvl="2">
      <w:start w:val="1"/>
      <w:numFmt w:val="decimal"/>
      <w:lvlText w:val="%1.%2.%3"/>
      <w:lvlJc w:val="left"/>
      <w:pPr>
        <w:ind w:left="1942" w:hanging="563"/>
        <w:jc w:val="left"/>
      </w:pPr>
      <w:rPr>
        <w:rFonts w:hint="default" w:ascii="Arial" w:hAnsi="Arial" w:eastAsia="Arial" w:cs="Arial"/>
        <w:spacing w:val="-1"/>
        <w:w w:val="100"/>
        <w:sz w:val="22"/>
        <w:szCs w:val="22"/>
        <w:lang w:val="en-us" w:eastAsia="en-us" w:bidi="en-us"/>
      </w:rPr>
    </w:lvl>
    <w:lvl w:ilvl="3">
      <w:start w:val="0"/>
      <w:numFmt w:val="bullet"/>
      <w:lvlText w:val="•"/>
      <w:lvlJc w:val="left"/>
      <w:pPr>
        <w:ind w:left="3948" w:hanging="563"/>
      </w:pPr>
      <w:rPr>
        <w:rFonts w:hint="default"/>
        <w:lang w:val="en-us" w:eastAsia="en-us" w:bidi="en-us"/>
      </w:rPr>
    </w:lvl>
    <w:lvl w:ilvl="4">
      <w:start w:val="0"/>
      <w:numFmt w:val="bullet"/>
      <w:lvlText w:val="•"/>
      <w:lvlJc w:val="left"/>
      <w:pPr>
        <w:ind w:left="4953" w:hanging="563"/>
      </w:pPr>
      <w:rPr>
        <w:rFonts w:hint="default"/>
        <w:lang w:val="en-us" w:eastAsia="en-us" w:bidi="en-us"/>
      </w:rPr>
    </w:lvl>
    <w:lvl w:ilvl="5">
      <w:start w:val="0"/>
      <w:numFmt w:val="bullet"/>
      <w:lvlText w:val="•"/>
      <w:lvlJc w:val="left"/>
      <w:pPr>
        <w:ind w:left="5957" w:hanging="563"/>
      </w:pPr>
      <w:rPr>
        <w:rFonts w:hint="default"/>
        <w:lang w:val="en-us" w:eastAsia="en-us" w:bidi="en-us"/>
      </w:rPr>
    </w:lvl>
    <w:lvl w:ilvl="6">
      <w:start w:val="0"/>
      <w:numFmt w:val="bullet"/>
      <w:lvlText w:val="•"/>
      <w:lvlJc w:val="left"/>
      <w:pPr>
        <w:ind w:left="6962" w:hanging="563"/>
      </w:pPr>
      <w:rPr>
        <w:rFonts w:hint="default"/>
        <w:lang w:val="en-us" w:eastAsia="en-us" w:bidi="en-us"/>
      </w:rPr>
    </w:lvl>
    <w:lvl w:ilvl="7">
      <w:start w:val="0"/>
      <w:numFmt w:val="bullet"/>
      <w:lvlText w:val="•"/>
      <w:lvlJc w:val="left"/>
      <w:pPr>
        <w:ind w:left="7966" w:hanging="563"/>
      </w:pPr>
      <w:rPr>
        <w:rFonts w:hint="default"/>
        <w:lang w:val="en-us" w:eastAsia="en-us" w:bidi="en-us"/>
      </w:rPr>
    </w:lvl>
    <w:lvl w:ilvl="8">
      <w:start w:val="0"/>
      <w:numFmt w:val="bullet"/>
      <w:lvlText w:val="•"/>
      <w:lvlJc w:val="left"/>
      <w:pPr>
        <w:ind w:left="8971" w:hanging="563"/>
      </w:pPr>
      <w:rPr>
        <w:rFonts w:hint="default"/>
        <w:lang w:val="en-us" w:eastAsia="en-us" w:bidi="en-us"/>
      </w:rPr>
    </w:lvl>
  </w:abstractNum>
  <w:abstractNum w:abstractNumId="2">
    <w:multiLevelType w:val="hybridMultilevel"/>
    <w:lvl w:ilvl="0">
      <w:start w:val="3"/>
      <w:numFmt w:val="decimal"/>
      <w:lvlText w:val="%1"/>
      <w:lvlJc w:val="left"/>
      <w:pPr>
        <w:ind w:left="1060" w:hanging="374"/>
        <w:jc w:val="left"/>
      </w:pPr>
      <w:rPr>
        <w:rFonts w:hint="default"/>
        <w:lang w:val="en-us" w:eastAsia="en-us" w:bidi="en-us"/>
      </w:rPr>
    </w:lvl>
    <w:lvl w:ilvl="1">
      <w:start w:val="1"/>
      <w:numFmt w:val="decimal"/>
      <w:lvlText w:val="%1.%2"/>
      <w:lvlJc w:val="left"/>
      <w:pPr>
        <w:ind w:left="1060" w:hanging="374"/>
        <w:jc w:val="left"/>
      </w:pPr>
      <w:rPr>
        <w:rFonts w:hint="default" w:ascii="Arial" w:hAnsi="Arial" w:eastAsia="Arial" w:cs="Arial"/>
        <w:spacing w:val="-1"/>
        <w:w w:val="100"/>
        <w:sz w:val="22"/>
        <w:szCs w:val="22"/>
        <w:lang w:val="en-us" w:eastAsia="en-us" w:bidi="en-us"/>
      </w:rPr>
    </w:lvl>
    <w:lvl w:ilvl="2">
      <w:start w:val="1"/>
      <w:numFmt w:val="decimal"/>
      <w:lvlText w:val="%1.%2.%3"/>
      <w:lvlJc w:val="left"/>
      <w:pPr>
        <w:ind w:left="1942" w:hanging="563"/>
        <w:jc w:val="left"/>
      </w:pPr>
      <w:rPr>
        <w:rFonts w:hint="default" w:ascii="Arial" w:hAnsi="Arial" w:eastAsia="Arial" w:cs="Arial"/>
        <w:spacing w:val="-1"/>
        <w:w w:val="100"/>
        <w:sz w:val="22"/>
        <w:szCs w:val="22"/>
        <w:lang w:val="en-us" w:eastAsia="en-us" w:bidi="en-us"/>
      </w:rPr>
    </w:lvl>
    <w:lvl w:ilvl="3">
      <w:start w:val="0"/>
      <w:numFmt w:val="bullet"/>
      <w:lvlText w:val="•"/>
      <w:lvlJc w:val="left"/>
      <w:pPr>
        <w:ind w:left="3840" w:hanging="563"/>
      </w:pPr>
      <w:rPr>
        <w:rFonts w:hint="default"/>
        <w:lang w:val="en-us" w:eastAsia="en-us" w:bidi="en-us"/>
      </w:rPr>
    </w:lvl>
    <w:lvl w:ilvl="4">
      <w:start w:val="0"/>
      <w:numFmt w:val="bullet"/>
      <w:lvlText w:val="•"/>
      <w:lvlJc w:val="left"/>
      <w:pPr>
        <w:ind w:left="4860" w:hanging="563"/>
      </w:pPr>
      <w:rPr>
        <w:rFonts w:hint="default"/>
        <w:lang w:val="en-us" w:eastAsia="en-us" w:bidi="en-us"/>
      </w:rPr>
    </w:lvl>
    <w:lvl w:ilvl="5">
      <w:start w:val="0"/>
      <w:numFmt w:val="bullet"/>
      <w:lvlText w:val="•"/>
      <w:lvlJc w:val="left"/>
      <w:pPr>
        <w:ind w:left="5880" w:hanging="563"/>
      </w:pPr>
      <w:rPr>
        <w:rFonts w:hint="default"/>
        <w:lang w:val="en-us" w:eastAsia="en-us" w:bidi="en-us"/>
      </w:rPr>
    </w:lvl>
    <w:lvl w:ilvl="6">
      <w:start w:val="0"/>
      <w:numFmt w:val="bullet"/>
      <w:lvlText w:val="•"/>
      <w:lvlJc w:val="left"/>
      <w:pPr>
        <w:ind w:left="6900" w:hanging="563"/>
      </w:pPr>
      <w:rPr>
        <w:rFonts w:hint="default"/>
        <w:lang w:val="en-us" w:eastAsia="en-us" w:bidi="en-us"/>
      </w:rPr>
    </w:lvl>
    <w:lvl w:ilvl="7">
      <w:start w:val="0"/>
      <w:numFmt w:val="bullet"/>
      <w:lvlText w:val="•"/>
      <w:lvlJc w:val="left"/>
      <w:pPr>
        <w:ind w:left="7920" w:hanging="563"/>
      </w:pPr>
      <w:rPr>
        <w:rFonts w:hint="default"/>
        <w:lang w:val="en-us" w:eastAsia="en-us" w:bidi="en-us"/>
      </w:rPr>
    </w:lvl>
    <w:lvl w:ilvl="8">
      <w:start w:val="0"/>
      <w:numFmt w:val="bullet"/>
      <w:lvlText w:val="•"/>
      <w:lvlJc w:val="left"/>
      <w:pPr>
        <w:ind w:left="8940" w:hanging="563"/>
      </w:pPr>
      <w:rPr>
        <w:rFonts w:hint="default"/>
        <w:lang w:val="en-us" w:eastAsia="en-us" w:bidi="en-us"/>
      </w:rPr>
    </w:lvl>
  </w:abstractNum>
  <w:abstractNum w:abstractNumId="1">
    <w:multiLevelType w:val="hybridMultilevel"/>
    <w:lvl w:ilvl="0">
      <w:start w:val="2"/>
      <w:numFmt w:val="decimal"/>
      <w:lvlText w:val="%1"/>
      <w:lvlJc w:val="left"/>
      <w:pPr>
        <w:ind w:left="1162" w:hanging="383"/>
        <w:jc w:val="left"/>
      </w:pPr>
      <w:rPr>
        <w:rFonts w:hint="default"/>
        <w:lang w:val="en-us" w:eastAsia="en-us" w:bidi="en-us"/>
      </w:rPr>
    </w:lvl>
    <w:lvl w:ilvl="1">
      <w:start w:val="1"/>
      <w:numFmt w:val="decimal"/>
      <w:lvlText w:val="%1.%2"/>
      <w:lvlJc w:val="left"/>
      <w:pPr>
        <w:ind w:left="1162" w:hanging="383"/>
        <w:jc w:val="left"/>
      </w:pPr>
      <w:rPr>
        <w:rFonts w:hint="default" w:ascii="Arial" w:hAnsi="Arial" w:eastAsia="Arial" w:cs="Arial"/>
        <w:spacing w:val="-1"/>
        <w:w w:val="100"/>
        <w:sz w:val="22"/>
        <w:szCs w:val="22"/>
        <w:lang w:val="en-us" w:eastAsia="en-us" w:bidi="en-us"/>
      </w:rPr>
    </w:lvl>
    <w:lvl w:ilvl="2">
      <w:start w:val="1"/>
      <w:numFmt w:val="decimal"/>
      <w:lvlText w:val="%1.%2.%3"/>
      <w:lvlJc w:val="left"/>
      <w:pPr>
        <w:ind w:left="1950" w:hanging="571"/>
        <w:jc w:val="left"/>
      </w:pPr>
      <w:rPr>
        <w:rFonts w:hint="default" w:ascii="Arial" w:hAnsi="Arial" w:eastAsia="Arial" w:cs="Arial"/>
        <w:spacing w:val="-1"/>
        <w:w w:val="100"/>
        <w:sz w:val="22"/>
        <w:szCs w:val="22"/>
        <w:lang w:val="en-us" w:eastAsia="en-us" w:bidi="en-us"/>
      </w:rPr>
    </w:lvl>
    <w:lvl w:ilvl="3">
      <w:start w:val="0"/>
      <w:numFmt w:val="bullet"/>
      <w:lvlText w:val="•"/>
      <w:lvlJc w:val="left"/>
      <w:pPr>
        <w:ind w:left="3964" w:hanging="571"/>
      </w:pPr>
      <w:rPr>
        <w:rFonts w:hint="default"/>
        <w:lang w:val="en-us" w:eastAsia="en-us" w:bidi="en-us"/>
      </w:rPr>
    </w:lvl>
    <w:lvl w:ilvl="4">
      <w:start w:val="0"/>
      <w:numFmt w:val="bullet"/>
      <w:lvlText w:val="•"/>
      <w:lvlJc w:val="left"/>
      <w:pPr>
        <w:ind w:left="4966" w:hanging="571"/>
      </w:pPr>
      <w:rPr>
        <w:rFonts w:hint="default"/>
        <w:lang w:val="en-us" w:eastAsia="en-us" w:bidi="en-us"/>
      </w:rPr>
    </w:lvl>
    <w:lvl w:ilvl="5">
      <w:start w:val="0"/>
      <w:numFmt w:val="bullet"/>
      <w:lvlText w:val="•"/>
      <w:lvlJc w:val="left"/>
      <w:pPr>
        <w:ind w:left="5968" w:hanging="571"/>
      </w:pPr>
      <w:rPr>
        <w:rFonts w:hint="default"/>
        <w:lang w:val="en-us" w:eastAsia="en-us" w:bidi="en-us"/>
      </w:rPr>
    </w:lvl>
    <w:lvl w:ilvl="6">
      <w:start w:val="0"/>
      <w:numFmt w:val="bullet"/>
      <w:lvlText w:val="•"/>
      <w:lvlJc w:val="left"/>
      <w:pPr>
        <w:ind w:left="6971" w:hanging="571"/>
      </w:pPr>
      <w:rPr>
        <w:rFonts w:hint="default"/>
        <w:lang w:val="en-us" w:eastAsia="en-us" w:bidi="en-us"/>
      </w:rPr>
    </w:lvl>
    <w:lvl w:ilvl="7">
      <w:start w:val="0"/>
      <w:numFmt w:val="bullet"/>
      <w:lvlText w:val="•"/>
      <w:lvlJc w:val="left"/>
      <w:pPr>
        <w:ind w:left="7973" w:hanging="571"/>
      </w:pPr>
      <w:rPr>
        <w:rFonts w:hint="default"/>
        <w:lang w:val="en-us" w:eastAsia="en-us" w:bidi="en-us"/>
      </w:rPr>
    </w:lvl>
    <w:lvl w:ilvl="8">
      <w:start w:val="0"/>
      <w:numFmt w:val="bullet"/>
      <w:lvlText w:val="•"/>
      <w:lvlJc w:val="left"/>
      <w:pPr>
        <w:ind w:left="8975" w:hanging="571"/>
      </w:pPr>
      <w:rPr>
        <w:rFonts w:hint="default"/>
        <w:lang w:val="en-us" w:eastAsia="en-us" w:bidi="en-us"/>
      </w:rPr>
    </w:lvl>
  </w:abstractNum>
  <w:abstractNum w:abstractNumId="0">
    <w:multiLevelType w:val="hybridMultilevel"/>
    <w:lvl w:ilvl="0">
      <w:start w:val="1"/>
      <w:numFmt w:val="decimal"/>
      <w:lvlText w:val="%1"/>
      <w:lvlJc w:val="left"/>
      <w:pPr>
        <w:ind w:left="1162" w:hanging="383"/>
        <w:jc w:val="left"/>
      </w:pPr>
      <w:rPr>
        <w:rFonts w:hint="default"/>
        <w:lang w:val="en-us" w:eastAsia="en-us" w:bidi="en-us"/>
      </w:rPr>
    </w:lvl>
    <w:lvl w:ilvl="1">
      <w:start w:val="1"/>
      <w:numFmt w:val="decimal"/>
      <w:lvlText w:val="%1.%2"/>
      <w:lvlJc w:val="left"/>
      <w:pPr>
        <w:ind w:left="1162" w:hanging="383"/>
        <w:jc w:val="left"/>
      </w:pPr>
      <w:rPr>
        <w:rFonts w:hint="default" w:ascii="Arial" w:hAnsi="Arial" w:eastAsia="Arial" w:cs="Arial"/>
        <w:spacing w:val="-1"/>
        <w:w w:val="100"/>
        <w:sz w:val="22"/>
        <w:szCs w:val="22"/>
        <w:lang w:val="en-us" w:eastAsia="en-us" w:bidi="en-us"/>
      </w:rPr>
    </w:lvl>
    <w:lvl w:ilvl="2">
      <w:start w:val="0"/>
      <w:numFmt w:val="bullet"/>
      <w:lvlText w:val="•"/>
      <w:lvlJc w:val="left"/>
      <w:pPr>
        <w:ind w:left="3124" w:hanging="383"/>
      </w:pPr>
      <w:rPr>
        <w:rFonts w:hint="default"/>
        <w:lang w:val="en-us" w:eastAsia="en-us" w:bidi="en-us"/>
      </w:rPr>
    </w:lvl>
    <w:lvl w:ilvl="3">
      <w:start w:val="0"/>
      <w:numFmt w:val="bullet"/>
      <w:lvlText w:val="•"/>
      <w:lvlJc w:val="left"/>
      <w:pPr>
        <w:ind w:left="4106" w:hanging="383"/>
      </w:pPr>
      <w:rPr>
        <w:rFonts w:hint="default"/>
        <w:lang w:val="en-us" w:eastAsia="en-us" w:bidi="en-us"/>
      </w:rPr>
    </w:lvl>
    <w:lvl w:ilvl="4">
      <w:start w:val="0"/>
      <w:numFmt w:val="bullet"/>
      <w:lvlText w:val="•"/>
      <w:lvlJc w:val="left"/>
      <w:pPr>
        <w:ind w:left="5088" w:hanging="383"/>
      </w:pPr>
      <w:rPr>
        <w:rFonts w:hint="default"/>
        <w:lang w:val="en-us" w:eastAsia="en-us" w:bidi="en-us"/>
      </w:rPr>
    </w:lvl>
    <w:lvl w:ilvl="5">
      <w:start w:val="0"/>
      <w:numFmt w:val="bullet"/>
      <w:lvlText w:val="•"/>
      <w:lvlJc w:val="left"/>
      <w:pPr>
        <w:ind w:left="6070" w:hanging="383"/>
      </w:pPr>
      <w:rPr>
        <w:rFonts w:hint="default"/>
        <w:lang w:val="en-us" w:eastAsia="en-us" w:bidi="en-us"/>
      </w:rPr>
    </w:lvl>
    <w:lvl w:ilvl="6">
      <w:start w:val="0"/>
      <w:numFmt w:val="bullet"/>
      <w:lvlText w:val="•"/>
      <w:lvlJc w:val="left"/>
      <w:pPr>
        <w:ind w:left="7052" w:hanging="383"/>
      </w:pPr>
      <w:rPr>
        <w:rFonts w:hint="default"/>
        <w:lang w:val="en-us" w:eastAsia="en-us" w:bidi="en-us"/>
      </w:rPr>
    </w:lvl>
    <w:lvl w:ilvl="7">
      <w:start w:val="0"/>
      <w:numFmt w:val="bullet"/>
      <w:lvlText w:val="•"/>
      <w:lvlJc w:val="left"/>
      <w:pPr>
        <w:ind w:left="8034" w:hanging="383"/>
      </w:pPr>
      <w:rPr>
        <w:rFonts w:hint="default"/>
        <w:lang w:val="en-us" w:eastAsia="en-us" w:bidi="en-us"/>
      </w:rPr>
    </w:lvl>
    <w:lvl w:ilvl="8">
      <w:start w:val="0"/>
      <w:numFmt w:val="bullet"/>
      <w:lvlText w:val="•"/>
      <w:lvlJc w:val="left"/>
      <w:pPr>
        <w:ind w:left="9016" w:hanging="383"/>
      </w:pPr>
      <w:rPr>
        <w:rFonts w:hint="default"/>
        <w:lang w:val="en-us" w:eastAsia="en-us" w:bidi="en-u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TOC1" w:type="paragraph">
    <w:name w:val="TOC 1"/>
    <w:basedOn w:val="Normal"/>
    <w:uiPriority w:val="1"/>
    <w:qFormat/>
    <w:pPr>
      <w:spacing w:before="406"/>
      <w:ind w:left="180"/>
    </w:pPr>
    <w:rPr>
      <w:rFonts w:ascii="Arial" w:hAnsi="Arial" w:eastAsia="Arial" w:cs="Arial"/>
      <w:b/>
      <w:bCs/>
      <w:sz w:val="28"/>
      <w:szCs w:val="28"/>
      <w:lang w:val="en-us" w:eastAsia="en-us" w:bidi="en-us"/>
    </w:rPr>
  </w:style>
  <w:style w:styleId="TOC2" w:type="paragraph">
    <w:name w:val="TOC 2"/>
    <w:basedOn w:val="Normal"/>
    <w:uiPriority w:val="1"/>
    <w:qFormat/>
    <w:pPr>
      <w:spacing w:before="11"/>
      <w:ind w:left="780"/>
    </w:pPr>
    <w:rPr>
      <w:rFonts w:ascii="Arial" w:hAnsi="Arial" w:eastAsia="Arial" w:cs="Arial"/>
      <w:sz w:val="22"/>
      <w:szCs w:val="22"/>
      <w:lang w:val="en-us" w:eastAsia="en-us" w:bidi="en-us"/>
    </w:rPr>
  </w:style>
  <w:style w:styleId="TOC3" w:type="paragraph">
    <w:name w:val="TOC 3"/>
    <w:basedOn w:val="Normal"/>
    <w:uiPriority w:val="1"/>
    <w:qFormat/>
    <w:pPr>
      <w:spacing w:before="11"/>
      <w:ind w:left="1942" w:hanging="562"/>
    </w:pPr>
    <w:rPr>
      <w:rFonts w:ascii="Arial" w:hAnsi="Arial" w:eastAsia="Arial" w:cs="Arial"/>
      <w:sz w:val="22"/>
      <w:szCs w:val="22"/>
      <w:lang w:val="en-us" w:eastAsia="en-us" w:bidi="en-us"/>
    </w:rPr>
  </w:style>
  <w:style w:styleId="TOC4" w:type="paragraph">
    <w:name w:val="TOC 4"/>
    <w:basedOn w:val="Normal"/>
    <w:uiPriority w:val="1"/>
    <w:qFormat/>
    <w:pPr>
      <w:spacing w:before="20"/>
      <w:ind w:left="1980"/>
    </w:pPr>
    <w:rPr>
      <w:rFonts w:ascii="Arial" w:hAnsi="Arial" w:eastAsia="Arial" w:cs="Arial"/>
      <w:sz w:val="22"/>
      <w:szCs w:val="22"/>
      <w:lang w:val="en-us" w:eastAsia="en-us" w:bidi="en-us"/>
    </w:rPr>
  </w:style>
  <w:style w:styleId="BodyText" w:type="paragraph">
    <w:name w:val="Body Text"/>
    <w:basedOn w:val="Normal"/>
    <w:uiPriority w:val="1"/>
    <w:qFormat/>
    <w:pPr>
      <w:ind w:left="894"/>
    </w:pPr>
    <w:rPr>
      <w:rFonts w:ascii="Arial" w:hAnsi="Arial" w:eastAsia="Arial" w:cs="Arial"/>
      <w:sz w:val="22"/>
      <w:szCs w:val="22"/>
      <w:lang w:val="en-us" w:eastAsia="en-us" w:bidi="en-us"/>
    </w:rPr>
  </w:style>
  <w:style w:styleId="Heading1" w:type="paragraph">
    <w:name w:val="Heading 1"/>
    <w:basedOn w:val="Normal"/>
    <w:uiPriority w:val="1"/>
    <w:qFormat/>
    <w:pPr>
      <w:ind w:left="646"/>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ind w:left="180" w:hanging="549"/>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spacing w:before="131"/>
      <w:ind w:left="894" w:hanging="357"/>
    </w:pPr>
    <w:rPr>
      <w:rFonts w:ascii="Arial" w:hAnsi="Arial" w:eastAsia="Arial" w:cs="Arial"/>
      <w:lang w:val="en-us" w:eastAsia="en-us" w:bidi="en-us"/>
    </w:rPr>
  </w:style>
  <w:style w:styleId="TableParagraph" w:type="paragraph">
    <w:name w:val="Table Paragraph"/>
    <w:basedOn w:val="Normal"/>
    <w:uiPriority w:val="1"/>
    <w:qFormat/>
    <w:pPr>
      <w:spacing w:before="44"/>
      <w:ind w:left="7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yperlink" Target="http://www.pjm.com/library/governing-documents.aspx" TargetMode="External"/><Relationship Id="rId12" Type="http://schemas.openxmlformats.org/officeDocument/2006/relationships/hyperlink" Target="http://www.pjm.com/about-pjm/member-services/member-forms.aspx" TargetMode="Externa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yperlink" Target="http://www.pjm.com/about-pjm/member-services/%7E/media/documents/agreements/pjm-credit-overview.ashx" TargetMode="Externa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PJM Manual 33</dc:title>
  <dcterms:created xsi:type="dcterms:W3CDTF">2020-01-23T17:20:18Z</dcterms:created>
  <dcterms:modified xsi:type="dcterms:W3CDTF">2020-01-23T17:20:18Z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DITA Open Toolkit</vt:lpwstr>
  </property>
  <property fmtid="{D5CDD505-2E9C-101B-9397-08002B2CF9AE}" pid="4" name="LastSaved">
    <vt:filetime>2020-01-23T00:00:00Z</vt:filetime>
  </property>
</Properties>
</file>