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477E5" w:rsidRPr="00F477E5" w:rsidP="00F477E5">
      <w:pPr>
        <w:pStyle w:val="MeetingDetails"/>
      </w:pPr>
      <w:r w:rsidRPr="00F477E5">
        <w:t>Members' Governing Documents Filings Education Workshop</w:t>
      </w:r>
    </w:p>
    <w:p w:rsidR="00B62597" w:rsidRPr="00B62597" w:rsidP="00F477E5">
      <w:pPr>
        <w:pStyle w:val="MeetingDetails"/>
      </w:pPr>
      <w:r>
        <w:t>Webex</w:t>
      </w:r>
      <w:r>
        <w:t xml:space="preserve"> / Teleconference </w:t>
      </w:r>
    </w:p>
    <w:p w:rsidR="00B62597" w:rsidRPr="00B62597" w:rsidP="00755096">
      <w:pPr>
        <w:pStyle w:val="MeetingDetails"/>
      </w:pPr>
      <w:r>
        <w:t>September 14</w:t>
      </w:r>
      <w:r w:rsidR="002B2F98">
        <w:t xml:space="preserve">, </w:t>
      </w:r>
      <w:r w:rsidR="00A56D57">
        <w:t>2022</w:t>
      </w:r>
    </w:p>
    <w:p w:rsidR="00B62597" w:rsidRPr="00B62597" w:rsidP="00755096">
      <w:pPr>
        <w:pStyle w:val="MeetingDetails"/>
        <w:rPr>
          <w:sz w:val="28"/>
          <w:u w:val="single"/>
        </w:rPr>
      </w:pPr>
      <w:r>
        <w:t>3</w:t>
      </w:r>
      <w:r w:rsidR="002B2F98">
        <w:t xml:space="preserve">:00 </w:t>
      </w:r>
      <w:r>
        <w:t>p.m. – 5:00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F477E5">
        <w:t>3:00-3:05</w:t>
      </w:r>
      <w:r w:rsidRPr="00527104">
        <w:t>)</w:t>
      </w:r>
    </w:p>
    <w:bookmarkEnd w:id="0"/>
    <w:bookmarkEnd w:id="1"/>
    <w:p w:rsidR="002C6057" w:rsidRPr="00F477E5" w:rsidP="002C6057">
      <w:pPr>
        <w:pStyle w:val="SecondaryHeading-Numbered"/>
        <w:rPr>
          <w:b w:val="0"/>
        </w:rPr>
      </w:pPr>
      <w:r w:rsidRPr="00F477E5">
        <w:rPr>
          <w:b w:val="0"/>
        </w:rPr>
        <w:t>Michele Greening will provide announcements; review the Antitrust, Code of Conduct, Public Meetings/Media Participation, and the WebEx Participant</w:t>
      </w:r>
      <w:r>
        <w:rPr>
          <w:b w:val="0"/>
        </w:rPr>
        <w:t xml:space="preserve"> Identification Requirement. </w:t>
      </w:r>
    </w:p>
    <w:p w:rsidR="001D3B68" w:rsidRPr="00DB29E9" w:rsidP="007C2954">
      <w:pPr>
        <w:pStyle w:val="PrimaryHeading"/>
      </w:pPr>
      <w:r>
        <w:t>Education</w:t>
      </w:r>
      <w:r>
        <w:t xml:space="preserve"> (</w:t>
      </w:r>
      <w:r w:rsidR="00F477E5">
        <w:t>3:05-5:00</w:t>
      </w:r>
      <w:r>
        <w:t>)</w:t>
      </w:r>
    </w:p>
    <w:p w:rsidR="00F477E5" w:rsidRPr="00F477E5" w:rsidP="00F477E5">
      <w:pPr>
        <w:pStyle w:val="SecondaryHeading-Numbered"/>
        <w:rPr>
          <w:b w:val="0"/>
        </w:rPr>
      </w:pPr>
      <w:r w:rsidRPr="00F477E5">
        <w:rPr>
          <w:b w:val="0"/>
        </w:rPr>
        <w:t xml:space="preserve">Steve Pincus will provide education regarding the draft Issue Charge presented at the May and June Markets &amp; Reliability Committee meetings seeking to address the need for PJM be copied on certain Member Rate, Waiver, and other Filings under Governing Agreements.  </w:t>
      </w:r>
    </w:p>
    <w:p w:rsidR="00B62597" w:rsidP="00337321">
      <w:pPr>
        <w:pStyle w:val="Author"/>
      </w:pPr>
      <w:r>
        <w:t xml:space="preserve">Author: </w:t>
      </w:r>
      <w:r w:rsidR="00F477E5">
        <w:t>M. Greening</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r w:rsidRPr="00B62597">
        <w:t>conversation still</w:t>
      </w:r>
      <w:r w:rsidRPr="00B62597">
        <w:t xml:space="preserve">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t>
      </w:r>
      <w:r>
        <w:t>will be dropped</w:t>
      </w:r>
      <w:r>
        <w:t xml:space="preserve">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bookmarkStart w:id="2" w:name="_GoBack"/>
      <w:bookmarkEnd w:id="2"/>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70F4F">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56D57">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870F4F">
      <w:t>September 12</w:t>
    </w:r>
    <w:r w:rsidR="00F477E5">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360" w:hanging="360"/>
      </w:pPr>
      <w:rPr>
        <w:b w:val="0"/>
      </w:rPr>
    </w:lvl>
    <w:lvl w:ilvl="1">
      <w:start w:val="1"/>
      <w:numFmt w:val="lowerLetter"/>
      <w:lvlText w:val="%2."/>
      <w:lvlJc w:val="left"/>
      <w:pPr>
        <w:ind w:left="-8928" w:hanging="72"/>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7E5"/>
    <w:rsid w:val="00010057"/>
    <w:rsid w:val="000232DF"/>
    <w:rsid w:val="00027F49"/>
    <w:rsid w:val="000333FF"/>
    <w:rsid w:val="0006798D"/>
    <w:rsid w:val="00092135"/>
    <w:rsid w:val="00117AF9"/>
    <w:rsid w:val="00121F58"/>
    <w:rsid w:val="001678E8"/>
    <w:rsid w:val="00170E02"/>
    <w:rsid w:val="001B2242"/>
    <w:rsid w:val="001C0CC0"/>
    <w:rsid w:val="001D3B68"/>
    <w:rsid w:val="002113BD"/>
    <w:rsid w:val="0025139E"/>
    <w:rsid w:val="002B2F98"/>
    <w:rsid w:val="002C6057"/>
    <w:rsid w:val="00305238"/>
    <w:rsid w:val="003251CE"/>
    <w:rsid w:val="00337321"/>
    <w:rsid w:val="00394850"/>
    <w:rsid w:val="003B55E1"/>
    <w:rsid w:val="003C17E2"/>
    <w:rsid w:val="003C3320"/>
    <w:rsid w:val="003D7E5C"/>
    <w:rsid w:val="003E7A73"/>
    <w:rsid w:val="0046043F"/>
    <w:rsid w:val="00491490"/>
    <w:rsid w:val="00494494"/>
    <w:rsid w:val="004969FA"/>
    <w:rsid w:val="00527104"/>
    <w:rsid w:val="00564DEE"/>
    <w:rsid w:val="0057441E"/>
    <w:rsid w:val="005A5D0D"/>
    <w:rsid w:val="005D6D05"/>
    <w:rsid w:val="006024A0"/>
    <w:rsid w:val="00602967"/>
    <w:rsid w:val="00606F11"/>
    <w:rsid w:val="006C738F"/>
    <w:rsid w:val="006F7A52"/>
    <w:rsid w:val="00711249"/>
    <w:rsid w:val="00712CAA"/>
    <w:rsid w:val="00716A8B"/>
    <w:rsid w:val="00730F76"/>
    <w:rsid w:val="00744A45"/>
    <w:rsid w:val="00754C6D"/>
    <w:rsid w:val="00755096"/>
    <w:rsid w:val="007703B4"/>
    <w:rsid w:val="007A34A3"/>
    <w:rsid w:val="007C2954"/>
    <w:rsid w:val="007D4F70"/>
    <w:rsid w:val="007E7CAB"/>
    <w:rsid w:val="00837B12"/>
    <w:rsid w:val="00841282"/>
    <w:rsid w:val="008552A3"/>
    <w:rsid w:val="00870F4F"/>
    <w:rsid w:val="00882652"/>
    <w:rsid w:val="00917386"/>
    <w:rsid w:val="00991528"/>
    <w:rsid w:val="009A5430"/>
    <w:rsid w:val="009C15C4"/>
    <w:rsid w:val="009F53F9"/>
    <w:rsid w:val="00A05391"/>
    <w:rsid w:val="00A317A9"/>
    <w:rsid w:val="00A41149"/>
    <w:rsid w:val="00A56D57"/>
    <w:rsid w:val="00AC2247"/>
    <w:rsid w:val="00B16D95"/>
    <w:rsid w:val="00B20316"/>
    <w:rsid w:val="00B34E3C"/>
    <w:rsid w:val="00B62597"/>
    <w:rsid w:val="00BA6146"/>
    <w:rsid w:val="00BB531B"/>
    <w:rsid w:val="00BF331B"/>
    <w:rsid w:val="00C42415"/>
    <w:rsid w:val="00C439EC"/>
    <w:rsid w:val="00C5307B"/>
    <w:rsid w:val="00C72168"/>
    <w:rsid w:val="00C757F4"/>
    <w:rsid w:val="00C75A9D"/>
    <w:rsid w:val="00CA49B9"/>
    <w:rsid w:val="00CB19DE"/>
    <w:rsid w:val="00CB475B"/>
    <w:rsid w:val="00CC1B47"/>
    <w:rsid w:val="00D06EC8"/>
    <w:rsid w:val="00D136EA"/>
    <w:rsid w:val="00D251ED"/>
    <w:rsid w:val="00D831E4"/>
    <w:rsid w:val="00D95949"/>
    <w:rsid w:val="00DB29E9"/>
    <w:rsid w:val="00DE34CF"/>
    <w:rsid w:val="00DF1112"/>
    <w:rsid w:val="00E1605D"/>
    <w:rsid w:val="00E32B6B"/>
    <w:rsid w:val="00E5387A"/>
    <w:rsid w:val="00E55E84"/>
    <w:rsid w:val="00EB68B0"/>
    <w:rsid w:val="00F4190F"/>
    <w:rsid w:val="00F477E5"/>
    <w:rsid w:val="00F5077C"/>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80AD87"/>
  <w15:docId w15:val="{9CF49C91-F4E6-4C02-9402-D6D94A6C2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5">
    <w:name w:val="heading 5"/>
    <w:basedOn w:val="Normal"/>
    <w:link w:val="Heading5Char"/>
    <w:uiPriority w:val="9"/>
    <w:qFormat/>
    <w:rsid w:val="00F477E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Heading5Char">
    <w:name w:val="Heading 5 Char"/>
    <w:basedOn w:val="DefaultParagraphFont"/>
    <w:link w:val="Heading5"/>
    <w:uiPriority w:val="9"/>
    <w:rsid w:val="00F477E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19).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